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358B" w14:textId="77777777" w:rsidR="00467FA8" w:rsidRPr="001D38DA" w:rsidRDefault="000F35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D38DA">
        <w:rPr>
          <w:rFonts w:asciiTheme="majorHAnsi" w:eastAsia="Calibri" w:hAnsiTheme="majorHAnsi" w:cstheme="majorHAnsi"/>
          <w:sz w:val="22"/>
          <w:szCs w:val="22"/>
        </w:rPr>
        <w:t xml:space="preserve">Fundacja WWF Polska </w:t>
      </w:r>
      <w:r w:rsidRPr="001D38DA">
        <w:rPr>
          <w:rFonts w:asciiTheme="majorHAnsi" w:eastAsia="Calibri" w:hAnsiTheme="majorHAnsi" w:cstheme="majorHAnsi"/>
          <w:sz w:val="22"/>
          <w:szCs w:val="22"/>
        </w:rPr>
        <w:tab/>
      </w:r>
      <w:r w:rsidRPr="001D38DA">
        <w:rPr>
          <w:rFonts w:asciiTheme="majorHAnsi" w:eastAsia="Calibri" w:hAnsiTheme="majorHAnsi" w:cstheme="majorHAnsi"/>
          <w:sz w:val="22"/>
          <w:szCs w:val="22"/>
        </w:rPr>
        <w:tab/>
      </w:r>
      <w:r w:rsidRPr="001D38DA">
        <w:rPr>
          <w:rFonts w:asciiTheme="majorHAnsi" w:eastAsia="Calibri" w:hAnsiTheme="majorHAnsi" w:cstheme="majorHAnsi"/>
          <w:sz w:val="22"/>
          <w:szCs w:val="22"/>
        </w:rPr>
        <w:tab/>
      </w:r>
      <w:r w:rsidRPr="001D38DA">
        <w:rPr>
          <w:rFonts w:asciiTheme="majorHAnsi" w:eastAsia="Calibri" w:hAnsiTheme="majorHAnsi" w:cstheme="majorHAnsi"/>
          <w:sz w:val="22"/>
          <w:szCs w:val="22"/>
        </w:rPr>
        <w:tab/>
        <w:t xml:space="preserve"> </w:t>
      </w:r>
      <w:r w:rsidRPr="001D38DA">
        <w:rPr>
          <w:rFonts w:asciiTheme="majorHAnsi" w:eastAsia="Calibri" w:hAnsiTheme="majorHAnsi" w:cstheme="majorHAnsi"/>
          <w:sz w:val="22"/>
          <w:szCs w:val="22"/>
        </w:rPr>
        <w:tab/>
      </w:r>
      <w:r w:rsidRPr="001D38DA">
        <w:rPr>
          <w:rFonts w:asciiTheme="majorHAnsi" w:eastAsia="Calibri" w:hAnsiTheme="majorHAnsi" w:cstheme="majorHAnsi"/>
          <w:sz w:val="22"/>
          <w:szCs w:val="22"/>
        </w:rPr>
        <w:tab/>
        <w:t>Tel.: +48 22 849 84 69</w:t>
      </w:r>
    </w:p>
    <w:p w14:paraId="26FC018B" w14:textId="70450576" w:rsidR="00467FA8" w:rsidRPr="001D38DA" w:rsidRDefault="000F35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D38DA">
        <w:rPr>
          <w:rFonts w:asciiTheme="majorHAnsi" w:eastAsia="Calibri" w:hAnsiTheme="majorHAnsi" w:cstheme="majorHAnsi"/>
          <w:sz w:val="22"/>
          <w:szCs w:val="22"/>
        </w:rPr>
        <w:t xml:space="preserve">ul. </w:t>
      </w:r>
      <w:r w:rsidR="00EE3CE7" w:rsidRPr="001D38DA">
        <w:rPr>
          <w:rFonts w:asciiTheme="majorHAnsi" w:eastAsia="Calibri" w:hAnsiTheme="majorHAnsi" w:cstheme="majorHAnsi"/>
          <w:sz w:val="22"/>
          <w:szCs w:val="22"/>
        </w:rPr>
        <w:t>Usypiskowa 11</w:t>
      </w:r>
      <w:r w:rsidRPr="001D38DA">
        <w:rPr>
          <w:rFonts w:asciiTheme="majorHAnsi" w:eastAsia="Calibri" w:hAnsiTheme="majorHAnsi" w:cstheme="majorHAnsi"/>
          <w:sz w:val="22"/>
          <w:szCs w:val="22"/>
        </w:rPr>
        <w:tab/>
      </w:r>
      <w:r w:rsidRPr="001D38DA">
        <w:rPr>
          <w:rFonts w:asciiTheme="majorHAnsi" w:eastAsia="Calibri" w:hAnsiTheme="majorHAnsi" w:cstheme="majorHAnsi"/>
          <w:sz w:val="22"/>
          <w:szCs w:val="22"/>
        </w:rPr>
        <w:tab/>
      </w:r>
      <w:r w:rsidRPr="001D38DA">
        <w:rPr>
          <w:rFonts w:asciiTheme="majorHAnsi" w:eastAsia="Calibri" w:hAnsiTheme="majorHAnsi" w:cstheme="majorHAnsi"/>
          <w:sz w:val="22"/>
          <w:szCs w:val="22"/>
        </w:rPr>
        <w:tab/>
      </w:r>
      <w:r w:rsidRPr="001D38DA">
        <w:rPr>
          <w:rFonts w:asciiTheme="majorHAnsi" w:eastAsia="Calibri" w:hAnsiTheme="majorHAnsi" w:cstheme="majorHAnsi"/>
          <w:sz w:val="22"/>
          <w:szCs w:val="22"/>
        </w:rPr>
        <w:tab/>
      </w:r>
      <w:r w:rsidRPr="001D38DA">
        <w:rPr>
          <w:rFonts w:asciiTheme="majorHAnsi" w:eastAsia="Calibri" w:hAnsiTheme="majorHAnsi" w:cstheme="majorHAnsi"/>
          <w:sz w:val="22"/>
          <w:szCs w:val="22"/>
        </w:rPr>
        <w:tab/>
      </w:r>
      <w:r w:rsidRPr="001D38DA">
        <w:rPr>
          <w:rFonts w:asciiTheme="majorHAnsi" w:eastAsia="Calibri" w:hAnsiTheme="majorHAnsi" w:cstheme="majorHAnsi"/>
          <w:sz w:val="22"/>
          <w:szCs w:val="22"/>
        </w:rPr>
        <w:tab/>
        <w:t>Fax: +48 22 646 36 72</w:t>
      </w:r>
      <w:r w:rsidRPr="001D38DA">
        <w:rPr>
          <w:rFonts w:asciiTheme="majorHAnsi" w:eastAsia="Calibri" w:hAnsiTheme="majorHAnsi" w:cstheme="majorHAnsi"/>
          <w:sz w:val="22"/>
          <w:szCs w:val="22"/>
        </w:rPr>
        <w:tab/>
      </w:r>
    </w:p>
    <w:p w14:paraId="2CD4087D" w14:textId="38F5B0B8" w:rsidR="00467FA8" w:rsidRPr="001D38DA" w:rsidRDefault="000F35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D38DA">
        <w:rPr>
          <w:rFonts w:asciiTheme="majorHAnsi" w:eastAsia="Calibri" w:hAnsiTheme="majorHAnsi" w:cstheme="majorHAnsi"/>
          <w:sz w:val="22"/>
          <w:szCs w:val="22"/>
        </w:rPr>
        <w:t>02-</w:t>
      </w:r>
      <w:r w:rsidR="00EE3CE7" w:rsidRPr="001D38DA">
        <w:rPr>
          <w:rFonts w:asciiTheme="majorHAnsi" w:eastAsia="Calibri" w:hAnsiTheme="majorHAnsi" w:cstheme="majorHAnsi"/>
          <w:sz w:val="22"/>
          <w:szCs w:val="22"/>
        </w:rPr>
        <w:t>386</w:t>
      </w:r>
      <w:r w:rsidRPr="001D38DA">
        <w:rPr>
          <w:rFonts w:asciiTheme="majorHAnsi" w:eastAsia="Calibri" w:hAnsiTheme="majorHAnsi" w:cstheme="majorHAnsi"/>
          <w:sz w:val="22"/>
          <w:szCs w:val="22"/>
        </w:rPr>
        <w:t xml:space="preserve"> Warszawa  </w:t>
      </w:r>
      <w:r w:rsidRPr="001D38DA">
        <w:rPr>
          <w:rFonts w:asciiTheme="majorHAnsi" w:eastAsia="Calibri" w:hAnsiTheme="majorHAnsi" w:cstheme="majorHAnsi"/>
          <w:sz w:val="22"/>
          <w:szCs w:val="22"/>
        </w:rPr>
        <w:tab/>
      </w:r>
      <w:r w:rsidRPr="001D38DA">
        <w:rPr>
          <w:rFonts w:asciiTheme="majorHAnsi" w:eastAsia="Calibri" w:hAnsiTheme="majorHAnsi" w:cstheme="majorHAnsi"/>
          <w:sz w:val="22"/>
          <w:szCs w:val="22"/>
        </w:rPr>
        <w:tab/>
      </w:r>
      <w:r w:rsidRPr="001D38DA">
        <w:rPr>
          <w:rFonts w:asciiTheme="majorHAnsi" w:eastAsia="Calibri" w:hAnsiTheme="majorHAnsi" w:cstheme="majorHAnsi"/>
          <w:sz w:val="22"/>
          <w:szCs w:val="22"/>
        </w:rPr>
        <w:tab/>
      </w:r>
      <w:r w:rsidRPr="001D38DA">
        <w:rPr>
          <w:rFonts w:asciiTheme="majorHAnsi" w:eastAsia="Calibri" w:hAnsiTheme="majorHAnsi" w:cstheme="majorHAnsi"/>
          <w:sz w:val="22"/>
          <w:szCs w:val="22"/>
        </w:rPr>
        <w:tab/>
      </w:r>
      <w:r w:rsidRPr="001D38DA">
        <w:rPr>
          <w:rFonts w:asciiTheme="majorHAnsi" w:eastAsia="Calibri" w:hAnsiTheme="majorHAnsi" w:cstheme="majorHAnsi"/>
          <w:sz w:val="22"/>
          <w:szCs w:val="22"/>
        </w:rPr>
        <w:tab/>
      </w:r>
      <w:r w:rsidRPr="001D38DA">
        <w:rPr>
          <w:rFonts w:asciiTheme="majorHAnsi" w:eastAsia="Calibri" w:hAnsiTheme="majorHAnsi" w:cstheme="majorHAnsi"/>
          <w:sz w:val="22"/>
          <w:szCs w:val="22"/>
        </w:rPr>
        <w:tab/>
        <w:t>www.wwf.pl</w:t>
      </w:r>
    </w:p>
    <w:p w14:paraId="5D5678D4" w14:textId="77777777" w:rsidR="00467FA8" w:rsidRPr="001D38DA" w:rsidRDefault="00467F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33E131E3" w14:textId="47B37CB9" w:rsidR="00467FA8" w:rsidRPr="001D38DA" w:rsidRDefault="00467F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ajorHAnsi" w:eastAsia="Cambria" w:hAnsiTheme="majorHAnsi" w:cstheme="majorBidi"/>
          <w:sz w:val="22"/>
          <w:szCs w:val="22"/>
          <w:highlight w:val="yellow"/>
        </w:rPr>
      </w:pPr>
    </w:p>
    <w:p w14:paraId="6143AD2D" w14:textId="430D010E" w:rsidR="00467FA8" w:rsidRPr="001D38DA" w:rsidRDefault="7584DDF0" w:rsidP="5A7BC7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ajorHAnsi" w:eastAsia="Calibri" w:hAnsiTheme="majorHAnsi" w:cstheme="majorBidi"/>
          <w:sz w:val="22"/>
          <w:szCs w:val="22"/>
        </w:rPr>
      </w:pPr>
      <w:r w:rsidRPr="5A7BC77F">
        <w:rPr>
          <w:rFonts w:asciiTheme="majorHAnsi" w:eastAsia="Calibri" w:hAnsiTheme="majorHAnsi" w:cstheme="majorBidi"/>
          <w:b/>
          <w:bCs/>
          <w:sz w:val="22"/>
          <w:szCs w:val="22"/>
        </w:rPr>
        <w:t>ZAPYTANIE OFERTOWE</w:t>
      </w:r>
    </w:p>
    <w:p w14:paraId="4380FA62" w14:textId="456E4081" w:rsidR="00467FA8" w:rsidRPr="001D38DA" w:rsidRDefault="00467FA8" w:rsidP="5A7BC77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683954C5" w14:textId="34374346" w:rsidR="000210A0" w:rsidRPr="00BA1E46" w:rsidRDefault="000210A0" w:rsidP="002027F7">
      <w:pPr>
        <w:pStyle w:val="Header1"/>
        <w:jc w:val="center"/>
        <w:rPr>
          <w:b/>
          <w:bCs/>
          <w:color w:val="auto"/>
        </w:rPr>
      </w:pPr>
      <w:r w:rsidRPr="00BA1E46">
        <w:rPr>
          <w:b/>
          <w:bCs/>
          <w:color w:val="auto"/>
        </w:rPr>
        <w:t>Zamawiający</w:t>
      </w:r>
    </w:p>
    <w:p w14:paraId="3E96A377" w14:textId="6A211E43" w:rsidR="000210A0" w:rsidRPr="001D38DA" w:rsidRDefault="000210A0" w:rsidP="004155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D38DA">
        <w:rPr>
          <w:rFonts w:asciiTheme="majorHAnsi" w:eastAsia="Calibri" w:hAnsiTheme="majorHAnsi" w:cstheme="majorHAnsi"/>
          <w:sz w:val="22"/>
          <w:szCs w:val="22"/>
        </w:rPr>
        <w:t xml:space="preserve">Fundacja WWF Polska, ul. </w:t>
      </w:r>
      <w:r w:rsidR="00EE3CE7" w:rsidRPr="001D38DA">
        <w:rPr>
          <w:rFonts w:asciiTheme="majorHAnsi" w:eastAsia="Calibri" w:hAnsiTheme="majorHAnsi" w:cstheme="majorHAnsi"/>
          <w:sz w:val="22"/>
          <w:szCs w:val="22"/>
        </w:rPr>
        <w:t>Usypiskowa 11 02-386</w:t>
      </w:r>
      <w:r w:rsidRPr="001D38DA">
        <w:rPr>
          <w:rFonts w:asciiTheme="majorHAnsi" w:eastAsia="Calibri" w:hAnsiTheme="majorHAnsi" w:cstheme="majorHAnsi"/>
          <w:sz w:val="22"/>
          <w:szCs w:val="22"/>
        </w:rPr>
        <w:t xml:space="preserve"> Warszawa                                                              </w:t>
      </w:r>
    </w:p>
    <w:p w14:paraId="3409E7DE" w14:textId="2FC1A184" w:rsidR="000210A0" w:rsidRPr="001D38DA" w:rsidRDefault="000210A0" w:rsidP="004155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D38DA">
        <w:rPr>
          <w:rFonts w:asciiTheme="majorHAnsi" w:eastAsia="Calibri" w:hAnsiTheme="majorHAnsi" w:cstheme="majorHAnsi"/>
          <w:sz w:val="22"/>
          <w:szCs w:val="22"/>
        </w:rPr>
        <w:t>Tel.: +48 22 849 84 69</w:t>
      </w:r>
    </w:p>
    <w:p w14:paraId="471C9804" w14:textId="7B110F1B" w:rsidR="000210A0" w:rsidRPr="001D38DA" w:rsidRDefault="000210A0" w:rsidP="00BC38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1D38DA">
        <w:rPr>
          <w:rFonts w:asciiTheme="majorHAnsi" w:eastAsia="Calibri" w:hAnsiTheme="majorHAnsi" w:cstheme="majorHAnsi"/>
          <w:sz w:val="22"/>
          <w:szCs w:val="22"/>
        </w:rPr>
        <w:t>www.wwf.pl</w:t>
      </w:r>
    </w:p>
    <w:p w14:paraId="46125958" w14:textId="66F9C1F0" w:rsidR="00467FA8" w:rsidRPr="00BA1E46" w:rsidRDefault="000F359D" w:rsidP="002027F7">
      <w:pPr>
        <w:pStyle w:val="Header1"/>
        <w:jc w:val="center"/>
        <w:rPr>
          <w:b/>
          <w:bCs/>
          <w:color w:val="auto"/>
        </w:rPr>
      </w:pPr>
      <w:r w:rsidRPr="00BA1E46">
        <w:rPr>
          <w:b/>
          <w:bCs/>
          <w:color w:val="auto"/>
        </w:rPr>
        <w:t>Określenie przedmiotu zamówienia:</w:t>
      </w:r>
    </w:p>
    <w:p w14:paraId="465C30A8" w14:textId="5E53B12B" w:rsidR="00DB49E4" w:rsidRPr="00BA1E46" w:rsidRDefault="00ED6B56" w:rsidP="00BA1E46">
      <w:pPr>
        <w:pStyle w:val="Standard"/>
        <w:rPr>
          <w:color w:val="auto"/>
        </w:rPr>
      </w:pPr>
      <w:r w:rsidRPr="10658B94">
        <w:rPr>
          <w:color w:val="auto"/>
        </w:rPr>
        <w:t xml:space="preserve">Przedmiotem zamówienia jest </w:t>
      </w:r>
      <w:r w:rsidR="00C170B7" w:rsidRPr="10658B94">
        <w:rPr>
          <w:color w:val="auto"/>
        </w:rPr>
        <w:t>przygotowanie publikacji</w:t>
      </w:r>
      <w:r w:rsidR="758A7934" w:rsidRPr="2737FD9F">
        <w:rPr>
          <w:color w:val="auto"/>
        </w:rPr>
        <w:t xml:space="preserve"> o charakterze przewodnika energetycznego</w:t>
      </w:r>
      <w:r w:rsidR="00FF2701" w:rsidRPr="2737FD9F">
        <w:rPr>
          <w:color w:val="auto"/>
        </w:rPr>
        <w:t>,</w:t>
      </w:r>
      <w:r w:rsidR="4D4D7E55" w:rsidRPr="2737FD9F">
        <w:rPr>
          <w:color w:val="auto"/>
        </w:rPr>
        <w:t xml:space="preserve"> w dw</w:t>
      </w:r>
      <w:r w:rsidR="6E274C5A" w:rsidRPr="2737FD9F">
        <w:rPr>
          <w:color w:val="auto"/>
        </w:rPr>
        <w:t>óch</w:t>
      </w:r>
      <w:r w:rsidR="4D4D7E55" w:rsidRPr="2737FD9F">
        <w:rPr>
          <w:color w:val="auto"/>
        </w:rPr>
        <w:t xml:space="preserve"> wersjach:</w:t>
      </w:r>
      <w:r w:rsidR="00C170B7" w:rsidRPr="10658B94">
        <w:rPr>
          <w:color w:val="auto"/>
        </w:rPr>
        <w:t xml:space="preserve"> </w:t>
      </w:r>
      <w:r w:rsidR="00FF2701" w:rsidRPr="10658B94">
        <w:rPr>
          <w:color w:val="auto"/>
        </w:rPr>
        <w:t>dla gospodarstw domowych i mikroprzedsiębiorstw</w:t>
      </w:r>
      <w:r w:rsidR="285170D0" w:rsidRPr="2737FD9F">
        <w:rPr>
          <w:color w:val="auto"/>
        </w:rPr>
        <w:t>.</w:t>
      </w:r>
      <w:r w:rsidR="00C04DEF">
        <w:rPr>
          <w:color w:val="auto"/>
        </w:rPr>
        <w:t xml:space="preserve"> </w:t>
      </w:r>
      <w:r w:rsidR="00AB47F8" w:rsidRPr="10658B94">
        <w:rPr>
          <w:color w:val="auto"/>
        </w:rPr>
        <w:t>Publikacje</w:t>
      </w:r>
      <w:r w:rsidR="00C170B7" w:rsidRPr="10658B94">
        <w:rPr>
          <w:color w:val="auto"/>
        </w:rPr>
        <w:t xml:space="preserve"> </w:t>
      </w:r>
      <w:r w:rsidR="00667375" w:rsidRPr="10658B94">
        <w:rPr>
          <w:color w:val="auto"/>
        </w:rPr>
        <w:t xml:space="preserve">mają </w:t>
      </w:r>
      <w:r w:rsidR="00367907" w:rsidRPr="10658B94">
        <w:rPr>
          <w:color w:val="auto"/>
        </w:rPr>
        <w:t>ułatwia</w:t>
      </w:r>
      <w:r w:rsidR="00667375" w:rsidRPr="10658B94">
        <w:rPr>
          <w:color w:val="auto"/>
        </w:rPr>
        <w:t>ć</w:t>
      </w:r>
      <w:r w:rsidR="00367907" w:rsidRPr="10658B94">
        <w:rPr>
          <w:color w:val="auto"/>
        </w:rPr>
        <w:t xml:space="preserve"> wybór</w:t>
      </w:r>
      <w:r w:rsidR="001A49EB" w:rsidRPr="10658B94">
        <w:rPr>
          <w:color w:val="auto"/>
        </w:rPr>
        <w:t xml:space="preserve"> </w:t>
      </w:r>
      <w:r w:rsidR="001D6A89" w:rsidRPr="10658B94">
        <w:rPr>
          <w:color w:val="auto"/>
        </w:rPr>
        <w:t xml:space="preserve">rozwiązań ograniczających zużycie </w:t>
      </w:r>
      <w:r w:rsidR="00667375" w:rsidRPr="10658B94">
        <w:rPr>
          <w:color w:val="auto"/>
        </w:rPr>
        <w:t xml:space="preserve">i </w:t>
      </w:r>
      <w:r w:rsidR="001D6A89" w:rsidRPr="10658B94">
        <w:rPr>
          <w:color w:val="auto"/>
        </w:rPr>
        <w:t>koszty użytkowani</w:t>
      </w:r>
      <w:r w:rsidR="001A49EB" w:rsidRPr="10658B94">
        <w:rPr>
          <w:color w:val="auto"/>
        </w:rPr>
        <w:t>a</w:t>
      </w:r>
      <w:r w:rsidR="001D6A89" w:rsidRPr="10658B94">
        <w:rPr>
          <w:color w:val="auto"/>
        </w:rPr>
        <w:t xml:space="preserve"> </w:t>
      </w:r>
      <w:r w:rsidR="00BC359F" w:rsidRPr="10658B94">
        <w:rPr>
          <w:color w:val="auto"/>
        </w:rPr>
        <w:t xml:space="preserve">ciepła i </w:t>
      </w:r>
      <w:r w:rsidR="001D6A89" w:rsidRPr="10658B94">
        <w:rPr>
          <w:color w:val="auto"/>
        </w:rPr>
        <w:t xml:space="preserve">energii </w:t>
      </w:r>
      <w:r w:rsidR="00C0448D" w:rsidRPr="10658B94">
        <w:rPr>
          <w:color w:val="auto"/>
        </w:rPr>
        <w:t>e</w:t>
      </w:r>
      <w:r w:rsidR="00F011C3" w:rsidRPr="10658B94">
        <w:rPr>
          <w:color w:val="auto"/>
        </w:rPr>
        <w:t>l</w:t>
      </w:r>
      <w:r w:rsidR="00C0448D" w:rsidRPr="10658B94">
        <w:rPr>
          <w:color w:val="auto"/>
        </w:rPr>
        <w:t>ektrycznej</w:t>
      </w:r>
      <w:r w:rsidR="00FF2701" w:rsidRPr="10658B94">
        <w:rPr>
          <w:color w:val="auto"/>
        </w:rPr>
        <w:t xml:space="preserve"> </w:t>
      </w:r>
      <w:r w:rsidR="003A5087" w:rsidRPr="10658B94">
        <w:rPr>
          <w:color w:val="auto"/>
        </w:rPr>
        <w:t xml:space="preserve">przez adresatów </w:t>
      </w:r>
      <w:r w:rsidR="00367907" w:rsidRPr="10658B94">
        <w:rPr>
          <w:color w:val="auto"/>
        </w:rPr>
        <w:t>publikacji</w:t>
      </w:r>
      <w:r w:rsidR="0068385E" w:rsidRPr="10658B94">
        <w:rPr>
          <w:color w:val="auto"/>
        </w:rPr>
        <w:t>.</w:t>
      </w:r>
      <w:r w:rsidR="0024561B" w:rsidRPr="10658B94">
        <w:rPr>
          <w:color w:val="auto"/>
        </w:rPr>
        <w:t xml:space="preserve"> </w:t>
      </w:r>
      <w:r w:rsidR="7652E51F" w:rsidRPr="10658B94">
        <w:rPr>
          <w:color w:val="auto"/>
        </w:rPr>
        <w:t xml:space="preserve">Publikacje te </w:t>
      </w:r>
      <w:r w:rsidR="4140C4F7" w:rsidRPr="10658B94">
        <w:rPr>
          <w:color w:val="auto"/>
        </w:rPr>
        <w:t>posłużą jako scenariusz do stworzenia narzędzia online dla użytkowników. Wybrany Wykonawca powinien przy tworzeni</w:t>
      </w:r>
      <w:r w:rsidR="5C90203E" w:rsidRPr="10658B94">
        <w:rPr>
          <w:color w:val="auto"/>
        </w:rPr>
        <w:t>u publikacji uwzględnić łatwość, z jaką publikację można przerobić na narzędzie online.</w:t>
      </w:r>
      <w:r w:rsidR="05CF1054" w:rsidRPr="10658B94">
        <w:rPr>
          <w:color w:val="auto"/>
        </w:rPr>
        <w:t xml:space="preserve"> Jednocześnie </w:t>
      </w:r>
      <w:r w:rsidR="58D88846" w:rsidRPr="10658B94">
        <w:rPr>
          <w:color w:val="auto"/>
        </w:rPr>
        <w:t>Wykonawca będzie konsultować przebieg prac nad tworzeniem przewodnika z Zamawiającym i uwzględniać jego uwagi w procesie tworzenia.</w:t>
      </w:r>
    </w:p>
    <w:p w14:paraId="59C38721" w14:textId="745C27CC" w:rsidR="00467FA8" w:rsidRPr="00BA1E46" w:rsidRDefault="00791DC0" w:rsidP="002027F7">
      <w:pPr>
        <w:pStyle w:val="Header1"/>
        <w:jc w:val="center"/>
        <w:rPr>
          <w:b/>
          <w:bCs/>
          <w:color w:val="auto"/>
        </w:rPr>
      </w:pPr>
      <w:r w:rsidRPr="00BA1E46">
        <w:rPr>
          <w:b/>
          <w:bCs/>
          <w:color w:val="auto"/>
        </w:rPr>
        <w:t>R</w:t>
      </w:r>
      <w:r w:rsidR="000F359D" w:rsidRPr="00BA1E46">
        <w:rPr>
          <w:b/>
          <w:bCs/>
          <w:color w:val="auto"/>
        </w:rPr>
        <w:t>ealizacja zamówienia</w:t>
      </w:r>
    </w:p>
    <w:p w14:paraId="3D23DE9F" w14:textId="77777777" w:rsidR="00467FA8" w:rsidRPr="00BA1E46" w:rsidRDefault="000F359D" w:rsidP="10658B94">
      <w:pPr>
        <w:pStyle w:val="Header11"/>
        <w:ind w:left="0" w:firstLine="0"/>
        <w:rPr>
          <w:b/>
          <w:bCs/>
          <w:color w:val="auto"/>
        </w:rPr>
      </w:pPr>
      <w:r w:rsidRPr="00BA1E46">
        <w:rPr>
          <w:b/>
          <w:bCs/>
          <w:color w:val="auto"/>
        </w:rPr>
        <w:t>Kontekst projektu:</w:t>
      </w:r>
    </w:p>
    <w:p w14:paraId="45ADC27B" w14:textId="595BF774" w:rsidR="000C7B48" w:rsidRDefault="00114F28" w:rsidP="006D5895">
      <w:pPr>
        <w:pStyle w:val="Standard"/>
        <w:rPr>
          <w:color w:val="auto"/>
        </w:rPr>
      </w:pPr>
      <w:r w:rsidRPr="21671FCB">
        <w:rPr>
          <w:color w:val="auto"/>
        </w:rPr>
        <w:t xml:space="preserve">Na zmiany wywołane kryzysem klimatycznym </w:t>
      </w:r>
      <w:r>
        <w:rPr>
          <w:color w:val="auto"/>
        </w:rPr>
        <w:t>w ostatni</w:t>
      </w:r>
      <w:r w:rsidR="006A1D2E">
        <w:rPr>
          <w:color w:val="auto"/>
        </w:rPr>
        <w:t xml:space="preserve">ch latach </w:t>
      </w:r>
      <w:r w:rsidRPr="006A1D2E">
        <w:rPr>
          <w:color w:val="auto"/>
        </w:rPr>
        <w:t>nakłada</w:t>
      </w:r>
      <w:r w:rsidRPr="00BC359F">
        <w:rPr>
          <w:i/>
          <w:iCs/>
          <w:color w:val="auto"/>
        </w:rPr>
        <w:t xml:space="preserve"> </w:t>
      </w:r>
      <w:r w:rsidRPr="006A1D2E">
        <w:rPr>
          <w:color w:val="auto"/>
        </w:rPr>
        <w:t xml:space="preserve">się kryzys energetyczny i </w:t>
      </w:r>
      <w:r w:rsidR="006A1D2E">
        <w:rPr>
          <w:color w:val="auto"/>
        </w:rPr>
        <w:t>nieprzewidywalne</w:t>
      </w:r>
      <w:r w:rsidRPr="006A1D2E">
        <w:rPr>
          <w:color w:val="auto"/>
        </w:rPr>
        <w:t xml:space="preserve"> zmiany dostępności oraz cen paliw kopalnych i energii z nich p</w:t>
      </w:r>
      <w:r w:rsidRPr="21671FCB">
        <w:rPr>
          <w:color w:val="auto"/>
        </w:rPr>
        <w:t xml:space="preserve">ozyskiwanej. </w:t>
      </w:r>
      <w:r w:rsidR="00BF266C" w:rsidRPr="21671FCB">
        <w:rPr>
          <w:color w:val="auto"/>
        </w:rPr>
        <w:t>Osiągnięcie cel</w:t>
      </w:r>
      <w:r w:rsidR="00AB47F8">
        <w:rPr>
          <w:color w:val="auto"/>
        </w:rPr>
        <w:t>ów</w:t>
      </w:r>
      <w:r w:rsidR="00BF266C" w:rsidRPr="21671FCB">
        <w:rPr>
          <w:color w:val="auto"/>
        </w:rPr>
        <w:t xml:space="preserve"> </w:t>
      </w:r>
      <w:r w:rsidR="00B6687D" w:rsidRPr="21671FCB">
        <w:rPr>
          <w:color w:val="auto"/>
        </w:rPr>
        <w:t>neutralnoś</w:t>
      </w:r>
      <w:r w:rsidR="00BC359F">
        <w:rPr>
          <w:color w:val="auto"/>
        </w:rPr>
        <w:t xml:space="preserve">ci </w:t>
      </w:r>
      <w:r w:rsidR="009761C3" w:rsidRPr="21671FCB">
        <w:rPr>
          <w:color w:val="auto"/>
        </w:rPr>
        <w:t xml:space="preserve">emisyjnej </w:t>
      </w:r>
      <w:r w:rsidR="00AB47F8">
        <w:rPr>
          <w:color w:val="auto"/>
        </w:rPr>
        <w:t>deklarowanych przez Unię Europejską</w:t>
      </w:r>
      <w:r w:rsidR="3AD2580B" w:rsidRPr="035FB241">
        <w:rPr>
          <w:color w:val="auto"/>
        </w:rPr>
        <w:t>,</w:t>
      </w:r>
      <w:r w:rsidR="00AB47F8">
        <w:rPr>
          <w:color w:val="auto"/>
        </w:rPr>
        <w:t xml:space="preserve"> </w:t>
      </w:r>
      <w:r w:rsidR="006A1D2E">
        <w:rPr>
          <w:color w:val="auto"/>
        </w:rPr>
        <w:t xml:space="preserve">a także poprawa bezpieczeństwa energetycznego </w:t>
      </w:r>
      <w:r w:rsidR="009761C3" w:rsidRPr="21671FCB">
        <w:rPr>
          <w:color w:val="auto"/>
        </w:rPr>
        <w:t>wymaga</w:t>
      </w:r>
      <w:r w:rsidR="00BF266C" w:rsidRPr="21671FCB">
        <w:rPr>
          <w:color w:val="auto"/>
        </w:rPr>
        <w:t xml:space="preserve"> zmiany sposobu </w:t>
      </w:r>
      <w:r w:rsidR="009761C3" w:rsidRPr="21671FCB">
        <w:rPr>
          <w:color w:val="auto"/>
        </w:rPr>
        <w:t>użytkowania</w:t>
      </w:r>
      <w:r w:rsidR="00FF28A4" w:rsidRPr="21671FCB">
        <w:rPr>
          <w:color w:val="auto"/>
        </w:rPr>
        <w:t xml:space="preserve"> energii</w:t>
      </w:r>
      <w:r w:rsidR="005F7CBA">
        <w:rPr>
          <w:color w:val="auto"/>
        </w:rPr>
        <w:t xml:space="preserve"> w całej gospodarce</w:t>
      </w:r>
      <w:r w:rsidR="00BF266C" w:rsidRPr="21671FCB">
        <w:rPr>
          <w:color w:val="auto"/>
        </w:rPr>
        <w:t xml:space="preserve">. </w:t>
      </w:r>
      <w:r w:rsidR="00C30E99">
        <w:rPr>
          <w:color w:val="auto"/>
        </w:rPr>
        <w:t xml:space="preserve">Szczególnie wrażliwym obszarem transformacji energetycznej </w:t>
      </w:r>
      <w:r w:rsidR="00135923">
        <w:rPr>
          <w:color w:val="auto"/>
        </w:rPr>
        <w:t>są</w:t>
      </w:r>
      <w:r w:rsidR="00C30E99">
        <w:rPr>
          <w:color w:val="auto"/>
        </w:rPr>
        <w:t xml:space="preserve"> </w:t>
      </w:r>
      <w:r w:rsidR="00135923">
        <w:rPr>
          <w:color w:val="auto"/>
        </w:rPr>
        <w:t>gospodarstwa domowe i mikroprzedsiębiorstwa</w:t>
      </w:r>
      <w:r w:rsidR="006A1D2E">
        <w:rPr>
          <w:color w:val="auto"/>
        </w:rPr>
        <w:t>, m.in.</w:t>
      </w:r>
      <w:r w:rsidR="00AC5A21">
        <w:rPr>
          <w:color w:val="auto"/>
        </w:rPr>
        <w:t xml:space="preserve"> ze wzgl. na ograniczony bądź fragmentaryczny dostęp do informacji i doradztwa w tym zakresie</w:t>
      </w:r>
      <w:r w:rsidR="00135923">
        <w:rPr>
          <w:color w:val="auto"/>
        </w:rPr>
        <w:t xml:space="preserve">. </w:t>
      </w:r>
    </w:p>
    <w:p w14:paraId="4B726581" w14:textId="62207B34" w:rsidR="0021439D" w:rsidRPr="001D38DA" w:rsidRDefault="00070DB9" w:rsidP="006D5895">
      <w:pPr>
        <w:pStyle w:val="Standard"/>
        <w:rPr>
          <w:color w:val="auto"/>
        </w:rPr>
      </w:pPr>
      <w:r w:rsidRPr="21671FCB">
        <w:rPr>
          <w:color w:val="auto"/>
        </w:rPr>
        <w:t xml:space="preserve">W tej sytuacji na znaczeniu </w:t>
      </w:r>
      <w:r w:rsidR="00BD4E75" w:rsidRPr="21671FCB">
        <w:rPr>
          <w:color w:val="auto"/>
        </w:rPr>
        <w:t xml:space="preserve">zyskują rozwiązania pozwalające ograniczyć uzależnienie od </w:t>
      </w:r>
      <w:r w:rsidR="00053C47" w:rsidRPr="21671FCB">
        <w:rPr>
          <w:color w:val="auto"/>
        </w:rPr>
        <w:t xml:space="preserve">niestabilnego rynku paliw i </w:t>
      </w:r>
      <w:r w:rsidR="00504A08" w:rsidRPr="21671FCB">
        <w:rPr>
          <w:color w:val="auto"/>
        </w:rPr>
        <w:t>ograniczyć koszty zaopatrzenia w energię i ogrzewania</w:t>
      </w:r>
      <w:r w:rsidR="006A1D2E">
        <w:rPr>
          <w:color w:val="auto"/>
        </w:rPr>
        <w:t xml:space="preserve"> </w:t>
      </w:r>
      <w:r w:rsidR="006A1D2E" w:rsidRPr="21671FCB">
        <w:rPr>
          <w:color w:val="auto"/>
        </w:rPr>
        <w:t>dla gospodarstw domowych i niewielkich przedsiębiorstw</w:t>
      </w:r>
      <w:r w:rsidR="00504A08" w:rsidRPr="21671FCB">
        <w:rPr>
          <w:color w:val="auto"/>
        </w:rPr>
        <w:t>.</w:t>
      </w:r>
      <w:r w:rsidR="00BB2314">
        <w:rPr>
          <w:color w:val="auto"/>
        </w:rPr>
        <w:t xml:space="preserve"> </w:t>
      </w:r>
      <w:r w:rsidR="339629F9" w:rsidRPr="3C417966">
        <w:rPr>
          <w:color w:val="auto"/>
        </w:rPr>
        <w:t xml:space="preserve">Można to osiągnąć dzięki </w:t>
      </w:r>
      <w:r w:rsidR="339629F9" w:rsidRPr="296EC4C6">
        <w:rPr>
          <w:color w:val="auto"/>
        </w:rPr>
        <w:t>poprawie</w:t>
      </w:r>
      <w:r w:rsidR="008A17C9">
        <w:rPr>
          <w:color w:val="auto"/>
        </w:rPr>
        <w:t xml:space="preserve"> efektywności energetycznej i wykorzystanie lokalnych źródeł energii odnawialnej. </w:t>
      </w:r>
    </w:p>
    <w:p w14:paraId="3B69ED35" w14:textId="039479AB" w:rsidR="00467FA8" w:rsidRPr="00BA1E46" w:rsidRDefault="000F359D" w:rsidP="10658B94">
      <w:pPr>
        <w:pStyle w:val="Header11"/>
        <w:ind w:left="0" w:firstLine="0"/>
        <w:rPr>
          <w:b/>
          <w:bCs/>
          <w:color w:val="auto"/>
        </w:rPr>
      </w:pPr>
      <w:r w:rsidRPr="00BA1E46">
        <w:rPr>
          <w:b/>
          <w:bCs/>
          <w:color w:val="auto"/>
        </w:rPr>
        <w:t>Zakres zamówienia</w:t>
      </w:r>
    </w:p>
    <w:p w14:paraId="045185E6" w14:textId="7008D376" w:rsidR="006E67E8" w:rsidRDefault="006E67E8" w:rsidP="00217846">
      <w:pPr>
        <w:pStyle w:val="Standard"/>
        <w:numPr>
          <w:ilvl w:val="0"/>
          <w:numId w:val="1"/>
        </w:numPr>
        <w:ind w:hanging="450"/>
        <w:rPr>
          <w:color w:val="auto"/>
        </w:rPr>
      </w:pPr>
      <w:r w:rsidRPr="10658B94">
        <w:rPr>
          <w:color w:val="auto"/>
        </w:rPr>
        <w:t>Przedmiotem</w:t>
      </w:r>
      <w:r w:rsidR="007E3DB4" w:rsidRPr="10658B94">
        <w:rPr>
          <w:color w:val="auto"/>
        </w:rPr>
        <w:t xml:space="preserve"> </w:t>
      </w:r>
      <w:r w:rsidRPr="10658B94">
        <w:rPr>
          <w:color w:val="auto"/>
        </w:rPr>
        <w:t>zamówienia</w:t>
      </w:r>
      <w:r w:rsidR="007E3DB4" w:rsidRPr="10658B94">
        <w:rPr>
          <w:color w:val="auto"/>
        </w:rPr>
        <w:t xml:space="preserve"> jest przygotowanie poradnika – instrukcji, ułatwiające</w:t>
      </w:r>
      <w:r w:rsidR="00CE3167" w:rsidRPr="10658B94">
        <w:rPr>
          <w:color w:val="auto"/>
        </w:rPr>
        <w:t>j</w:t>
      </w:r>
      <w:r w:rsidR="007E3DB4" w:rsidRPr="10658B94">
        <w:rPr>
          <w:color w:val="auto"/>
        </w:rPr>
        <w:t xml:space="preserve"> dobór najlepszych rozwiązań prowadzących </w:t>
      </w:r>
      <w:r w:rsidR="00D67704" w:rsidRPr="10658B94">
        <w:rPr>
          <w:color w:val="auto"/>
        </w:rPr>
        <w:t>komplekso</w:t>
      </w:r>
      <w:r w:rsidR="0069356B" w:rsidRPr="10658B94">
        <w:rPr>
          <w:color w:val="auto"/>
        </w:rPr>
        <w:t>wo do</w:t>
      </w:r>
      <w:r w:rsidR="007E3DB4" w:rsidRPr="10658B94">
        <w:rPr>
          <w:color w:val="auto"/>
        </w:rPr>
        <w:t xml:space="preserve"> zmniejszenia zapotrzebowani</w:t>
      </w:r>
      <w:r w:rsidR="00BF03A0" w:rsidRPr="10658B94">
        <w:rPr>
          <w:color w:val="auto"/>
        </w:rPr>
        <w:t>a</w:t>
      </w:r>
      <w:r w:rsidR="007E3DB4" w:rsidRPr="10658B94">
        <w:rPr>
          <w:color w:val="auto"/>
        </w:rPr>
        <w:t xml:space="preserve"> i autonomii energetycznej</w:t>
      </w:r>
      <w:r w:rsidR="003A2764" w:rsidRPr="10658B94">
        <w:rPr>
          <w:color w:val="auto"/>
        </w:rPr>
        <w:t>.</w:t>
      </w:r>
      <w:r w:rsidR="007E3DB4" w:rsidRPr="10658B94">
        <w:rPr>
          <w:color w:val="auto"/>
        </w:rPr>
        <w:t xml:space="preserve"> Przewodnik miałby dostarczać wiedzy w jaki sposób przejść na </w:t>
      </w:r>
      <w:r w:rsidR="00B34A9F" w:rsidRPr="10658B94">
        <w:rPr>
          <w:color w:val="auto"/>
        </w:rPr>
        <w:t>„</w:t>
      </w:r>
      <w:r w:rsidR="007E3DB4" w:rsidRPr="10658B94">
        <w:rPr>
          <w:color w:val="auto"/>
        </w:rPr>
        <w:t>zieloną</w:t>
      </w:r>
      <w:r w:rsidR="00B34A9F" w:rsidRPr="10658B94">
        <w:rPr>
          <w:color w:val="auto"/>
        </w:rPr>
        <w:t xml:space="preserve">” </w:t>
      </w:r>
      <w:r w:rsidR="007E3DB4" w:rsidRPr="10658B94">
        <w:rPr>
          <w:color w:val="auto"/>
        </w:rPr>
        <w:t>energię</w:t>
      </w:r>
      <w:r w:rsidR="00B34A9F" w:rsidRPr="10658B94">
        <w:rPr>
          <w:color w:val="auto"/>
        </w:rPr>
        <w:t>,</w:t>
      </w:r>
      <w:r w:rsidR="007E3DB4" w:rsidRPr="10658B94">
        <w:rPr>
          <w:color w:val="auto"/>
        </w:rPr>
        <w:t xml:space="preserve"> wybierając rozwiązania zrównoważone </w:t>
      </w:r>
      <w:r w:rsidR="662DA93A" w:rsidRPr="10658B94">
        <w:rPr>
          <w:color w:val="auto"/>
        </w:rPr>
        <w:t>ekologiczn</w:t>
      </w:r>
      <w:r w:rsidR="523DAA0A" w:rsidRPr="10658B94">
        <w:rPr>
          <w:color w:val="auto"/>
        </w:rPr>
        <w:t>i</w:t>
      </w:r>
      <w:r w:rsidR="662DA93A" w:rsidRPr="10658B94">
        <w:rPr>
          <w:color w:val="auto"/>
        </w:rPr>
        <w:t>e</w:t>
      </w:r>
      <w:r w:rsidR="007E3DB4" w:rsidRPr="10658B94">
        <w:rPr>
          <w:color w:val="auto"/>
        </w:rPr>
        <w:t xml:space="preserve"> i ekonomicznie. Poradnik </w:t>
      </w:r>
      <w:r w:rsidR="002C1065" w:rsidRPr="10658B94">
        <w:rPr>
          <w:color w:val="auto"/>
        </w:rPr>
        <w:t xml:space="preserve">przygotowany </w:t>
      </w:r>
      <w:r w:rsidR="002D3173">
        <w:rPr>
          <w:color w:val="auto"/>
        </w:rPr>
        <w:t xml:space="preserve">musi być </w:t>
      </w:r>
      <w:r w:rsidR="002C1065" w:rsidRPr="10658B94">
        <w:rPr>
          <w:color w:val="auto"/>
        </w:rPr>
        <w:t xml:space="preserve">w </w:t>
      </w:r>
      <w:r w:rsidR="002C1065" w:rsidRPr="2737FD9F">
        <w:rPr>
          <w:color w:val="auto"/>
        </w:rPr>
        <w:t>dw</w:t>
      </w:r>
      <w:r w:rsidR="5B2891EE" w:rsidRPr="2737FD9F">
        <w:rPr>
          <w:color w:val="auto"/>
        </w:rPr>
        <w:t>óch</w:t>
      </w:r>
      <w:r w:rsidR="002C1065" w:rsidRPr="10658B94">
        <w:rPr>
          <w:color w:val="auto"/>
        </w:rPr>
        <w:t xml:space="preserve"> wariantach (</w:t>
      </w:r>
      <w:r w:rsidR="007E3DB4" w:rsidRPr="10658B94">
        <w:rPr>
          <w:color w:val="auto"/>
        </w:rPr>
        <w:t>dla osób</w:t>
      </w:r>
      <w:r w:rsidR="002C1065" w:rsidRPr="10658B94">
        <w:rPr>
          <w:color w:val="auto"/>
        </w:rPr>
        <w:t xml:space="preserve"> </w:t>
      </w:r>
      <w:r w:rsidR="004A1291" w:rsidRPr="10658B94">
        <w:rPr>
          <w:color w:val="auto"/>
        </w:rPr>
        <w:t>prywatnych</w:t>
      </w:r>
      <w:r w:rsidR="007E3DB4" w:rsidRPr="10658B94">
        <w:rPr>
          <w:color w:val="auto"/>
        </w:rPr>
        <w:t xml:space="preserve"> oraz dla małych przedsiębiorców</w:t>
      </w:r>
      <w:r w:rsidR="002C1065" w:rsidRPr="10658B94">
        <w:rPr>
          <w:color w:val="auto"/>
        </w:rPr>
        <w:t>)</w:t>
      </w:r>
      <w:r w:rsidR="007E3DB4" w:rsidRPr="10658B94">
        <w:rPr>
          <w:color w:val="auto"/>
        </w:rPr>
        <w:t xml:space="preserve">. Wyjaśniałby krok po kroku w jaki sposób ograniczyć zużycie energii a także uzyskać własne, optymalnie dobrane źródło i maksymalną autokonsumpcję energii. </w:t>
      </w:r>
    </w:p>
    <w:p w14:paraId="134455A1" w14:textId="31F4E61D" w:rsidR="141DF917" w:rsidRDefault="141DF917" w:rsidP="00167279">
      <w:pPr>
        <w:pStyle w:val="Standard"/>
        <w:numPr>
          <w:ilvl w:val="0"/>
          <w:numId w:val="1"/>
        </w:numPr>
        <w:spacing w:after="0"/>
        <w:ind w:hanging="450"/>
        <w:rPr>
          <w:color w:val="auto"/>
        </w:rPr>
      </w:pPr>
      <w:r w:rsidRPr="20654E8A">
        <w:rPr>
          <w:rFonts w:cstheme="majorBidi"/>
          <w:color w:val="auto"/>
        </w:rPr>
        <w:t xml:space="preserve">Fundacja WWF Polska poszukuje Wykonawcy gotowego dostarczyć </w:t>
      </w:r>
      <w:r w:rsidR="00446FEE">
        <w:rPr>
          <w:rFonts w:cstheme="majorBidi"/>
          <w:color w:val="auto"/>
        </w:rPr>
        <w:t xml:space="preserve">wycenę dwóch wersji </w:t>
      </w:r>
      <w:r w:rsidRPr="20654E8A">
        <w:rPr>
          <w:rFonts w:cstheme="majorBidi"/>
          <w:color w:val="auto"/>
        </w:rPr>
        <w:t>przewodnik</w:t>
      </w:r>
      <w:r w:rsidR="00446FEE">
        <w:rPr>
          <w:rFonts w:cstheme="majorBidi"/>
          <w:color w:val="auto"/>
        </w:rPr>
        <w:t>a</w:t>
      </w:r>
      <w:r w:rsidR="04A14143" w:rsidRPr="20654E8A">
        <w:rPr>
          <w:rFonts w:cstheme="majorBidi"/>
          <w:color w:val="auto"/>
        </w:rPr>
        <w:t xml:space="preserve">: </w:t>
      </w:r>
    </w:p>
    <w:p w14:paraId="44F9F2AB" w14:textId="538762C1" w:rsidR="141DF917" w:rsidRDefault="04A14143" w:rsidP="00167279">
      <w:pPr>
        <w:pStyle w:val="Standard"/>
        <w:numPr>
          <w:ilvl w:val="1"/>
          <w:numId w:val="1"/>
        </w:numPr>
        <w:spacing w:after="0"/>
        <w:rPr>
          <w:color w:val="auto"/>
        </w:rPr>
      </w:pPr>
      <w:r w:rsidRPr="20654E8A">
        <w:rPr>
          <w:rFonts w:cstheme="majorBidi"/>
          <w:color w:val="auto"/>
        </w:rPr>
        <w:t xml:space="preserve">w </w:t>
      </w:r>
      <w:r w:rsidR="141DF917" w:rsidRPr="20654E8A">
        <w:rPr>
          <w:rFonts w:cstheme="majorBidi"/>
          <w:color w:val="auto"/>
        </w:rPr>
        <w:t>postaci gotowego dokumentu w języku polskim</w:t>
      </w:r>
      <w:r w:rsidR="00446FEE">
        <w:rPr>
          <w:rFonts w:cstheme="majorBidi"/>
          <w:color w:val="auto"/>
        </w:rPr>
        <w:t xml:space="preserve"> łącznie z projektem graficznym</w:t>
      </w:r>
      <w:r w:rsidR="174A27BC" w:rsidRPr="20654E8A">
        <w:rPr>
          <w:rFonts w:cstheme="majorBidi"/>
          <w:color w:val="auto"/>
        </w:rPr>
        <w:t>,</w:t>
      </w:r>
      <w:r w:rsidR="141DF917" w:rsidRPr="20654E8A">
        <w:rPr>
          <w:rFonts w:cstheme="majorBidi"/>
          <w:color w:val="auto"/>
        </w:rPr>
        <w:t xml:space="preserve"> </w:t>
      </w:r>
    </w:p>
    <w:p w14:paraId="08E2EA33" w14:textId="4472055E" w:rsidR="141DF917" w:rsidRPr="00D876D0" w:rsidRDefault="00C54DE2" w:rsidP="00167279">
      <w:pPr>
        <w:pStyle w:val="Standard"/>
        <w:numPr>
          <w:ilvl w:val="1"/>
          <w:numId w:val="1"/>
        </w:numPr>
        <w:ind w:left="1168" w:hanging="357"/>
        <w:rPr>
          <w:color w:val="auto"/>
        </w:rPr>
      </w:pPr>
      <w:r>
        <w:rPr>
          <w:rFonts w:cstheme="majorBidi"/>
          <w:color w:val="auto"/>
        </w:rPr>
        <w:t>przygotowania</w:t>
      </w:r>
      <w:r w:rsidRPr="20654E8A">
        <w:rPr>
          <w:rFonts w:cstheme="majorBidi"/>
          <w:color w:val="auto"/>
        </w:rPr>
        <w:t xml:space="preserve"> </w:t>
      </w:r>
      <w:r w:rsidR="00D876D0">
        <w:rPr>
          <w:rFonts w:cstheme="majorBidi"/>
          <w:color w:val="auto"/>
        </w:rPr>
        <w:t>dokumentu</w:t>
      </w:r>
      <w:r w:rsidR="4F887689" w:rsidRPr="20654E8A">
        <w:rPr>
          <w:rFonts w:cstheme="majorBidi"/>
          <w:color w:val="auto"/>
        </w:rPr>
        <w:t xml:space="preserve"> </w:t>
      </w:r>
      <w:r w:rsidR="00446FEE">
        <w:rPr>
          <w:rFonts w:cstheme="majorBidi"/>
          <w:color w:val="auto"/>
        </w:rPr>
        <w:t>bez projektu graficznego</w:t>
      </w:r>
      <w:r w:rsidR="141DF917" w:rsidRPr="20654E8A">
        <w:rPr>
          <w:rFonts w:cstheme="majorBidi"/>
          <w:color w:val="auto"/>
        </w:rPr>
        <w:t xml:space="preserve">. </w:t>
      </w:r>
    </w:p>
    <w:p w14:paraId="19843D65" w14:textId="3EED77DB" w:rsidR="00D876D0" w:rsidRPr="00DE61E0" w:rsidRDefault="00D876D0" w:rsidP="00D876D0">
      <w:pPr>
        <w:pStyle w:val="Standard"/>
        <w:ind w:left="450"/>
        <w:rPr>
          <w:color w:val="auto"/>
        </w:rPr>
      </w:pPr>
      <w:r>
        <w:rPr>
          <w:rFonts w:cstheme="majorBidi"/>
          <w:color w:val="auto"/>
        </w:rPr>
        <w:t xml:space="preserve">Zamawiający zastrzega sobie wybór </w:t>
      </w:r>
      <w:r w:rsidR="0011515D">
        <w:rPr>
          <w:rFonts w:cstheme="majorBidi"/>
          <w:color w:val="auto"/>
        </w:rPr>
        <w:t xml:space="preserve">do realizacji </w:t>
      </w:r>
      <w:r>
        <w:rPr>
          <w:rFonts w:cstheme="majorBidi"/>
          <w:color w:val="auto"/>
        </w:rPr>
        <w:t>tylko jednej z powyższych opcji.</w:t>
      </w:r>
    </w:p>
    <w:p w14:paraId="5E3885DA" w14:textId="3433568A" w:rsidR="007E3DB4" w:rsidRPr="001D38DA" w:rsidRDefault="007E3DB4" w:rsidP="00217846">
      <w:pPr>
        <w:pStyle w:val="Standard"/>
        <w:numPr>
          <w:ilvl w:val="0"/>
          <w:numId w:val="1"/>
        </w:numPr>
        <w:ind w:hanging="450"/>
        <w:rPr>
          <w:color w:val="auto"/>
        </w:rPr>
      </w:pPr>
      <w:r w:rsidRPr="10658B94">
        <w:rPr>
          <w:color w:val="auto"/>
        </w:rPr>
        <w:t xml:space="preserve">Przewodnik ma być rodzajem </w:t>
      </w:r>
      <w:r w:rsidR="7A7A2C2A" w:rsidRPr="2737FD9F">
        <w:rPr>
          <w:color w:val="auto"/>
        </w:rPr>
        <w:t>klucza</w:t>
      </w:r>
      <w:r w:rsidRPr="2737FD9F">
        <w:rPr>
          <w:color w:val="auto"/>
        </w:rPr>
        <w:t>,</w:t>
      </w:r>
      <w:r w:rsidRPr="10658B94">
        <w:rPr>
          <w:color w:val="auto"/>
        </w:rPr>
        <w:t xml:space="preserve"> w którym przechodząc kolejne wybory lub wybierając </w:t>
      </w:r>
      <w:r w:rsidRPr="10658B94">
        <w:rPr>
          <w:color w:val="auto"/>
        </w:rPr>
        <w:lastRenderedPageBreak/>
        <w:t>przedziały użytkownik przechodzi do końcowego rozwiązania</w:t>
      </w:r>
      <w:r w:rsidR="00CA1F53" w:rsidRPr="10658B94">
        <w:rPr>
          <w:color w:val="auto"/>
        </w:rPr>
        <w:t xml:space="preserve">, na które składają się </w:t>
      </w:r>
      <w:r w:rsidR="00A77E76" w:rsidRPr="10658B94">
        <w:rPr>
          <w:color w:val="auto"/>
        </w:rPr>
        <w:t>propozycje</w:t>
      </w:r>
      <w:r w:rsidR="00CA1F53" w:rsidRPr="10658B94">
        <w:rPr>
          <w:color w:val="auto"/>
        </w:rPr>
        <w:t xml:space="preserve"> działania w </w:t>
      </w:r>
      <w:r w:rsidR="00A77E76" w:rsidRPr="10658B94">
        <w:rPr>
          <w:color w:val="auto"/>
        </w:rPr>
        <w:t>pos</w:t>
      </w:r>
      <w:r w:rsidR="003D75D0" w:rsidRPr="10658B94">
        <w:rPr>
          <w:color w:val="auto"/>
        </w:rPr>
        <w:t>zczególnych obszarach (</w:t>
      </w:r>
      <w:r w:rsidR="00886FE2" w:rsidRPr="10658B94">
        <w:rPr>
          <w:color w:val="auto"/>
        </w:rPr>
        <w:t>oszczędzanie</w:t>
      </w:r>
      <w:r w:rsidR="003D75D0" w:rsidRPr="10658B94">
        <w:rPr>
          <w:color w:val="auto"/>
        </w:rPr>
        <w:t>, efektywność, źródło ciepła itp</w:t>
      </w:r>
      <w:r w:rsidRPr="10658B94">
        <w:rPr>
          <w:color w:val="auto"/>
        </w:rPr>
        <w:t>.</w:t>
      </w:r>
      <w:r w:rsidR="00886FE2" w:rsidRPr="10658B94">
        <w:rPr>
          <w:color w:val="auto"/>
        </w:rPr>
        <w:t>).</w:t>
      </w:r>
      <w:r w:rsidRPr="10658B94">
        <w:rPr>
          <w:color w:val="auto"/>
        </w:rPr>
        <w:t xml:space="preserve"> W zależności od wybranej odpowiedzi, </w:t>
      </w:r>
      <w:r w:rsidR="00B05CF3" w:rsidRPr="10658B94">
        <w:rPr>
          <w:color w:val="auto"/>
        </w:rPr>
        <w:t>u</w:t>
      </w:r>
      <w:r w:rsidRPr="10658B94">
        <w:rPr>
          <w:color w:val="auto"/>
        </w:rPr>
        <w:t xml:space="preserve">żytkownik kierowany jest do kolejnych etapów na podstawie stanu istniejącego i możliwości dostępnych w jego konkretnym przypadku (w zależności od miejsca zamieszkania, powierzchni domu/mieszkania, rodzaju ogrzewania itp.). Przykładowa kolejność rozwiązywania poszczególnych problemów w przewodniku </w:t>
      </w:r>
      <w:r w:rsidR="21A5E67E" w:rsidRPr="10658B94">
        <w:rPr>
          <w:color w:val="auto"/>
        </w:rPr>
        <w:t xml:space="preserve">może </w:t>
      </w:r>
      <w:r w:rsidRPr="10658B94">
        <w:rPr>
          <w:color w:val="auto"/>
        </w:rPr>
        <w:t>wyglądać następująco:</w:t>
      </w:r>
    </w:p>
    <w:p w14:paraId="3973F222" w14:textId="77777777" w:rsidR="007E3DB4" w:rsidRPr="001D38DA" w:rsidRDefault="007E3DB4" w:rsidP="001C5183">
      <w:pPr>
        <w:pStyle w:val="Standard"/>
        <w:numPr>
          <w:ilvl w:val="1"/>
          <w:numId w:val="1"/>
        </w:numPr>
        <w:spacing w:after="0" w:line="276" w:lineRule="auto"/>
        <w:rPr>
          <w:color w:val="auto"/>
        </w:rPr>
      </w:pPr>
      <w:r w:rsidRPr="10658B94">
        <w:rPr>
          <w:color w:val="auto"/>
        </w:rPr>
        <w:t xml:space="preserve">Ocena stanu istniejącego </w:t>
      </w:r>
    </w:p>
    <w:p w14:paraId="301CD872" w14:textId="77777777" w:rsidR="007E3DB4" w:rsidRPr="001D38DA" w:rsidRDefault="007E3DB4" w:rsidP="001C5183">
      <w:pPr>
        <w:pStyle w:val="Standard"/>
        <w:numPr>
          <w:ilvl w:val="1"/>
          <w:numId w:val="1"/>
        </w:numPr>
        <w:spacing w:after="0" w:line="276" w:lineRule="auto"/>
        <w:rPr>
          <w:color w:val="auto"/>
        </w:rPr>
      </w:pPr>
      <w:r w:rsidRPr="10658B94">
        <w:rPr>
          <w:color w:val="auto"/>
        </w:rPr>
        <w:t>Analiza potrzeb i dostępne możliwości działań</w:t>
      </w:r>
    </w:p>
    <w:p w14:paraId="5DA85BF0" w14:textId="77777777" w:rsidR="007E3DB4" w:rsidRPr="001D38DA" w:rsidRDefault="007E3DB4" w:rsidP="001C5183">
      <w:pPr>
        <w:pStyle w:val="Standard"/>
        <w:numPr>
          <w:ilvl w:val="1"/>
          <w:numId w:val="1"/>
        </w:numPr>
        <w:spacing w:after="0" w:line="276" w:lineRule="auto"/>
        <w:rPr>
          <w:color w:val="auto"/>
        </w:rPr>
      </w:pPr>
      <w:r w:rsidRPr="10658B94">
        <w:rPr>
          <w:color w:val="auto"/>
        </w:rPr>
        <w:t>Ograniczenie zużycia energii</w:t>
      </w:r>
    </w:p>
    <w:p w14:paraId="1EDBEDD1" w14:textId="77777777" w:rsidR="007E3DB4" w:rsidRPr="001D38DA" w:rsidRDefault="007E3DB4" w:rsidP="001C5183">
      <w:pPr>
        <w:pStyle w:val="Standard"/>
        <w:numPr>
          <w:ilvl w:val="1"/>
          <w:numId w:val="1"/>
        </w:numPr>
        <w:spacing w:after="0" w:line="276" w:lineRule="auto"/>
        <w:rPr>
          <w:color w:val="auto"/>
        </w:rPr>
      </w:pPr>
      <w:r w:rsidRPr="10658B94">
        <w:rPr>
          <w:color w:val="auto"/>
        </w:rPr>
        <w:t xml:space="preserve">Zmniejszenie zapotrzebowania </w:t>
      </w:r>
    </w:p>
    <w:p w14:paraId="763F266A" w14:textId="77777777" w:rsidR="007E3DB4" w:rsidRPr="001D38DA" w:rsidRDefault="007E3DB4" w:rsidP="001C5183">
      <w:pPr>
        <w:pStyle w:val="Standard"/>
        <w:numPr>
          <w:ilvl w:val="1"/>
          <w:numId w:val="1"/>
        </w:numPr>
        <w:spacing w:after="0" w:line="276" w:lineRule="auto"/>
        <w:rPr>
          <w:color w:val="auto"/>
        </w:rPr>
      </w:pPr>
      <w:r w:rsidRPr="10658B94">
        <w:rPr>
          <w:color w:val="auto"/>
        </w:rPr>
        <w:t>Wybór źródła ciepła </w:t>
      </w:r>
    </w:p>
    <w:p w14:paraId="6FB1B940" w14:textId="77777777" w:rsidR="007E3DB4" w:rsidRPr="001D38DA" w:rsidRDefault="007E3DB4" w:rsidP="001C5183">
      <w:pPr>
        <w:pStyle w:val="Standard"/>
        <w:numPr>
          <w:ilvl w:val="1"/>
          <w:numId w:val="1"/>
        </w:numPr>
        <w:spacing w:after="0" w:line="276" w:lineRule="auto"/>
        <w:rPr>
          <w:color w:val="auto"/>
        </w:rPr>
      </w:pPr>
      <w:r w:rsidRPr="10658B94">
        <w:rPr>
          <w:color w:val="auto"/>
        </w:rPr>
        <w:t xml:space="preserve">Wybór innych źródeł energii </w:t>
      </w:r>
    </w:p>
    <w:p w14:paraId="101CB920" w14:textId="77777777" w:rsidR="007E3DB4" w:rsidRPr="001D38DA" w:rsidRDefault="007E3DB4" w:rsidP="001C5183">
      <w:pPr>
        <w:pStyle w:val="Standard"/>
        <w:numPr>
          <w:ilvl w:val="1"/>
          <w:numId w:val="1"/>
        </w:numPr>
        <w:spacing w:after="0" w:line="276" w:lineRule="auto"/>
        <w:rPr>
          <w:color w:val="auto"/>
        </w:rPr>
      </w:pPr>
      <w:r w:rsidRPr="10658B94">
        <w:rPr>
          <w:color w:val="auto"/>
        </w:rPr>
        <w:t>Harmonogram czasowy, kolejność działań</w:t>
      </w:r>
    </w:p>
    <w:p w14:paraId="38F6B141" w14:textId="77777777" w:rsidR="007E3DB4" w:rsidRPr="001D38DA" w:rsidRDefault="007E3DB4" w:rsidP="001C5183">
      <w:pPr>
        <w:pStyle w:val="Standard"/>
        <w:numPr>
          <w:ilvl w:val="1"/>
          <w:numId w:val="1"/>
        </w:numPr>
        <w:spacing w:after="0" w:line="276" w:lineRule="auto"/>
        <w:rPr>
          <w:color w:val="auto"/>
        </w:rPr>
      </w:pPr>
      <w:r w:rsidRPr="10658B94">
        <w:rPr>
          <w:color w:val="auto"/>
        </w:rPr>
        <w:t xml:space="preserve">Finansowanie i programy wsparcia </w:t>
      </w:r>
    </w:p>
    <w:p w14:paraId="6AFAE007" w14:textId="1154C8AC" w:rsidR="007E3DB4" w:rsidRPr="001D38DA" w:rsidRDefault="007E3DB4" w:rsidP="00217846">
      <w:pPr>
        <w:pStyle w:val="Standard"/>
        <w:numPr>
          <w:ilvl w:val="0"/>
          <w:numId w:val="1"/>
        </w:numPr>
        <w:ind w:hanging="450"/>
        <w:rPr>
          <w:color w:val="auto"/>
        </w:rPr>
      </w:pPr>
      <w:r w:rsidRPr="10658B94">
        <w:rPr>
          <w:color w:val="auto"/>
        </w:rPr>
        <w:t xml:space="preserve">Po przejściu każdego etapu powstać powinno rozwiązanie </w:t>
      </w:r>
      <w:r w:rsidR="05060F9A" w:rsidRPr="10658B94">
        <w:rPr>
          <w:color w:val="auto"/>
        </w:rPr>
        <w:t>cząstkowe składające</w:t>
      </w:r>
      <w:r w:rsidR="00E717D9" w:rsidRPr="10658B94">
        <w:rPr>
          <w:color w:val="auto"/>
        </w:rPr>
        <w:t xml:space="preserve"> się na rozwiązanie końcowe. </w:t>
      </w:r>
      <w:r w:rsidR="007818E7" w:rsidRPr="10658B94">
        <w:rPr>
          <w:color w:val="auto"/>
        </w:rPr>
        <w:t xml:space="preserve">W efekcie </w:t>
      </w:r>
      <w:r w:rsidR="00352B14" w:rsidRPr="10658B94">
        <w:rPr>
          <w:color w:val="auto"/>
        </w:rPr>
        <w:t xml:space="preserve">użytkownik ma uzyskać całościowy plan transformacji, który może być realizowany sukcesywnie w kilku etapach </w:t>
      </w:r>
      <w:r w:rsidR="00880D6E" w:rsidRPr="10658B94">
        <w:rPr>
          <w:color w:val="auto"/>
        </w:rPr>
        <w:t xml:space="preserve">(np. </w:t>
      </w:r>
      <w:r w:rsidR="00352B14" w:rsidRPr="10658B94">
        <w:rPr>
          <w:color w:val="auto"/>
        </w:rPr>
        <w:t>w kolejnych latach</w:t>
      </w:r>
      <w:r w:rsidR="00880D6E" w:rsidRPr="10658B94">
        <w:rPr>
          <w:color w:val="auto"/>
        </w:rPr>
        <w:t>)</w:t>
      </w:r>
      <w:r w:rsidR="00352B14" w:rsidRPr="10658B94">
        <w:rPr>
          <w:color w:val="auto"/>
        </w:rPr>
        <w:t>. R</w:t>
      </w:r>
      <w:r w:rsidR="007818E7" w:rsidRPr="10658B94">
        <w:rPr>
          <w:color w:val="auto"/>
        </w:rPr>
        <w:t>ozwiązanie</w:t>
      </w:r>
      <w:r w:rsidR="00880D6E" w:rsidRPr="10658B94">
        <w:rPr>
          <w:color w:val="auto"/>
        </w:rPr>
        <w:t xml:space="preserve"> będzie</w:t>
      </w:r>
      <w:r w:rsidR="007818E7" w:rsidRPr="10658B94">
        <w:rPr>
          <w:color w:val="auto"/>
        </w:rPr>
        <w:t xml:space="preserve"> dopasowane do indywidualnej sytuacji użytkownika klucza, możliwości technicznych i finansowych. </w:t>
      </w:r>
    </w:p>
    <w:p w14:paraId="4D0B7698" w14:textId="5DF4F4A9" w:rsidR="00B04FE2" w:rsidRPr="00BC7335" w:rsidRDefault="009C5B17" w:rsidP="00217846">
      <w:pPr>
        <w:pStyle w:val="Standard"/>
        <w:numPr>
          <w:ilvl w:val="0"/>
          <w:numId w:val="1"/>
        </w:numPr>
        <w:ind w:hanging="450"/>
        <w:rPr>
          <w:color w:val="auto"/>
        </w:rPr>
      </w:pPr>
      <w:r w:rsidRPr="10658B94">
        <w:rPr>
          <w:color w:val="auto"/>
        </w:rPr>
        <w:t xml:space="preserve">Należy </w:t>
      </w:r>
      <w:r w:rsidR="00B95A6A" w:rsidRPr="10658B94">
        <w:rPr>
          <w:color w:val="auto"/>
        </w:rPr>
        <w:t xml:space="preserve">wskazać źródła </w:t>
      </w:r>
      <w:r w:rsidR="00B04FE2" w:rsidRPr="10658B94">
        <w:rPr>
          <w:color w:val="auto"/>
        </w:rPr>
        <w:t>dan</w:t>
      </w:r>
      <w:r w:rsidR="00B95A6A" w:rsidRPr="10658B94">
        <w:rPr>
          <w:color w:val="auto"/>
        </w:rPr>
        <w:t xml:space="preserve">ych i </w:t>
      </w:r>
      <w:r w:rsidR="00BC7335" w:rsidRPr="10658B94">
        <w:rPr>
          <w:color w:val="auto"/>
        </w:rPr>
        <w:t>rozwiązań</w:t>
      </w:r>
      <w:r w:rsidR="00B95A6A" w:rsidRPr="10658B94">
        <w:rPr>
          <w:color w:val="auto"/>
        </w:rPr>
        <w:t xml:space="preserve"> </w:t>
      </w:r>
      <w:r w:rsidR="00BC7335" w:rsidRPr="10658B94">
        <w:rPr>
          <w:color w:val="auto"/>
        </w:rPr>
        <w:t>proponowanych</w:t>
      </w:r>
      <w:r w:rsidR="00B95A6A" w:rsidRPr="10658B94">
        <w:rPr>
          <w:color w:val="auto"/>
        </w:rPr>
        <w:t xml:space="preserve"> w przewodniku</w:t>
      </w:r>
      <w:r w:rsidR="00B04FE2" w:rsidRPr="10658B94">
        <w:rPr>
          <w:color w:val="auto"/>
        </w:rPr>
        <w:t xml:space="preserve">, w tym: nazwę autora, tytuł publikacji, miejsce i rok publikacji, numer strony, link do źródeł online oraz datę pozyskania źródła. Publikacja musi zawierać bibliografię, słowniczek, spis treści.  </w:t>
      </w:r>
    </w:p>
    <w:p w14:paraId="62E42BE8" w14:textId="7C4F509C" w:rsidR="00B04FE2" w:rsidRPr="00E3747C" w:rsidRDefault="00B04FE2" w:rsidP="00217846">
      <w:pPr>
        <w:pStyle w:val="Standard"/>
        <w:numPr>
          <w:ilvl w:val="0"/>
          <w:numId w:val="1"/>
        </w:numPr>
        <w:ind w:hanging="450"/>
        <w:rPr>
          <w:color w:val="auto"/>
        </w:rPr>
      </w:pPr>
      <w:r w:rsidRPr="20654E8A">
        <w:rPr>
          <w:color w:val="auto"/>
        </w:rPr>
        <w:t>Jako że publikacja, założenia scenariuszy i warunki brzegowe, wyniki i należą do zakresu zamówienia, prawa majątkowe do wspomnianych dóbr zostaną przeniesione na Zamawiającego w momencie zrealizowania zamówienia</w:t>
      </w:r>
      <w:r w:rsidR="507B7155" w:rsidRPr="20654E8A">
        <w:rPr>
          <w:color w:val="auto"/>
        </w:rPr>
        <w:t>.</w:t>
      </w:r>
    </w:p>
    <w:p w14:paraId="02F9C03B" w14:textId="75266507" w:rsidR="00791DC0" w:rsidRPr="002D1B51" w:rsidRDefault="004A622B" w:rsidP="000011C7">
      <w:pPr>
        <w:pStyle w:val="Standard"/>
        <w:numPr>
          <w:ilvl w:val="0"/>
          <w:numId w:val="1"/>
        </w:numPr>
        <w:spacing w:after="0"/>
        <w:ind w:hanging="450"/>
        <w:rPr>
          <w:color w:val="auto"/>
        </w:rPr>
      </w:pPr>
      <w:r w:rsidRPr="10658B94">
        <w:rPr>
          <w:color w:val="auto"/>
        </w:rPr>
        <w:t>Zlecona publikacja winna</w:t>
      </w:r>
      <w:r w:rsidR="00D128C8" w:rsidRPr="10658B94">
        <w:rPr>
          <w:color w:val="auto"/>
        </w:rPr>
        <w:t xml:space="preserve"> zawierać takie elementy, jak</w:t>
      </w:r>
      <w:r w:rsidR="00E976EE" w:rsidRPr="10658B94">
        <w:rPr>
          <w:color w:val="auto"/>
        </w:rPr>
        <w:t>:</w:t>
      </w:r>
    </w:p>
    <w:p w14:paraId="3A7585AD" w14:textId="73C6D5E9" w:rsidR="00FD3BC3" w:rsidRPr="002D1B51" w:rsidRDefault="00C2435E" w:rsidP="000011C7">
      <w:pPr>
        <w:pStyle w:val="Standard"/>
        <w:numPr>
          <w:ilvl w:val="1"/>
          <w:numId w:val="1"/>
        </w:numPr>
        <w:spacing w:after="0"/>
        <w:rPr>
          <w:color w:val="auto"/>
        </w:rPr>
      </w:pPr>
      <w:r w:rsidRPr="10658B94">
        <w:rPr>
          <w:color w:val="auto"/>
        </w:rPr>
        <w:t>Wprowadzenie</w:t>
      </w:r>
      <w:r w:rsidR="0097688C" w:rsidRPr="10658B94">
        <w:rPr>
          <w:color w:val="auto"/>
        </w:rPr>
        <w:t xml:space="preserve"> z głównymi </w:t>
      </w:r>
      <w:r w:rsidRPr="10658B94">
        <w:rPr>
          <w:color w:val="auto"/>
        </w:rPr>
        <w:t>celami pu</w:t>
      </w:r>
      <w:r w:rsidR="004049C7" w:rsidRPr="10658B94">
        <w:rPr>
          <w:color w:val="auto"/>
        </w:rPr>
        <w:t>blikacji</w:t>
      </w:r>
      <w:r w:rsidR="003970AA" w:rsidRPr="10658B94">
        <w:rPr>
          <w:color w:val="auto"/>
        </w:rPr>
        <w:t>.</w:t>
      </w:r>
    </w:p>
    <w:p w14:paraId="41B0DA28" w14:textId="7A9D4B8E" w:rsidR="0074458E" w:rsidRPr="002D1B51" w:rsidRDefault="00FD3BC3" w:rsidP="000011C7">
      <w:pPr>
        <w:pStyle w:val="Standard"/>
        <w:numPr>
          <w:ilvl w:val="1"/>
          <w:numId w:val="1"/>
        </w:numPr>
        <w:spacing w:after="0"/>
        <w:rPr>
          <w:color w:val="auto"/>
        </w:rPr>
      </w:pPr>
      <w:r w:rsidRPr="002D1B51">
        <w:rPr>
          <w:color w:val="auto"/>
        </w:rPr>
        <w:t>O</w:t>
      </w:r>
      <w:r w:rsidR="004049C7" w:rsidRPr="002D1B51">
        <w:rPr>
          <w:color w:val="auto"/>
        </w:rPr>
        <w:t>pis</w:t>
      </w:r>
      <w:r w:rsidR="1180134E" w:rsidRPr="69F7E8D8">
        <w:rPr>
          <w:color w:val="auto"/>
        </w:rPr>
        <w:t xml:space="preserve"> </w:t>
      </w:r>
      <w:r w:rsidRPr="002D1B51">
        <w:rPr>
          <w:color w:val="auto"/>
        </w:rPr>
        <w:t>(instrukcję)</w:t>
      </w:r>
      <w:r w:rsidR="004049C7" w:rsidRPr="002D1B51">
        <w:rPr>
          <w:color w:val="auto"/>
        </w:rPr>
        <w:t xml:space="preserve"> sposobu posługiwania się </w:t>
      </w:r>
      <w:r w:rsidR="00234B6C">
        <w:rPr>
          <w:color w:val="auto"/>
        </w:rPr>
        <w:t>przewodnikiem</w:t>
      </w:r>
      <w:r w:rsidR="00802227">
        <w:rPr>
          <w:color w:val="auto"/>
        </w:rPr>
        <w:t xml:space="preserve"> wraz z przykładem</w:t>
      </w:r>
      <w:r w:rsidR="003970AA">
        <w:rPr>
          <w:color w:val="auto"/>
        </w:rPr>
        <w:t>.</w:t>
      </w:r>
    </w:p>
    <w:p w14:paraId="59925DBB" w14:textId="564A175F" w:rsidR="00A17D5A" w:rsidRPr="00F876E1" w:rsidRDefault="00234B6C" w:rsidP="000011C7">
      <w:pPr>
        <w:pStyle w:val="Standard"/>
        <w:numPr>
          <w:ilvl w:val="1"/>
          <w:numId w:val="1"/>
        </w:numPr>
        <w:spacing w:after="0"/>
        <w:rPr>
          <w:color w:val="auto"/>
        </w:rPr>
      </w:pPr>
      <w:r>
        <w:rPr>
          <w:color w:val="auto"/>
        </w:rPr>
        <w:t>P</w:t>
      </w:r>
      <w:r w:rsidR="04E1BE31" w:rsidRPr="2737FD9F">
        <w:rPr>
          <w:color w:val="auto"/>
        </w:rPr>
        <w:t>ropozycje</w:t>
      </w:r>
      <w:r w:rsidR="002E2FA8">
        <w:rPr>
          <w:color w:val="auto"/>
        </w:rPr>
        <w:t xml:space="preserve"> działań w celu</w:t>
      </w:r>
      <w:r w:rsidR="00EB1228">
        <w:rPr>
          <w:color w:val="auto"/>
        </w:rPr>
        <w:t xml:space="preserve"> </w:t>
      </w:r>
      <w:r w:rsidR="00B674B9">
        <w:rPr>
          <w:color w:val="auto"/>
        </w:rPr>
        <w:t>obniżenia kosztów i zużycia energii</w:t>
      </w:r>
      <w:r w:rsidR="00EB1228">
        <w:rPr>
          <w:color w:val="auto"/>
        </w:rPr>
        <w:t xml:space="preserve"> </w:t>
      </w:r>
      <w:r w:rsidR="00A17D5A" w:rsidRPr="00F876E1">
        <w:rPr>
          <w:color w:val="auto"/>
        </w:rPr>
        <w:t>w zakresie:</w:t>
      </w:r>
    </w:p>
    <w:p w14:paraId="5F22AC71" w14:textId="77777777" w:rsidR="00A17D5A" w:rsidRPr="00C62EA4" w:rsidRDefault="00A17D5A" w:rsidP="000011C7">
      <w:pPr>
        <w:pStyle w:val="Standard"/>
        <w:numPr>
          <w:ilvl w:val="2"/>
          <w:numId w:val="1"/>
        </w:numPr>
        <w:spacing w:after="0"/>
        <w:rPr>
          <w:color w:val="auto"/>
        </w:rPr>
      </w:pPr>
      <w:r w:rsidRPr="00C62EA4">
        <w:rPr>
          <w:color w:val="auto"/>
        </w:rPr>
        <w:t>zużycia energii elektrycznej,</w:t>
      </w:r>
    </w:p>
    <w:p w14:paraId="503E5F44" w14:textId="77777777" w:rsidR="00A17D5A" w:rsidRPr="00C62EA4" w:rsidRDefault="00A17D5A" w:rsidP="000011C7">
      <w:pPr>
        <w:pStyle w:val="Standard"/>
        <w:numPr>
          <w:ilvl w:val="2"/>
          <w:numId w:val="1"/>
        </w:numPr>
        <w:spacing w:after="0"/>
        <w:rPr>
          <w:color w:val="auto"/>
        </w:rPr>
      </w:pPr>
      <w:r w:rsidRPr="00C62EA4">
        <w:rPr>
          <w:color w:val="auto"/>
        </w:rPr>
        <w:t>zapotrzebowania na ciepło i strat ciepła,</w:t>
      </w:r>
    </w:p>
    <w:p w14:paraId="03D982FB" w14:textId="77777777" w:rsidR="00A17D5A" w:rsidRPr="00C62EA4" w:rsidRDefault="00A17D5A" w:rsidP="000011C7">
      <w:pPr>
        <w:pStyle w:val="Standard"/>
        <w:numPr>
          <w:ilvl w:val="2"/>
          <w:numId w:val="1"/>
        </w:numPr>
        <w:spacing w:after="0"/>
        <w:rPr>
          <w:color w:val="auto"/>
        </w:rPr>
      </w:pPr>
      <w:r w:rsidRPr="00C62EA4">
        <w:rPr>
          <w:color w:val="auto"/>
        </w:rPr>
        <w:t>modernizacji lub wymiany źródła ciepła,</w:t>
      </w:r>
    </w:p>
    <w:p w14:paraId="4A829167" w14:textId="4AF24949" w:rsidR="00A17D5A" w:rsidRPr="00C62EA4" w:rsidRDefault="00A17D5A" w:rsidP="000011C7">
      <w:pPr>
        <w:pStyle w:val="Standard"/>
        <w:numPr>
          <w:ilvl w:val="2"/>
          <w:numId w:val="1"/>
        </w:numPr>
        <w:spacing w:after="0"/>
        <w:rPr>
          <w:color w:val="auto"/>
        </w:rPr>
      </w:pPr>
      <w:r w:rsidRPr="00C62EA4">
        <w:rPr>
          <w:color w:val="auto"/>
        </w:rPr>
        <w:t>pozyskania lub dostępu do własnego źródła energii,</w:t>
      </w:r>
    </w:p>
    <w:p w14:paraId="20EC647F" w14:textId="2B6BEA9E" w:rsidR="009669EA" w:rsidRPr="00C62EA4" w:rsidRDefault="00A17D5A" w:rsidP="000011C7">
      <w:pPr>
        <w:pStyle w:val="Standard"/>
        <w:numPr>
          <w:ilvl w:val="2"/>
          <w:numId w:val="1"/>
        </w:numPr>
        <w:spacing w:after="0"/>
        <w:rPr>
          <w:color w:val="auto"/>
        </w:rPr>
      </w:pPr>
      <w:r w:rsidRPr="00C62EA4">
        <w:rPr>
          <w:color w:val="auto"/>
        </w:rPr>
        <w:t>wykorzystania magazyn</w:t>
      </w:r>
      <w:r w:rsidR="007917F1">
        <w:rPr>
          <w:color w:val="auto"/>
        </w:rPr>
        <w:t>ów</w:t>
      </w:r>
      <w:r w:rsidRPr="00C62EA4">
        <w:rPr>
          <w:color w:val="auto"/>
        </w:rPr>
        <w:t xml:space="preserve"> energii elektrycznej lub ciepła</w:t>
      </w:r>
      <w:r w:rsidR="00A2259D" w:rsidRPr="00C62EA4">
        <w:rPr>
          <w:color w:val="auto"/>
        </w:rPr>
        <w:t>.</w:t>
      </w:r>
    </w:p>
    <w:p w14:paraId="7672ABD0" w14:textId="58D9F444" w:rsidR="00520668" w:rsidRDefault="00C27287" w:rsidP="000011C7">
      <w:pPr>
        <w:pStyle w:val="Standard"/>
        <w:numPr>
          <w:ilvl w:val="1"/>
          <w:numId w:val="1"/>
        </w:numPr>
        <w:spacing w:after="0"/>
        <w:rPr>
          <w:color w:val="auto"/>
        </w:rPr>
      </w:pPr>
      <w:r>
        <w:rPr>
          <w:color w:val="auto"/>
        </w:rPr>
        <w:t>K</w:t>
      </w:r>
      <w:r w:rsidRPr="002D1B51">
        <w:rPr>
          <w:color w:val="auto"/>
        </w:rPr>
        <w:t xml:space="preserve">ryteria </w:t>
      </w:r>
      <w:r>
        <w:rPr>
          <w:color w:val="auto"/>
        </w:rPr>
        <w:t>i o</w:t>
      </w:r>
      <w:r w:rsidR="00B674B9">
        <w:rPr>
          <w:color w:val="auto"/>
        </w:rPr>
        <w:t>pis s</w:t>
      </w:r>
      <w:r w:rsidR="00DD1568">
        <w:rPr>
          <w:color w:val="auto"/>
        </w:rPr>
        <w:t>pos</w:t>
      </w:r>
      <w:r w:rsidR="00B674B9">
        <w:rPr>
          <w:color w:val="auto"/>
        </w:rPr>
        <w:t>obu</w:t>
      </w:r>
      <w:r w:rsidR="00520668" w:rsidRPr="002D1B51">
        <w:rPr>
          <w:color w:val="auto"/>
        </w:rPr>
        <w:t xml:space="preserve"> </w:t>
      </w:r>
      <w:r w:rsidR="006443BF" w:rsidRPr="002D1B51">
        <w:rPr>
          <w:color w:val="auto"/>
        </w:rPr>
        <w:t>wyb</w:t>
      </w:r>
      <w:r w:rsidR="00E976EE" w:rsidRPr="002D1B51">
        <w:rPr>
          <w:color w:val="auto"/>
        </w:rPr>
        <w:t>o</w:t>
      </w:r>
      <w:r w:rsidR="006443BF" w:rsidRPr="002D1B51">
        <w:rPr>
          <w:color w:val="auto"/>
        </w:rPr>
        <w:t>r</w:t>
      </w:r>
      <w:r w:rsidR="00E976EE" w:rsidRPr="002D1B51">
        <w:rPr>
          <w:color w:val="auto"/>
        </w:rPr>
        <w:t>u</w:t>
      </w:r>
      <w:r w:rsidR="006443BF" w:rsidRPr="002D1B51">
        <w:rPr>
          <w:color w:val="auto"/>
        </w:rPr>
        <w:t xml:space="preserve"> </w:t>
      </w:r>
      <w:r w:rsidR="00520668" w:rsidRPr="002D1B51">
        <w:rPr>
          <w:color w:val="auto"/>
        </w:rPr>
        <w:t>rozwiązań proponowanych w przewodniku</w:t>
      </w:r>
      <w:r w:rsidR="00DF4C63" w:rsidRPr="002D1B51">
        <w:rPr>
          <w:color w:val="auto"/>
        </w:rPr>
        <w:t xml:space="preserve"> wraz ze sposobem wykonywania ew. obliczeń</w:t>
      </w:r>
      <w:r w:rsidR="003970AA">
        <w:rPr>
          <w:color w:val="auto"/>
        </w:rPr>
        <w:t>.</w:t>
      </w:r>
      <w:r w:rsidR="003B0BA9">
        <w:rPr>
          <w:color w:val="auto"/>
        </w:rPr>
        <w:t xml:space="preserve"> </w:t>
      </w:r>
      <w:r w:rsidR="00551F6E">
        <w:rPr>
          <w:color w:val="auto"/>
        </w:rPr>
        <w:t xml:space="preserve">Podstawowe kryteria powinny obejmować </w:t>
      </w:r>
      <w:r w:rsidR="00F47F39">
        <w:rPr>
          <w:color w:val="auto"/>
        </w:rPr>
        <w:t>efektywność energetyczną i zmniejszenie emisyjności</w:t>
      </w:r>
      <w:r w:rsidR="006D5BDD">
        <w:rPr>
          <w:color w:val="auto"/>
        </w:rPr>
        <w:t xml:space="preserve"> a także wynik ekonomiczny</w:t>
      </w:r>
      <w:r w:rsidR="00F47F39">
        <w:rPr>
          <w:color w:val="auto"/>
        </w:rPr>
        <w:t>.</w:t>
      </w:r>
    </w:p>
    <w:p w14:paraId="77583588" w14:textId="754B5D3E" w:rsidR="0038343C" w:rsidRDefault="0038343C" w:rsidP="000011C7">
      <w:pPr>
        <w:pStyle w:val="Standard"/>
        <w:numPr>
          <w:ilvl w:val="1"/>
          <w:numId w:val="1"/>
        </w:numPr>
        <w:spacing w:after="0"/>
        <w:rPr>
          <w:color w:val="auto"/>
        </w:rPr>
      </w:pPr>
      <w:r>
        <w:rPr>
          <w:color w:val="auto"/>
        </w:rPr>
        <w:t xml:space="preserve">Wykaz rozwiązań technicznych i formalnych </w:t>
      </w:r>
      <w:r w:rsidR="671937EF" w:rsidRPr="20654E8A">
        <w:rPr>
          <w:color w:val="auto"/>
        </w:rPr>
        <w:t>przywoływanych</w:t>
      </w:r>
      <w:r w:rsidR="003710D1">
        <w:rPr>
          <w:color w:val="auto"/>
        </w:rPr>
        <w:t xml:space="preserve"> publikacji</w:t>
      </w:r>
      <w:r w:rsidR="001B60AB">
        <w:rPr>
          <w:color w:val="auto"/>
        </w:rPr>
        <w:t xml:space="preserve"> wraz z </w:t>
      </w:r>
      <w:r w:rsidR="003E277F">
        <w:rPr>
          <w:color w:val="auto"/>
        </w:rPr>
        <w:t xml:space="preserve">ich </w:t>
      </w:r>
      <w:r w:rsidR="001B60AB">
        <w:rPr>
          <w:color w:val="auto"/>
        </w:rPr>
        <w:t>podstawow</w:t>
      </w:r>
      <w:r w:rsidR="003E277F">
        <w:rPr>
          <w:color w:val="auto"/>
        </w:rPr>
        <w:t>ą charakterystyką.</w:t>
      </w:r>
    </w:p>
    <w:p w14:paraId="5C43DBCD" w14:textId="5339A0AF" w:rsidR="00A17D5A" w:rsidRPr="002D1B51" w:rsidRDefault="00A17D5A" w:rsidP="000011C7">
      <w:pPr>
        <w:pStyle w:val="Standard"/>
        <w:numPr>
          <w:ilvl w:val="1"/>
          <w:numId w:val="1"/>
        </w:numPr>
        <w:spacing w:after="0"/>
        <w:rPr>
          <w:color w:val="auto"/>
        </w:rPr>
      </w:pPr>
      <w:r>
        <w:rPr>
          <w:color w:val="auto"/>
        </w:rPr>
        <w:t xml:space="preserve">Wykaz </w:t>
      </w:r>
      <w:r w:rsidR="00933CA2">
        <w:rPr>
          <w:color w:val="auto"/>
        </w:rPr>
        <w:t>dostępnych źródeł dofinansowania</w:t>
      </w:r>
      <w:r w:rsidR="008B0EE7">
        <w:rPr>
          <w:color w:val="auto"/>
        </w:rPr>
        <w:t xml:space="preserve"> inwestycji </w:t>
      </w:r>
      <w:r w:rsidR="005728C3">
        <w:rPr>
          <w:color w:val="auto"/>
        </w:rPr>
        <w:t>w dziedzinie energii.</w:t>
      </w:r>
    </w:p>
    <w:p w14:paraId="79CF9787" w14:textId="6A0BA697" w:rsidR="766A1B58" w:rsidRDefault="766A1B58" w:rsidP="00F876E1">
      <w:pPr>
        <w:pStyle w:val="Standard"/>
        <w:numPr>
          <w:ilvl w:val="1"/>
          <w:numId w:val="1"/>
        </w:numPr>
        <w:rPr>
          <w:color w:val="auto"/>
        </w:rPr>
      </w:pPr>
      <w:r w:rsidRPr="1CFC6B97">
        <w:rPr>
          <w:color w:val="auto"/>
        </w:rPr>
        <w:t>Wykaz źródeł i literatury wykorzystanej do stworzenia przewodnika.</w:t>
      </w:r>
    </w:p>
    <w:p w14:paraId="01C6963A" w14:textId="2943E983" w:rsidR="002C569A" w:rsidRPr="0045547B" w:rsidRDefault="004A622B" w:rsidP="00217846">
      <w:pPr>
        <w:pStyle w:val="Standard"/>
        <w:numPr>
          <w:ilvl w:val="0"/>
          <w:numId w:val="1"/>
        </w:numPr>
        <w:spacing w:before="120"/>
        <w:ind w:hanging="450"/>
        <w:rPr>
          <w:color w:val="auto"/>
        </w:rPr>
      </w:pPr>
      <w:r w:rsidRPr="00F01BC2">
        <w:rPr>
          <w:color w:val="auto"/>
        </w:rPr>
        <w:t>Publikacja p</w:t>
      </w:r>
      <w:r w:rsidRPr="00E3747C">
        <w:rPr>
          <w:color w:val="auto"/>
        </w:rPr>
        <w:t xml:space="preserve">owinna </w:t>
      </w:r>
      <w:r w:rsidR="0637EBF3" w:rsidRPr="00E3747C">
        <w:rPr>
          <w:color w:val="auto"/>
        </w:rPr>
        <w:t>być napisana językiem przystępnym dla</w:t>
      </w:r>
      <w:r w:rsidR="0637EBF3" w:rsidRPr="0045547B">
        <w:rPr>
          <w:color w:val="auto"/>
        </w:rPr>
        <w:t xml:space="preserve"> użytkowników oraz mieć atrakcyjną, zrozumiałą formę.</w:t>
      </w:r>
      <w:r w:rsidR="0637EBF3" w:rsidRPr="2737FD9F">
        <w:rPr>
          <w:color w:val="auto"/>
        </w:rPr>
        <w:t xml:space="preserve"> </w:t>
      </w:r>
      <w:r w:rsidR="0FD56799" w:rsidRPr="2737FD9F">
        <w:rPr>
          <w:color w:val="auto"/>
        </w:rPr>
        <w:t>W zakresie merytorycznym</w:t>
      </w:r>
      <w:r w:rsidRPr="2737FD9F">
        <w:rPr>
          <w:color w:val="auto"/>
        </w:rPr>
        <w:t xml:space="preserve"> powinna </w:t>
      </w:r>
      <w:r w:rsidRPr="10658B94">
        <w:rPr>
          <w:color w:val="auto"/>
        </w:rPr>
        <w:t>bazować n</w:t>
      </w:r>
      <w:r w:rsidRPr="0045547B">
        <w:rPr>
          <w:color w:val="auto"/>
        </w:rPr>
        <w:t xml:space="preserve">a literaturze naukowej, publikacjach instytucji badawczych czy dokumentach strategicznych i raportach instytucji rządowych </w:t>
      </w:r>
      <w:r w:rsidR="18E77CFD" w:rsidRPr="0045547B">
        <w:rPr>
          <w:color w:val="auto"/>
        </w:rPr>
        <w:t>o uznanej renomie</w:t>
      </w:r>
      <w:r w:rsidRPr="0045547B">
        <w:rPr>
          <w:color w:val="auto"/>
        </w:rPr>
        <w:t>. Potencjał technologiczny, przykłady oraz</w:t>
      </w:r>
      <w:r w:rsidR="1066DC4C" w:rsidRPr="0045547B">
        <w:rPr>
          <w:color w:val="auto"/>
        </w:rPr>
        <w:t xml:space="preserve"> dane </w:t>
      </w:r>
      <w:r w:rsidR="422DA443" w:rsidRPr="0045547B">
        <w:rPr>
          <w:color w:val="auto"/>
        </w:rPr>
        <w:t xml:space="preserve">przyjęte </w:t>
      </w:r>
      <w:r w:rsidR="097253B2" w:rsidRPr="0045547B">
        <w:rPr>
          <w:color w:val="auto"/>
        </w:rPr>
        <w:t>do obliczeń</w:t>
      </w:r>
      <w:r w:rsidRPr="0045547B">
        <w:rPr>
          <w:color w:val="auto"/>
        </w:rPr>
        <w:t xml:space="preserve"> powinny być oparte na literaturze możliwie najnowszej. </w:t>
      </w:r>
    </w:p>
    <w:p w14:paraId="40A9CB7D" w14:textId="338A7EC5" w:rsidR="00467FA8" w:rsidRPr="00167D21" w:rsidRDefault="00D60BD5" w:rsidP="00217846">
      <w:pPr>
        <w:pStyle w:val="Standard"/>
        <w:numPr>
          <w:ilvl w:val="0"/>
          <w:numId w:val="1"/>
        </w:numPr>
        <w:ind w:hanging="450"/>
        <w:rPr>
          <w:color w:val="auto"/>
        </w:rPr>
      </w:pPr>
      <w:r>
        <w:rPr>
          <w:color w:val="auto"/>
        </w:rPr>
        <w:t>W przypadku dostarczenie wersji z projektem graficznym, p</w:t>
      </w:r>
      <w:r w:rsidR="65AAEE34" w:rsidRPr="0045547B">
        <w:rPr>
          <w:color w:val="auto"/>
        </w:rPr>
        <w:t xml:space="preserve">ublikacja powinna </w:t>
      </w:r>
      <w:r w:rsidR="06DCADBE" w:rsidRPr="0045547B">
        <w:rPr>
          <w:color w:val="auto"/>
        </w:rPr>
        <w:t>powstać</w:t>
      </w:r>
      <w:r w:rsidR="65AAEE34" w:rsidRPr="0045547B">
        <w:rPr>
          <w:color w:val="auto"/>
        </w:rPr>
        <w:t xml:space="preserve"> zgodnie z </w:t>
      </w:r>
      <w:proofErr w:type="spellStart"/>
      <w:r w:rsidR="65AAEE34" w:rsidRPr="0045547B">
        <w:rPr>
          <w:color w:val="auto"/>
        </w:rPr>
        <w:t>brandbookiem</w:t>
      </w:r>
      <w:proofErr w:type="spellEnd"/>
      <w:r w:rsidR="65AAEE34" w:rsidRPr="0045547B">
        <w:rPr>
          <w:color w:val="auto"/>
        </w:rPr>
        <w:t xml:space="preserve"> WWF i zawierać </w:t>
      </w:r>
      <w:r w:rsidR="4B63F731" w:rsidRPr="0045547B">
        <w:rPr>
          <w:color w:val="auto"/>
        </w:rPr>
        <w:t>odpowiednie</w:t>
      </w:r>
      <w:r w:rsidR="65AAEE34" w:rsidRPr="0045547B">
        <w:rPr>
          <w:color w:val="auto"/>
        </w:rPr>
        <w:t xml:space="preserve"> logotypy, w</w:t>
      </w:r>
      <w:r w:rsidR="65AAEE34" w:rsidRPr="10658B94">
        <w:rPr>
          <w:rStyle w:val="Pogrubienie"/>
          <w:b w:val="0"/>
          <w:bCs w:val="0"/>
          <w:color w:val="auto"/>
        </w:rPr>
        <w:t xml:space="preserve"> tym również logotyp ewentualnego Partnera. Dostarczenie lo</w:t>
      </w:r>
      <w:r w:rsidR="4C84299E" w:rsidRPr="10658B94">
        <w:rPr>
          <w:rStyle w:val="Pogrubienie"/>
          <w:b w:val="0"/>
          <w:bCs w:val="0"/>
          <w:color w:val="auto"/>
        </w:rPr>
        <w:t xml:space="preserve">gotypów jest </w:t>
      </w:r>
      <w:r w:rsidR="265EBC1A" w:rsidRPr="10658B94">
        <w:rPr>
          <w:rStyle w:val="Pogrubienie"/>
          <w:b w:val="0"/>
          <w:bCs w:val="0"/>
          <w:color w:val="auto"/>
        </w:rPr>
        <w:t>obowiązkiem Zamawiającego.</w:t>
      </w:r>
      <w:r w:rsidR="000F359D" w:rsidRPr="00167D21">
        <w:rPr>
          <w:color w:val="auto"/>
        </w:rPr>
        <w:t xml:space="preserve"> </w:t>
      </w:r>
    </w:p>
    <w:p w14:paraId="01777D56" w14:textId="6A094EB6" w:rsidR="00167D21" w:rsidRPr="007F5094" w:rsidRDefault="000F359D" w:rsidP="007F5094">
      <w:pPr>
        <w:pStyle w:val="Header1"/>
        <w:rPr>
          <w:color w:val="auto"/>
        </w:rPr>
      </w:pPr>
      <w:r w:rsidRPr="007F5094">
        <w:rPr>
          <w:color w:val="auto"/>
        </w:rPr>
        <w:t xml:space="preserve">Zamówienie będzie </w:t>
      </w:r>
      <w:r w:rsidR="006C5A49" w:rsidRPr="007F5094">
        <w:rPr>
          <w:color w:val="auto"/>
        </w:rPr>
        <w:t>z</w:t>
      </w:r>
      <w:r w:rsidRPr="007F5094">
        <w:rPr>
          <w:color w:val="auto"/>
        </w:rPr>
        <w:t xml:space="preserve">realizowane </w:t>
      </w:r>
      <w:r w:rsidR="006C5A49" w:rsidRPr="007F5094">
        <w:rPr>
          <w:color w:val="auto"/>
        </w:rPr>
        <w:t xml:space="preserve">w </w:t>
      </w:r>
      <w:r w:rsidR="00F85B93" w:rsidRPr="007F5094">
        <w:rPr>
          <w:color w:val="auto"/>
        </w:rPr>
        <w:t>czasie</w:t>
      </w:r>
      <w:r w:rsidR="006C5A49" w:rsidRPr="007F5094">
        <w:rPr>
          <w:color w:val="auto"/>
        </w:rPr>
        <w:t xml:space="preserve"> </w:t>
      </w:r>
      <w:r w:rsidR="00E57D02" w:rsidRPr="007F5094">
        <w:rPr>
          <w:color w:val="auto"/>
        </w:rPr>
        <w:t>9</w:t>
      </w:r>
      <w:r w:rsidR="00A05CA6" w:rsidRPr="007F5094">
        <w:rPr>
          <w:color w:val="auto"/>
        </w:rPr>
        <w:t>0</w:t>
      </w:r>
      <w:r w:rsidR="006C5A49" w:rsidRPr="007F5094">
        <w:rPr>
          <w:color w:val="auto"/>
        </w:rPr>
        <w:t xml:space="preserve"> dni od daty podpisania umowy. Po</w:t>
      </w:r>
      <w:r w:rsidR="00131A13" w:rsidRPr="007F5094">
        <w:rPr>
          <w:color w:val="auto"/>
        </w:rPr>
        <w:t xml:space="preserve"> </w:t>
      </w:r>
      <w:r w:rsidR="00E57D02" w:rsidRPr="007F5094">
        <w:rPr>
          <w:color w:val="auto"/>
        </w:rPr>
        <w:t>2</w:t>
      </w:r>
      <w:r w:rsidR="00131A13" w:rsidRPr="007F5094">
        <w:rPr>
          <w:color w:val="auto"/>
        </w:rPr>
        <w:t>0</w:t>
      </w:r>
      <w:r w:rsidR="000C2E8A" w:rsidRPr="007F5094">
        <w:rPr>
          <w:color w:val="auto"/>
        </w:rPr>
        <w:t xml:space="preserve"> </w:t>
      </w:r>
      <w:r w:rsidR="006C5A49" w:rsidRPr="007F5094">
        <w:rPr>
          <w:color w:val="auto"/>
        </w:rPr>
        <w:t xml:space="preserve">dniach od daty podpisania umowy zleceniobiorca musi przedstawić Fundacji WWF Polska </w:t>
      </w:r>
      <w:r w:rsidR="006874CF" w:rsidRPr="007F5094">
        <w:rPr>
          <w:color w:val="auto"/>
        </w:rPr>
        <w:t>założenia i strukturę</w:t>
      </w:r>
      <w:r w:rsidR="00167D21" w:rsidRPr="007F5094">
        <w:rPr>
          <w:color w:val="auto"/>
        </w:rPr>
        <w:t xml:space="preserve"> </w:t>
      </w:r>
      <w:r w:rsidR="00167D21" w:rsidRPr="007F5094">
        <w:rPr>
          <w:color w:val="auto"/>
        </w:rPr>
        <w:lastRenderedPageBreak/>
        <w:t>przewodnika.</w:t>
      </w:r>
      <w:r w:rsidR="00F85B93" w:rsidRPr="007F5094">
        <w:rPr>
          <w:color w:val="auto"/>
        </w:rPr>
        <w:t xml:space="preserve"> </w:t>
      </w:r>
      <w:r w:rsidR="003B14D0" w:rsidRPr="007F5094">
        <w:rPr>
          <w:color w:val="auto"/>
        </w:rPr>
        <w:t xml:space="preserve">Po </w:t>
      </w:r>
      <w:r w:rsidR="00960E8A" w:rsidRPr="007F5094">
        <w:rPr>
          <w:color w:val="auto"/>
        </w:rPr>
        <w:t xml:space="preserve">60 dniach od daty podpisania umowy </w:t>
      </w:r>
      <w:r w:rsidR="00027AFB" w:rsidRPr="007F5094">
        <w:rPr>
          <w:color w:val="auto"/>
        </w:rPr>
        <w:t>zleceniobiorca przedstawi Fundacji WWF Polska wstępne treści, które z</w:t>
      </w:r>
      <w:r w:rsidR="003B0733" w:rsidRPr="007F5094">
        <w:rPr>
          <w:color w:val="auto"/>
        </w:rPr>
        <w:t>ostaną użyte w przewodniku</w:t>
      </w:r>
      <w:r w:rsidR="210EAACC" w:rsidRPr="007F5094">
        <w:rPr>
          <w:color w:val="auto"/>
        </w:rPr>
        <w:t xml:space="preserve">, które zostaną skonsultowane przez </w:t>
      </w:r>
      <w:r w:rsidR="00C62EA4" w:rsidRPr="007F5094">
        <w:rPr>
          <w:color w:val="auto"/>
        </w:rPr>
        <w:t>Zamawiającego</w:t>
      </w:r>
      <w:r w:rsidR="210EAACC" w:rsidRPr="007F5094">
        <w:rPr>
          <w:color w:val="auto"/>
        </w:rPr>
        <w:t xml:space="preserve"> w </w:t>
      </w:r>
      <w:r w:rsidR="00C62EA4" w:rsidRPr="007F5094">
        <w:rPr>
          <w:color w:val="auto"/>
        </w:rPr>
        <w:t>ciągu</w:t>
      </w:r>
      <w:r w:rsidR="210EAACC" w:rsidRPr="007F5094">
        <w:rPr>
          <w:color w:val="auto"/>
        </w:rPr>
        <w:t xml:space="preserve"> </w:t>
      </w:r>
      <w:r w:rsidR="153478D0" w:rsidRPr="007F5094">
        <w:rPr>
          <w:color w:val="auto"/>
        </w:rPr>
        <w:t xml:space="preserve">10 </w:t>
      </w:r>
      <w:r w:rsidR="210EAACC" w:rsidRPr="007F5094">
        <w:rPr>
          <w:color w:val="auto"/>
        </w:rPr>
        <w:t>dni roboczych</w:t>
      </w:r>
      <w:r w:rsidR="003B0733" w:rsidRPr="007F5094">
        <w:rPr>
          <w:color w:val="auto"/>
        </w:rPr>
        <w:t xml:space="preserve">. </w:t>
      </w:r>
    </w:p>
    <w:p w14:paraId="76EE598A" w14:textId="77777777" w:rsidR="008F7284" w:rsidRDefault="008F7284" w:rsidP="64D3AB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53A351E5" w14:textId="2CBEC35D" w:rsidR="00467FA8" w:rsidRDefault="00DB5DE5" w:rsidP="009B76F2">
      <w:pPr>
        <w:pStyle w:val="Header1"/>
        <w:numPr>
          <w:ilvl w:val="0"/>
          <w:numId w:val="7"/>
        </w:numPr>
        <w:spacing w:before="120" w:line="360" w:lineRule="auto"/>
        <w:ind w:left="357" w:hanging="357"/>
        <w:jc w:val="center"/>
        <w:rPr>
          <w:b/>
          <w:bCs/>
        </w:rPr>
      </w:pPr>
      <w:r w:rsidRPr="00DB5DE5">
        <w:rPr>
          <w:b/>
          <w:bCs/>
        </w:rPr>
        <w:t>Złożenie oferty</w:t>
      </w:r>
    </w:p>
    <w:p w14:paraId="6EBF254A" w14:textId="42CFE6B9" w:rsidR="00DB5DE5" w:rsidRDefault="00DB5DE5" w:rsidP="009B76F2">
      <w:pPr>
        <w:pStyle w:val="Header1"/>
        <w:numPr>
          <w:ilvl w:val="3"/>
          <w:numId w:val="1"/>
        </w:numPr>
        <w:spacing w:before="120" w:line="360" w:lineRule="auto"/>
        <w:ind w:left="283" w:hanging="425"/>
      </w:pPr>
      <w:r>
        <w:t>Ofertę należy przesłać na adres</w:t>
      </w:r>
      <w:r w:rsidR="0098278A">
        <w:t>y</w:t>
      </w:r>
      <w:r w:rsidR="00D15139">
        <w:t xml:space="preserve"> </w:t>
      </w:r>
      <w:hyperlink r:id="rId11" w:history="1">
        <w:r w:rsidR="001136F2" w:rsidRPr="00743BFB">
          <w:rPr>
            <w:rStyle w:val="Hipercze"/>
          </w:rPr>
          <w:t>mtroczynski@wwf.pl</w:t>
        </w:r>
      </w:hyperlink>
      <w:r w:rsidR="001136F2">
        <w:t xml:space="preserve"> </w:t>
      </w:r>
      <w:r w:rsidR="003C0C3B">
        <w:t xml:space="preserve">i </w:t>
      </w:r>
      <w:hyperlink r:id="rId12" w:history="1">
        <w:r w:rsidR="0098278A" w:rsidRPr="00743BFB">
          <w:rPr>
            <w:rStyle w:val="Hipercze"/>
          </w:rPr>
          <w:t>mkowalczyk@wwf.pl</w:t>
        </w:r>
      </w:hyperlink>
      <w:r w:rsidR="0098278A">
        <w:t xml:space="preserve"> </w:t>
      </w:r>
      <w:r w:rsidR="001136F2">
        <w:t xml:space="preserve">w terminie do </w:t>
      </w:r>
      <w:r w:rsidR="00091398">
        <w:t>28.02.2023 r.</w:t>
      </w:r>
    </w:p>
    <w:p w14:paraId="18E677CE" w14:textId="77777777" w:rsidR="00091398" w:rsidRPr="00DB5DE5" w:rsidRDefault="00091398" w:rsidP="00F34AAC">
      <w:pPr>
        <w:pStyle w:val="Header1"/>
        <w:numPr>
          <w:ilvl w:val="0"/>
          <w:numId w:val="0"/>
        </w:numPr>
        <w:spacing w:before="120" w:line="360" w:lineRule="auto"/>
        <w:ind w:left="283"/>
      </w:pPr>
    </w:p>
    <w:sectPr w:rsidR="00091398" w:rsidRPr="00DB5DE5" w:rsidSect="008F7284">
      <w:pgSz w:w="11906" w:h="16838"/>
      <w:pgMar w:top="190" w:right="1417" w:bottom="1417" w:left="1417" w:header="146" w:footer="8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2EAE" w14:textId="77777777" w:rsidR="0010150A" w:rsidRDefault="0010150A">
      <w:r>
        <w:separator/>
      </w:r>
    </w:p>
  </w:endnote>
  <w:endnote w:type="continuationSeparator" w:id="0">
    <w:p w14:paraId="255BE8C6" w14:textId="77777777" w:rsidR="0010150A" w:rsidRDefault="0010150A">
      <w:r>
        <w:continuationSeparator/>
      </w:r>
    </w:p>
  </w:endnote>
  <w:endnote w:type="continuationNotice" w:id="1">
    <w:p w14:paraId="0E08B00E" w14:textId="77777777" w:rsidR="0010150A" w:rsidRDefault="001015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D94A2" w14:textId="77777777" w:rsidR="0010150A" w:rsidRDefault="0010150A">
      <w:r>
        <w:separator/>
      </w:r>
    </w:p>
  </w:footnote>
  <w:footnote w:type="continuationSeparator" w:id="0">
    <w:p w14:paraId="5C96EBB6" w14:textId="77777777" w:rsidR="0010150A" w:rsidRDefault="0010150A">
      <w:r>
        <w:continuationSeparator/>
      </w:r>
    </w:p>
  </w:footnote>
  <w:footnote w:type="continuationNotice" w:id="1">
    <w:p w14:paraId="64CE9B76" w14:textId="77777777" w:rsidR="0010150A" w:rsidRDefault="0010150A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QSOSqJEH8hRbj" int2:id="OQZyAXBz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90F"/>
    <w:multiLevelType w:val="multilevel"/>
    <w:tmpl w:val="CA861D5E"/>
    <w:lvl w:ilvl="0">
      <w:start w:val="1"/>
      <w:numFmt w:val="decimal"/>
      <w:pStyle w:val="Heade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er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er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066AD4"/>
    <w:multiLevelType w:val="hybridMultilevel"/>
    <w:tmpl w:val="D46A6120"/>
    <w:lvl w:ilvl="0" w:tplc="3FC6EBA8">
      <w:start w:val="1"/>
      <w:numFmt w:val="lowerLetter"/>
      <w:lvlText w:val="%1)"/>
      <w:lvlJc w:val="left"/>
      <w:pPr>
        <w:ind w:left="450" w:hanging="360"/>
      </w:pPr>
    </w:lvl>
    <w:lvl w:ilvl="1" w:tplc="2B7CA74A">
      <w:start w:val="1"/>
      <w:numFmt w:val="lowerLetter"/>
      <w:lvlText w:val="%2."/>
      <w:lvlJc w:val="left"/>
      <w:pPr>
        <w:ind w:left="1170" w:hanging="360"/>
      </w:pPr>
    </w:lvl>
    <w:lvl w:ilvl="2" w:tplc="5358AD28">
      <w:start w:val="1"/>
      <w:numFmt w:val="lowerRoman"/>
      <w:lvlText w:val="%3."/>
      <w:lvlJc w:val="right"/>
      <w:pPr>
        <w:ind w:left="1890" w:hanging="180"/>
      </w:pPr>
    </w:lvl>
    <w:lvl w:ilvl="3" w:tplc="6BBEE134">
      <w:start w:val="1"/>
      <w:numFmt w:val="decimal"/>
      <w:lvlText w:val="%4."/>
      <w:lvlJc w:val="left"/>
      <w:pPr>
        <w:ind w:left="2610" w:hanging="360"/>
      </w:pPr>
    </w:lvl>
    <w:lvl w:ilvl="4" w:tplc="20244846">
      <w:start w:val="1"/>
      <w:numFmt w:val="lowerLetter"/>
      <w:lvlText w:val="%5."/>
      <w:lvlJc w:val="left"/>
      <w:pPr>
        <w:ind w:left="3330" w:hanging="360"/>
      </w:pPr>
    </w:lvl>
    <w:lvl w:ilvl="5" w:tplc="3C8C561E">
      <w:start w:val="1"/>
      <w:numFmt w:val="lowerRoman"/>
      <w:lvlText w:val="%6."/>
      <w:lvlJc w:val="right"/>
      <w:pPr>
        <w:ind w:left="4050" w:hanging="180"/>
      </w:pPr>
    </w:lvl>
    <w:lvl w:ilvl="6" w:tplc="58726B94">
      <w:start w:val="1"/>
      <w:numFmt w:val="decimal"/>
      <w:lvlText w:val="%7."/>
      <w:lvlJc w:val="left"/>
      <w:pPr>
        <w:ind w:left="4770" w:hanging="360"/>
      </w:pPr>
    </w:lvl>
    <w:lvl w:ilvl="7" w:tplc="6C1846C4">
      <w:start w:val="1"/>
      <w:numFmt w:val="lowerLetter"/>
      <w:lvlText w:val="%8."/>
      <w:lvlJc w:val="left"/>
      <w:pPr>
        <w:ind w:left="5490" w:hanging="360"/>
      </w:pPr>
    </w:lvl>
    <w:lvl w:ilvl="8" w:tplc="419A05B0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E6E4B5D"/>
    <w:multiLevelType w:val="hybridMultilevel"/>
    <w:tmpl w:val="0A360DE2"/>
    <w:lvl w:ilvl="0" w:tplc="FFFFFFFF">
      <w:start w:val="1"/>
      <w:numFmt w:val="bullet"/>
      <w:pStyle w:val="do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9ED0B"/>
    <w:multiLevelType w:val="hybridMultilevel"/>
    <w:tmpl w:val="82E89722"/>
    <w:lvl w:ilvl="0" w:tplc="5C743E86">
      <w:start w:val="1"/>
      <w:numFmt w:val="lowerRoman"/>
      <w:lvlText w:val="%1."/>
      <w:lvlJc w:val="right"/>
      <w:pPr>
        <w:ind w:left="720" w:hanging="360"/>
      </w:pPr>
    </w:lvl>
    <w:lvl w:ilvl="1" w:tplc="1DD4B092">
      <w:start w:val="1"/>
      <w:numFmt w:val="lowerLetter"/>
      <w:lvlText w:val="%2."/>
      <w:lvlJc w:val="left"/>
      <w:pPr>
        <w:ind w:left="1440" w:hanging="360"/>
      </w:pPr>
    </w:lvl>
    <w:lvl w:ilvl="2" w:tplc="81A65890">
      <w:start w:val="1"/>
      <w:numFmt w:val="lowerRoman"/>
      <w:lvlText w:val="%3."/>
      <w:lvlJc w:val="right"/>
      <w:pPr>
        <w:ind w:left="2160" w:hanging="180"/>
      </w:pPr>
    </w:lvl>
    <w:lvl w:ilvl="3" w:tplc="E9202794">
      <w:start w:val="1"/>
      <w:numFmt w:val="decimal"/>
      <w:lvlText w:val="%4."/>
      <w:lvlJc w:val="left"/>
      <w:pPr>
        <w:ind w:left="2880" w:hanging="360"/>
      </w:pPr>
    </w:lvl>
    <w:lvl w:ilvl="4" w:tplc="C14C2AC0">
      <w:start w:val="1"/>
      <w:numFmt w:val="lowerLetter"/>
      <w:lvlText w:val="%5."/>
      <w:lvlJc w:val="left"/>
      <w:pPr>
        <w:ind w:left="3600" w:hanging="360"/>
      </w:pPr>
    </w:lvl>
    <w:lvl w:ilvl="5" w:tplc="73C24E3C">
      <w:start w:val="1"/>
      <w:numFmt w:val="lowerRoman"/>
      <w:lvlText w:val="%6."/>
      <w:lvlJc w:val="right"/>
      <w:pPr>
        <w:ind w:left="4320" w:hanging="180"/>
      </w:pPr>
    </w:lvl>
    <w:lvl w:ilvl="6" w:tplc="B6D23F10">
      <w:start w:val="1"/>
      <w:numFmt w:val="decimal"/>
      <w:lvlText w:val="%7."/>
      <w:lvlJc w:val="left"/>
      <w:pPr>
        <w:ind w:left="5040" w:hanging="360"/>
      </w:pPr>
    </w:lvl>
    <w:lvl w:ilvl="7" w:tplc="D03C4A16">
      <w:start w:val="1"/>
      <w:numFmt w:val="lowerLetter"/>
      <w:lvlText w:val="%8."/>
      <w:lvlJc w:val="left"/>
      <w:pPr>
        <w:ind w:left="5760" w:hanging="360"/>
      </w:pPr>
    </w:lvl>
    <w:lvl w:ilvl="8" w:tplc="ADA893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C38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29969109">
    <w:abstractNumId w:val="1"/>
  </w:num>
  <w:num w:numId="2" w16cid:durableId="2014839791">
    <w:abstractNumId w:val="2"/>
  </w:num>
  <w:num w:numId="3" w16cid:durableId="994916336">
    <w:abstractNumId w:val="0"/>
  </w:num>
  <w:num w:numId="4" w16cid:durableId="500783106">
    <w:abstractNumId w:val="3"/>
  </w:num>
  <w:num w:numId="5" w16cid:durableId="1430009839">
    <w:abstractNumId w:val="0"/>
  </w:num>
  <w:num w:numId="6" w16cid:durableId="827749762">
    <w:abstractNumId w:val="4"/>
  </w:num>
  <w:num w:numId="7" w16cid:durableId="160943462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A8"/>
    <w:rsid w:val="000011C7"/>
    <w:rsid w:val="00001670"/>
    <w:rsid w:val="0000181C"/>
    <w:rsid w:val="00006799"/>
    <w:rsid w:val="00015A99"/>
    <w:rsid w:val="00017A8F"/>
    <w:rsid w:val="000210A0"/>
    <w:rsid w:val="0002190D"/>
    <w:rsid w:val="00021CDD"/>
    <w:rsid w:val="00021E75"/>
    <w:rsid w:val="00027AFB"/>
    <w:rsid w:val="00032B71"/>
    <w:rsid w:val="000352F8"/>
    <w:rsid w:val="0004410E"/>
    <w:rsid w:val="0004691C"/>
    <w:rsid w:val="000529D4"/>
    <w:rsid w:val="00053C47"/>
    <w:rsid w:val="000573CF"/>
    <w:rsid w:val="000634F9"/>
    <w:rsid w:val="00067233"/>
    <w:rsid w:val="00070DB9"/>
    <w:rsid w:val="00074289"/>
    <w:rsid w:val="00076E5C"/>
    <w:rsid w:val="00084C9C"/>
    <w:rsid w:val="00091398"/>
    <w:rsid w:val="00092D76"/>
    <w:rsid w:val="0009553B"/>
    <w:rsid w:val="000B6212"/>
    <w:rsid w:val="000C2E8A"/>
    <w:rsid w:val="000C3373"/>
    <w:rsid w:val="000C3CE3"/>
    <w:rsid w:val="000C409D"/>
    <w:rsid w:val="000C5887"/>
    <w:rsid w:val="000C7B48"/>
    <w:rsid w:val="000D0E96"/>
    <w:rsid w:val="000D221D"/>
    <w:rsid w:val="000D2811"/>
    <w:rsid w:val="000D4B08"/>
    <w:rsid w:val="000D5145"/>
    <w:rsid w:val="000E2766"/>
    <w:rsid w:val="000E4150"/>
    <w:rsid w:val="000E6DE8"/>
    <w:rsid w:val="000F077C"/>
    <w:rsid w:val="000F359D"/>
    <w:rsid w:val="0010150A"/>
    <w:rsid w:val="0010317D"/>
    <w:rsid w:val="00105155"/>
    <w:rsid w:val="00105D8C"/>
    <w:rsid w:val="00113320"/>
    <w:rsid w:val="001136F2"/>
    <w:rsid w:val="00113D24"/>
    <w:rsid w:val="00114F28"/>
    <w:rsid w:val="0011515D"/>
    <w:rsid w:val="001204F4"/>
    <w:rsid w:val="00131A13"/>
    <w:rsid w:val="00132A68"/>
    <w:rsid w:val="00133153"/>
    <w:rsid w:val="00135923"/>
    <w:rsid w:val="0014496F"/>
    <w:rsid w:val="00144FE1"/>
    <w:rsid w:val="0014674E"/>
    <w:rsid w:val="00155EE8"/>
    <w:rsid w:val="001577F3"/>
    <w:rsid w:val="001620CE"/>
    <w:rsid w:val="00162901"/>
    <w:rsid w:val="0016677A"/>
    <w:rsid w:val="00167279"/>
    <w:rsid w:val="00167D21"/>
    <w:rsid w:val="001733AD"/>
    <w:rsid w:val="001747A9"/>
    <w:rsid w:val="0017672C"/>
    <w:rsid w:val="00177AA0"/>
    <w:rsid w:val="001816E7"/>
    <w:rsid w:val="00194325"/>
    <w:rsid w:val="001960F1"/>
    <w:rsid w:val="001961C0"/>
    <w:rsid w:val="001963E6"/>
    <w:rsid w:val="00197935"/>
    <w:rsid w:val="001A10E8"/>
    <w:rsid w:val="001A3591"/>
    <w:rsid w:val="001A49EB"/>
    <w:rsid w:val="001A7406"/>
    <w:rsid w:val="001B028C"/>
    <w:rsid w:val="001B60AB"/>
    <w:rsid w:val="001C4AFA"/>
    <w:rsid w:val="001C4D81"/>
    <w:rsid w:val="001C5183"/>
    <w:rsid w:val="001D38DA"/>
    <w:rsid w:val="001D6A89"/>
    <w:rsid w:val="001E3C55"/>
    <w:rsid w:val="001F25F7"/>
    <w:rsid w:val="001F2FA5"/>
    <w:rsid w:val="001F3BEA"/>
    <w:rsid w:val="002027F7"/>
    <w:rsid w:val="00204FEA"/>
    <w:rsid w:val="002106CF"/>
    <w:rsid w:val="0021439D"/>
    <w:rsid w:val="00215005"/>
    <w:rsid w:val="00217846"/>
    <w:rsid w:val="00223BBC"/>
    <w:rsid w:val="002253CE"/>
    <w:rsid w:val="00234B6C"/>
    <w:rsid w:val="00235412"/>
    <w:rsid w:val="002363F3"/>
    <w:rsid w:val="00236F40"/>
    <w:rsid w:val="0024561B"/>
    <w:rsid w:val="00246BB1"/>
    <w:rsid w:val="00272972"/>
    <w:rsid w:val="00273673"/>
    <w:rsid w:val="0027429E"/>
    <w:rsid w:val="00274C52"/>
    <w:rsid w:val="00277360"/>
    <w:rsid w:val="00280545"/>
    <w:rsid w:val="002839E1"/>
    <w:rsid w:val="00291C78"/>
    <w:rsid w:val="00296B6E"/>
    <w:rsid w:val="002C1065"/>
    <w:rsid w:val="002C2F63"/>
    <w:rsid w:val="002C3902"/>
    <w:rsid w:val="002C52DE"/>
    <w:rsid w:val="002C569A"/>
    <w:rsid w:val="002D1B51"/>
    <w:rsid w:val="002D30C4"/>
    <w:rsid w:val="002D3173"/>
    <w:rsid w:val="002E2FA8"/>
    <w:rsid w:val="0030146B"/>
    <w:rsid w:val="00311C55"/>
    <w:rsid w:val="003157AB"/>
    <w:rsid w:val="003234DD"/>
    <w:rsid w:val="00343126"/>
    <w:rsid w:val="00345FD6"/>
    <w:rsid w:val="003467F9"/>
    <w:rsid w:val="003504CB"/>
    <w:rsid w:val="00352B14"/>
    <w:rsid w:val="00353AA0"/>
    <w:rsid w:val="00360F23"/>
    <w:rsid w:val="00363528"/>
    <w:rsid w:val="00364CD7"/>
    <w:rsid w:val="00365AC8"/>
    <w:rsid w:val="00366711"/>
    <w:rsid w:val="003678A5"/>
    <w:rsid w:val="00367907"/>
    <w:rsid w:val="003710D1"/>
    <w:rsid w:val="00371D0C"/>
    <w:rsid w:val="00373A29"/>
    <w:rsid w:val="00374220"/>
    <w:rsid w:val="00376541"/>
    <w:rsid w:val="00377DF4"/>
    <w:rsid w:val="00382A5E"/>
    <w:rsid w:val="0038343C"/>
    <w:rsid w:val="0039294D"/>
    <w:rsid w:val="00392DF0"/>
    <w:rsid w:val="00393010"/>
    <w:rsid w:val="003931C1"/>
    <w:rsid w:val="003970AA"/>
    <w:rsid w:val="003A2764"/>
    <w:rsid w:val="003A5087"/>
    <w:rsid w:val="003A5BF8"/>
    <w:rsid w:val="003A7A38"/>
    <w:rsid w:val="003B0733"/>
    <w:rsid w:val="003B0BA9"/>
    <w:rsid w:val="003B14D0"/>
    <w:rsid w:val="003B55AA"/>
    <w:rsid w:val="003C0C3B"/>
    <w:rsid w:val="003C52B9"/>
    <w:rsid w:val="003C5C4D"/>
    <w:rsid w:val="003C6C8B"/>
    <w:rsid w:val="003D6681"/>
    <w:rsid w:val="003D75D0"/>
    <w:rsid w:val="003E277F"/>
    <w:rsid w:val="003F464B"/>
    <w:rsid w:val="004049C7"/>
    <w:rsid w:val="00411310"/>
    <w:rsid w:val="00411C42"/>
    <w:rsid w:val="004154D4"/>
    <w:rsid w:val="00415510"/>
    <w:rsid w:val="00417B45"/>
    <w:rsid w:val="00426522"/>
    <w:rsid w:val="00426D0E"/>
    <w:rsid w:val="00433840"/>
    <w:rsid w:val="00435270"/>
    <w:rsid w:val="00437429"/>
    <w:rsid w:val="00437612"/>
    <w:rsid w:val="004379F0"/>
    <w:rsid w:val="00440A00"/>
    <w:rsid w:val="004436C5"/>
    <w:rsid w:val="00446FEE"/>
    <w:rsid w:val="0044779B"/>
    <w:rsid w:val="004522D9"/>
    <w:rsid w:val="0045547B"/>
    <w:rsid w:val="0045787E"/>
    <w:rsid w:val="004605A9"/>
    <w:rsid w:val="0046268B"/>
    <w:rsid w:val="004632BC"/>
    <w:rsid w:val="00463B38"/>
    <w:rsid w:val="00464877"/>
    <w:rsid w:val="00467532"/>
    <w:rsid w:val="00467FA8"/>
    <w:rsid w:val="00470A14"/>
    <w:rsid w:val="00471DB8"/>
    <w:rsid w:val="00472F71"/>
    <w:rsid w:val="00476927"/>
    <w:rsid w:val="00480017"/>
    <w:rsid w:val="004811EC"/>
    <w:rsid w:val="004818D2"/>
    <w:rsid w:val="004876D6"/>
    <w:rsid w:val="00492464"/>
    <w:rsid w:val="00492536"/>
    <w:rsid w:val="004A028F"/>
    <w:rsid w:val="004A1291"/>
    <w:rsid w:val="004A368C"/>
    <w:rsid w:val="004A622B"/>
    <w:rsid w:val="004B21B0"/>
    <w:rsid w:val="004B54A5"/>
    <w:rsid w:val="004B7714"/>
    <w:rsid w:val="004C18A5"/>
    <w:rsid w:val="004C5FE7"/>
    <w:rsid w:val="004D2368"/>
    <w:rsid w:val="004E16CE"/>
    <w:rsid w:val="004F1244"/>
    <w:rsid w:val="004F2FAC"/>
    <w:rsid w:val="004F54F5"/>
    <w:rsid w:val="004F5CF1"/>
    <w:rsid w:val="004F6DD9"/>
    <w:rsid w:val="005011FC"/>
    <w:rsid w:val="005012F9"/>
    <w:rsid w:val="0050446A"/>
    <w:rsid w:val="00504A08"/>
    <w:rsid w:val="00520668"/>
    <w:rsid w:val="005225C3"/>
    <w:rsid w:val="00533D43"/>
    <w:rsid w:val="0053440C"/>
    <w:rsid w:val="00541F64"/>
    <w:rsid w:val="00545C94"/>
    <w:rsid w:val="00547338"/>
    <w:rsid w:val="005505A7"/>
    <w:rsid w:val="0055182E"/>
    <w:rsid w:val="00551F6E"/>
    <w:rsid w:val="00553EF9"/>
    <w:rsid w:val="00562013"/>
    <w:rsid w:val="00562386"/>
    <w:rsid w:val="0056337F"/>
    <w:rsid w:val="00565B57"/>
    <w:rsid w:val="005700D6"/>
    <w:rsid w:val="005728C3"/>
    <w:rsid w:val="00573556"/>
    <w:rsid w:val="00582039"/>
    <w:rsid w:val="0058285F"/>
    <w:rsid w:val="00584497"/>
    <w:rsid w:val="005866BC"/>
    <w:rsid w:val="00586855"/>
    <w:rsid w:val="005917E1"/>
    <w:rsid w:val="00592ECC"/>
    <w:rsid w:val="0059330F"/>
    <w:rsid w:val="005933EA"/>
    <w:rsid w:val="005969F9"/>
    <w:rsid w:val="005A4952"/>
    <w:rsid w:val="005A5676"/>
    <w:rsid w:val="005A7DEA"/>
    <w:rsid w:val="005B3E7C"/>
    <w:rsid w:val="005B4ADF"/>
    <w:rsid w:val="005B53CC"/>
    <w:rsid w:val="005B711D"/>
    <w:rsid w:val="005C4130"/>
    <w:rsid w:val="005D3A34"/>
    <w:rsid w:val="005D5890"/>
    <w:rsid w:val="005E4D65"/>
    <w:rsid w:val="005E5D6E"/>
    <w:rsid w:val="005E6E92"/>
    <w:rsid w:val="005F3BC7"/>
    <w:rsid w:val="005F4169"/>
    <w:rsid w:val="005F6EC8"/>
    <w:rsid w:val="005F7CBA"/>
    <w:rsid w:val="006046E2"/>
    <w:rsid w:val="00605531"/>
    <w:rsid w:val="006074A1"/>
    <w:rsid w:val="00612BAB"/>
    <w:rsid w:val="00615EA9"/>
    <w:rsid w:val="00620898"/>
    <w:rsid w:val="00624453"/>
    <w:rsid w:val="00625019"/>
    <w:rsid w:val="00637AF9"/>
    <w:rsid w:val="00643E13"/>
    <w:rsid w:val="006443BF"/>
    <w:rsid w:val="00651E92"/>
    <w:rsid w:val="00652853"/>
    <w:rsid w:val="00654CEB"/>
    <w:rsid w:val="00667375"/>
    <w:rsid w:val="00667DE5"/>
    <w:rsid w:val="006713D7"/>
    <w:rsid w:val="0067142D"/>
    <w:rsid w:val="00672452"/>
    <w:rsid w:val="00675583"/>
    <w:rsid w:val="0067698C"/>
    <w:rsid w:val="00680DCD"/>
    <w:rsid w:val="006816D5"/>
    <w:rsid w:val="0068385E"/>
    <w:rsid w:val="00686145"/>
    <w:rsid w:val="006874CF"/>
    <w:rsid w:val="0069356B"/>
    <w:rsid w:val="00695CC1"/>
    <w:rsid w:val="006A1D2E"/>
    <w:rsid w:val="006A2B36"/>
    <w:rsid w:val="006B67E9"/>
    <w:rsid w:val="006C00BC"/>
    <w:rsid w:val="006C08C2"/>
    <w:rsid w:val="006C2E9A"/>
    <w:rsid w:val="006C5A49"/>
    <w:rsid w:val="006D5895"/>
    <w:rsid w:val="006D5BDD"/>
    <w:rsid w:val="006D6029"/>
    <w:rsid w:val="006D7D3D"/>
    <w:rsid w:val="006E3AFA"/>
    <w:rsid w:val="006E67E8"/>
    <w:rsid w:val="006F432E"/>
    <w:rsid w:val="006F5DF8"/>
    <w:rsid w:val="0071042B"/>
    <w:rsid w:val="00714617"/>
    <w:rsid w:val="00716052"/>
    <w:rsid w:val="00717947"/>
    <w:rsid w:val="0072524C"/>
    <w:rsid w:val="00740011"/>
    <w:rsid w:val="0074458E"/>
    <w:rsid w:val="00745029"/>
    <w:rsid w:val="0074697D"/>
    <w:rsid w:val="007549A7"/>
    <w:rsid w:val="00764A28"/>
    <w:rsid w:val="00765D16"/>
    <w:rsid w:val="00770C15"/>
    <w:rsid w:val="007766B6"/>
    <w:rsid w:val="00781557"/>
    <w:rsid w:val="007818E7"/>
    <w:rsid w:val="007842E0"/>
    <w:rsid w:val="00790A19"/>
    <w:rsid w:val="007917F1"/>
    <w:rsid w:val="00791DC0"/>
    <w:rsid w:val="00794469"/>
    <w:rsid w:val="00796FFF"/>
    <w:rsid w:val="007A28F4"/>
    <w:rsid w:val="007A5EC8"/>
    <w:rsid w:val="007A6356"/>
    <w:rsid w:val="007A7D84"/>
    <w:rsid w:val="007C0353"/>
    <w:rsid w:val="007C0886"/>
    <w:rsid w:val="007C0EAD"/>
    <w:rsid w:val="007C1E75"/>
    <w:rsid w:val="007D118F"/>
    <w:rsid w:val="007D5370"/>
    <w:rsid w:val="007E246A"/>
    <w:rsid w:val="007E24C1"/>
    <w:rsid w:val="007E2941"/>
    <w:rsid w:val="007E3DB4"/>
    <w:rsid w:val="007E675C"/>
    <w:rsid w:val="007F4162"/>
    <w:rsid w:val="007F5094"/>
    <w:rsid w:val="00802227"/>
    <w:rsid w:val="008022FF"/>
    <w:rsid w:val="008035D0"/>
    <w:rsid w:val="00822FFB"/>
    <w:rsid w:val="00831922"/>
    <w:rsid w:val="008339C8"/>
    <w:rsid w:val="00834A78"/>
    <w:rsid w:val="00834B81"/>
    <w:rsid w:val="00844766"/>
    <w:rsid w:val="00846DF5"/>
    <w:rsid w:val="00850562"/>
    <w:rsid w:val="008522F1"/>
    <w:rsid w:val="00854544"/>
    <w:rsid w:val="008653C1"/>
    <w:rsid w:val="008664E3"/>
    <w:rsid w:val="008801A0"/>
    <w:rsid w:val="00880D6E"/>
    <w:rsid w:val="0088565F"/>
    <w:rsid w:val="00886002"/>
    <w:rsid w:val="00886FE2"/>
    <w:rsid w:val="00891097"/>
    <w:rsid w:val="00894547"/>
    <w:rsid w:val="00896F9E"/>
    <w:rsid w:val="008A13E7"/>
    <w:rsid w:val="008A17C9"/>
    <w:rsid w:val="008A39ED"/>
    <w:rsid w:val="008B0EE7"/>
    <w:rsid w:val="008B22A2"/>
    <w:rsid w:val="008C2B4D"/>
    <w:rsid w:val="008C47B5"/>
    <w:rsid w:val="008C6343"/>
    <w:rsid w:val="008C7151"/>
    <w:rsid w:val="008D1D7A"/>
    <w:rsid w:val="008D4CE9"/>
    <w:rsid w:val="008D550D"/>
    <w:rsid w:val="008F2729"/>
    <w:rsid w:val="008F7284"/>
    <w:rsid w:val="00901C2A"/>
    <w:rsid w:val="00915DD0"/>
    <w:rsid w:val="00926770"/>
    <w:rsid w:val="00926CA1"/>
    <w:rsid w:val="00932680"/>
    <w:rsid w:val="00932BE4"/>
    <w:rsid w:val="00933CA2"/>
    <w:rsid w:val="00934AC6"/>
    <w:rsid w:val="00941A35"/>
    <w:rsid w:val="00943A46"/>
    <w:rsid w:val="009478E3"/>
    <w:rsid w:val="00953D0F"/>
    <w:rsid w:val="00953ED2"/>
    <w:rsid w:val="0095778D"/>
    <w:rsid w:val="00960E8A"/>
    <w:rsid w:val="00965CA2"/>
    <w:rsid w:val="009669EA"/>
    <w:rsid w:val="00972000"/>
    <w:rsid w:val="00973101"/>
    <w:rsid w:val="009744E3"/>
    <w:rsid w:val="00974B04"/>
    <w:rsid w:val="009761C3"/>
    <w:rsid w:val="0097688C"/>
    <w:rsid w:val="0098278A"/>
    <w:rsid w:val="009869F4"/>
    <w:rsid w:val="0099455E"/>
    <w:rsid w:val="00995199"/>
    <w:rsid w:val="009B600E"/>
    <w:rsid w:val="009B76F2"/>
    <w:rsid w:val="009C0B09"/>
    <w:rsid w:val="009C3918"/>
    <w:rsid w:val="009C3EBB"/>
    <w:rsid w:val="009C5B17"/>
    <w:rsid w:val="009C7D85"/>
    <w:rsid w:val="009D03E9"/>
    <w:rsid w:val="009D1CB9"/>
    <w:rsid w:val="009E29AC"/>
    <w:rsid w:val="009E2CA9"/>
    <w:rsid w:val="009F0760"/>
    <w:rsid w:val="009F08AE"/>
    <w:rsid w:val="009F5588"/>
    <w:rsid w:val="009F7102"/>
    <w:rsid w:val="00A02B5E"/>
    <w:rsid w:val="00A05CA6"/>
    <w:rsid w:val="00A1185C"/>
    <w:rsid w:val="00A1324B"/>
    <w:rsid w:val="00A13938"/>
    <w:rsid w:val="00A14204"/>
    <w:rsid w:val="00A17D5A"/>
    <w:rsid w:val="00A2259D"/>
    <w:rsid w:val="00A246C4"/>
    <w:rsid w:val="00A32FF9"/>
    <w:rsid w:val="00A338A9"/>
    <w:rsid w:val="00A426A6"/>
    <w:rsid w:val="00A44609"/>
    <w:rsid w:val="00A45235"/>
    <w:rsid w:val="00A45584"/>
    <w:rsid w:val="00A479EF"/>
    <w:rsid w:val="00A52750"/>
    <w:rsid w:val="00A646F5"/>
    <w:rsid w:val="00A669E9"/>
    <w:rsid w:val="00A71B31"/>
    <w:rsid w:val="00A74C7C"/>
    <w:rsid w:val="00A77E76"/>
    <w:rsid w:val="00A9167F"/>
    <w:rsid w:val="00A93938"/>
    <w:rsid w:val="00AA28D7"/>
    <w:rsid w:val="00AA3F6C"/>
    <w:rsid w:val="00AA4532"/>
    <w:rsid w:val="00AA4E2B"/>
    <w:rsid w:val="00AA5977"/>
    <w:rsid w:val="00AA69BE"/>
    <w:rsid w:val="00AB47F8"/>
    <w:rsid w:val="00AC5A21"/>
    <w:rsid w:val="00AC7FFA"/>
    <w:rsid w:val="00AD2411"/>
    <w:rsid w:val="00AD2438"/>
    <w:rsid w:val="00AD435B"/>
    <w:rsid w:val="00AD5E1E"/>
    <w:rsid w:val="00AF355D"/>
    <w:rsid w:val="00B04FE2"/>
    <w:rsid w:val="00B05CF3"/>
    <w:rsid w:val="00B07564"/>
    <w:rsid w:val="00B10AD8"/>
    <w:rsid w:val="00B17A5E"/>
    <w:rsid w:val="00B24D33"/>
    <w:rsid w:val="00B26598"/>
    <w:rsid w:val="00B26A0D"/>
    <w:rsid w:val="00B27BEE"/>
    <w:rsid w:val="00B3063E"/>
    <w:rsid w:val="00B34A9F"/>
    <w:rsid w:val="00B537FC"/>
    <w:rsid w:val="00B54646"/>
    <w:rsid w:val="00B5647A"/>
    <w:rsid w:val="00B64B97"/>
    <w:rsid w:val="00B6687D"/>
    <w:rsid w:val="00B66E78"/>
    <w:rsid w:val="00B674B9"/>
    <w:rsid w:val="00B837AB"/>
    <w:rsid w:val="00B86917"/>
    <w:rsid w:val="00B86918"/>
    <w:rsid w:val="00B90954"/>
    <w:rsid w:val="00B90DB3"/>
    <w:rsid w:val="00B92C8E"/>
    <w:rsid w:val="00B94FCE"/>
    <w:rsid w:val="00B95A6A"/>
    <w:rsid w:val="00B96D72"/>
    <w:rsid w:val="00B978A3"/>
    <w:rsid w:val="00BA1E46"/>
    <w:rsid w:val="00BB2314"/>
    <w:rsid w:val="00BB7727"/>
    <w:rsid w:val="00BC359F"/>
    <w:rsid w:val="00BC38E7"/>
    <w:rsid w:val="00BC7335"/>
    <w:rsid w:val="00BD398B"/>
    <w:rsid w:val="00BD4E75"/>
    <w:rsid w:val="00BE115B"/>
    <w:rsid w:val="00BE640E"/>
    <w:rsid w:val="00BF03A0"/>
    <w:rsid w:val="00BF266C"/>
    <w:rsid w:val="00BF2C8E"/>
    <w:rsid w:val="00BF6497"/>
    <w:rsid w:val="00C02EAC"/>
    <w:rsid w:val="00C0448D"/>
    <w:rsid w:val="00C04DEF"/>
    <w:rsid w:val="00C05B12"/>
    <w:rsid w:val="00C06A86"/>
    <w:rsid w:val="00C170B7"/>
    <w:rsid w:val="00C20207"/>
    <w:rsid w:val="00C216D2"/>
    <w:rsid w:val="00C23D35"/>
    <w:rsid w:val="00C2435E"/>
    <w:rsid w:val="00C2548D"/>
    <w:rsid w:val="00C27287"/>
    <w:rsid w:val="00C2779E"/>
    <w:rsid w:val="00C30507"/>
    <w:rsid w:val="00C306C6"/>
    <w:rsid w:val="00C30E99"/>
    <w:rsid w:val="00C42582"/>
    <w:rsid w:val="00C4422B"/>
    <w:rsid w:val="00C469EF"/>
    <w:rsid w:val="00C5437E"/>
    <w:rsid w:val="00C54DE2"/>
    <w:rsid w:val="00C55398"/>
    <w:rsid w:val="00C6270A"/>
    <w:rsid w:val="00C62EA4"/>
    <w:rsid w:val="00C63F0B"/>
    <w:rsid w:val="00C66542"/>
    <w:rsid w:val="00C66C69"/>
    <w:rsid w:val="00C67BAB"/>
    <w:rsid w:val="00C704E4"/>
    <w:rsid w:val="00C71257"/>
    <w:rsid w:val="00C75235"/>
    <w:rsid w:val="00C81731"/>
    <w:rsid w:val="00C82BA9"/>
    <w:rsid w:val="00C93354"/>
    <w:rsid w:val="00C93C80"/>
    <w:rsid w:val="00CA0562"/>
    <w:rsid w:val="00CA1F53"/>
    <w:rsid w:val="00CA2887"/>
    <w:rsid w:val="00CA4BBA"/>
    <w:rsid w:val="00CA539A"/>
    <w:rsid w:val="00CA72E3"/>
    <w:rsid w:val="00CB08C0"/>
    <w:rsid w:val="00CB4F65"/>
    <w:rsid w:val="00CB556E"/>
    <w:rsid w:val="00CC15ED"/>
    <w:rsid w:val="00CD0B7B"/>
    <w:rsid w:val="00CD49A1"/>
    <w:rsid w:val="00CD6D02"/>
    <w:rsid w:val="00CE3167"/>
    <w:rsid w:val="00CE667B"/>
    <w:rsid w:val="00CF265C"/>
    <w:rsid w:val="00CF4E77"/>
    <w:rsid w:val="00D0377D"/>
    <w:rsid w:val="00D115E4"/>
    <w:rsid w:val="00D128C8"/>
    <w:rsid w:val="00D15139"/>
    <w:rsid w:val="00D15DD1"/>
    <w:rsid w:val="00D1601D"/>
    <w:rsid w:val="00D246EB"/>
    <w:rsid w:val="00D318B6"/>
    <w:rsid w:val="00D318BE"/>
    <w:rsid w:val="00D34A60"/>
    <w:rsid w:val="00D3522E"/>
    <w:rsid w:val="00D36CF5"/>
    <w:rsid w:val="00D40443"/>
    <w:rsid w:val="00D405BC"/>
    <w:rsid w:val="00D4358A"/>
    <w:rsid w:val="00D44E2F"/>
    <w:rsid w:val="00D450F8"/>
    <w:rsid w:val="00D504D1"/>
    <w:rsid w:val="00D53B5D"/>
    <w:rsid w:val="00D5576C"/>
    <w:rsid w:val="00D560F5"/>
    <w:rsid w:val="00D60BD5"/>
    <w:rsid w:val="00D6392A"/>
    <w:rsid w:val="00D67704"/>
    <w:rsid w:val="00D67BC1"/>
    <w:rsid w:val="00D724BC"/>
    <w:rsid w:val="00D7304A"/>
    <w:rsid w:val="00D73811"/>
    <w:rsid w:val="00D7719D"/>
    <w:rsid w:val="00D876D0"/>
    <w:rsid w:val="00D9002F"/>
    <w:rsid w:val="00D90C6A"/>
    <w:rsid w:val="00D94AED"/>
    <w:rsid w:val="00DA2128"/>
    <w:rsid w:val="00DA3D56"/>
    <w:rsid w:val="00DB49E4"/>
    <w:rsid w:val="00DB5DE5"/>
    <w:rsid w:val="00DC6732"/>
    <w:rsid w:val="00DC6A27"/>
    <w:rsid w:val="00DD1568"/>
    <w:rsid w:val="00DD47D6"/>
    <w:rsid w:val="00DD724F"/>
    <w:rsid w:val="00DE1111"/>
    <w:rsid w:val="00DE1E32"/>
    <w:rsid w:val="00DE54FE"/>
    <w:rsid w:val="00DE5DE8"/>
    <w:rsid w:val="00DE61E0"/>
    <w:rsid w:val="00DE6C69"/>
    <w:rsid w:val="00DF314B"/>
    <w:rsid w:val="00DF3B27"/>
    <w:rsid w:val="00DF4C63"/>
    <w:rsid w:val="00DF56D7"/>
    <w:rsid w:val="00E00202"/>
    <w:rsid w:val="00E062B3"/>
    <w:rsid w:val="00E13720"/>
    <w:rsid w:val="00E17F86"/>
    <w:rsid w:val="00E20E8B"/>
    <w:rsid w:val="00E20EFE"/>
    <w:rsid w:val="00E2665A"/>
    <w:rsid w:val="00E3747C"/>
    <w:rsid w:val="00E43461"/>
    <w:rsid w:val="00E52299"/>
    <w:rsid w:val="00E57D02"/>
    <w:rsid w:val="00E63F48"/>
    <w:rsid w:val="00E67E4F"/>
    <w:rsid w:val="00E717D9"/>
    <w:rsid w:val="00E742CF"/>
    <w:rsid w:val="00E82CA7"/>
    <w:rsid w:val="00E86EC2"/>
    <w:rsid w:val="00E87A5E"/>
    <w:rsid w:val="00E90C75"/>
    <w:rsid w:val="00E928DB"/>
    <w:rsid w:val="00E93ABC"/>
    <w:rsid w:val="00E943E1"/>
    <w:rsid w:val="00E95366"/>
    <w:rsid w:val="00E96821"/>
    <w:rsid w:val="00E96B73"/>
    <w:rsid w:val="00E976EE"/>
    <w:rsid w:val="00EA3A4C"/>
    <w:rsid w:val="00EA3B36"/>
    <w:rsid w:val="00EA5798"/>
    <w:rsid w:val="00EB04D1"/>
    <w:rsid w:val="00EB1228"/>
    <w:rsid w:val="00EB2CD8"/>
    <w:rsid w:val="00EB57C2"/>
    <w:rsid w:val="00EB5D3A"/>
    <w:rsid w:val="00EC41A8"/>
    <w:rsid w:val="00EC5A0B"/>
    <w:rsid w:val="00EC7C4C"/>
    <w:rsid w:val="00ED45AA"/>
    <w:rsid w:val="00ED6B56"/>
    <w:rsid w:val="00EE2852"/>
    <w:rsid w:val="00EE3BA6"/>
    <w:rsid w:val="00EE3CE7"/>
    <w:rsid w:val="00EE4E70"/>
    <w:rsid w:val="00EE751A"/>
    <w:rsid w:val="00EF1162"/>
    <w:rsid w:val="00EF2442"/>
    <w:rsid w:val="00EF4A05"/>
    <w:rsid w:val="00F00BA1"/>
    <w:rsid w:val="00F011C3"/>
    <w:rsid w:val="00F01BC2"/>
    <w:rsid w:val="00F0412B"/>
    <w:rsid w:val="00F13994"/>
    <w:rsid w:val="00F14C96"/>
    <w:rsid w:val="00F15750"/>
    <w:rsid w:val="00F16B30"/>
    <w:rsid w:val="00F234ED"/>
    <w:rsid w:val="00F2520B"/>
    <w:rsid w:val="00F26844"/>
    <w:rsid w:val="00F27DA6"/>
    <w:rsid w:val="00F3217D"/>
    <w:rsid w:val="00F34AAC"/>
    <w:rsid w:val="00F359D2"/>
    <w:rsid w:val="00F37A34"/>
    <w:rsid w:val="00F444B5"/>
    <w:rsid w:val="00F47F39"/>
    <w:rsid w:val="00F527BD"/>
    <w:rsid w:val="00F52E17"/>
    <w:rsid w:val="00F530F3"/>
    <w:rsid w:val="00F7069A"/>
    <w:rsid w:val="00F721C0"/>
    <w:rsid w:val="00F76E98"/>
    <w:rsid w:val="00F804C4"/>
    <w:rsid w:val="00F85B93"/>
    <w:rsid w:val="00F86A85"/>
    <w:rsid w:val="00F876E1"/>
    <w:rsid w:val="00FA1FE1"/>
    <w:rsid w:val="00FA4BEE"/>
    <w:rsid w:val="00FB08E4"/>
    <w:rsid w:val="00FB15FF"/>
    <w:rsid w:val="00FB5BD7"/>
    <w:rsid w:val="00FC777E"/>
    <w:rsid w:val="00FD3BC3"/>
    <w:rsid w:val="00FE195E"/>
    <w:rsid w:val="00FE594B"/>
    <w:rsid w:val="00FF05AF"/>
    <w:rsid w:val="00FF05B9"/>
    <w:rsid w:val="00FF2701"/>
    <w:rsid w:val="00FF28A4"/>
    <w:rsid w:val="00FF34A5"/>
    <w:rsid w:val="0170A1A6"/>
    <w:rsid w:val="02439F98"/>
    <w:rsid w:val="028451C2"/>
    <w:rsid w:val="02AF654A"/>
    <w:rsid w:val="0319092C"/>
    <w:rsid w:val="032A09A5"/>
    <w:rsid w:val="035FB241"/>
    <w:rsid w:val="036A545A"/>
    <w:rsid w:val="03E7C412"/>
    <w:rsid w:val="04420AB2"/>
    <w:rsid w:val="04A14143"/>
    <w:rsid w:val="04C5DA06"/>
    <w:rsid w:val="04E1BE31"/>
    <w:rsid w:val="04EEDE1D"/>
    <w:rsid w:val="05060F9A"/>
    <w:rsid w:val="0522CA62"/>
    <w:rsid w:val="05B1AF73"/>
    <w:rsid w:val="05CA56F3"/>
    <w:rsid w:val="05CF1054"/>
    <w:rsid w:val="05F37740"/>
    <w:rsid w:val="0637EBF3"/>
    <w:rsid w:val="0659188F"/>
    <w:rsid w:val="065CEBF2"/>
    <w:rsid w:val="0688CCBF"/>
    <w:rsid w:val="06BB30D9"/>
    <w:rsid w:val="06DCADBE"/>
    <w:rsid w:val="073F62FB"/>
    <w:rsid w:val="07632AE7"/>
    <w:rsid w:val="078D19EE"/>
    <w:rsid w:val="07AA7EBB"/>
    <w:rsid w:val="0811265F"/>
    <w:rsid w:val="08249D20"/>
    <w:rsid w:val="097253B2"/>
    <w:rsid w:val="09E3A191"/>
    <w:rsid w:val="09F59898"/>
    <w:rsid w:val="0B36411A"/>
    <w:rsid w:val="0B4743E4"/>
    <w:rsid w:val="0B621453"/>
    <w:rsid w:val="0B6A5B06"/>
    <w:rsid w:val="0B8D6198"/>
    <w:rsid w:val="0B9699B9"/>
    <w:rsid w:val="0BBFBE36"/>
    <w:rsid w:val="0D0A5E08"/>
    <w:rsid w:val="0D743986"/>
    <w:rsid w:val="0DE0B4D1"/>
    <w:rsid w:val="0DEE7449"/>
    <w:rsid w:val="0E979E1D"/>
    <w:rsid w:val="0EA9F886"/>
    <w:rsid w:val="0EAD0701"/>
    <w:rsid w:val="0F1DAD0E"/>
    <w:rsid w:val="0F6E76B2"/>
    <w:rsid w:val="0FD56799"/>
    <w:rsid w:val="0FFF82A4"/>
    <w:rsid w:val="102FAF05"/>
    <w:rsid w:val="10421CBC"/>
    <w:rsid w:val="10658B94"/>
    <w:rsid w:val="1066DC4C"/>
    <w:rsid w:val="112D020A"/>
    <w:rsid w:val="1180134E"/>
    <w:rsid w:val="123C5536"/>
    <w:rsid w:val="124A8F94"/>
    <w:rsid w:val="1263C4AE"/>
    <w:rsid w:val="1275E532"/>
    <w:rsid w:val="12BFFCF5"/>
    <w:rsid w:val="1300F43E"/>
    <w:rsid w:val="13132A53"/>
    <w:rsid w:val="13674FC7"/>
    <w:rsid w:val="13D5BC96"/>
    <w:rsid w:val="1415E149"/>
    <w:rsid w:val="141DF917"/>
    <w:rsid w:val="14816777"/>
    <w:rsid w:val="14B7EDB4"/>
    <w:rsid w:val="153478D0"/>
    <w:rsid w:val="166D9251"/>
    <w:rsid w:val="16A6DE0F"/>
    <w:rsid w:val="16D720C0"/>
    <w:rsid w:val="174A27BC"/>
    <w:rsid w:val="175268C7"/>
    <w:rsid w:val="17DF27B7"/>
    <w:rsid w:val="183AC0EA"/>
    <w:rsid w:val="187C0E28"/>
    <w:rsid w:val="18E77CFD"/>
    <w:rsid w:val="18EF635F"/>
    <w:rsid w:val="19CB8612"/>
    <w:rsid w:val="1BA3F5BC"/>
    <w:rsid w:val="1BB007BB"/>
    <w:rsid w:val="1C0276A8"/>
    <w:rsid w:val="1CFC6B97"/>
    <w:rsid w:val="1D2C8BFE"/>
    <w:rsid w:val="1E1B1D5D"/>
    <w:rsid w:val="1E2A430C"/>
    <w:rsid w:val="1EB1EFF4"/>
    <w:rsid w:val="1EC32ACB"/>
    <w:rsid w:val="1ED02461"/>
    <w:rsid w:val="2002053A"/>
    <w:rsid w:val="20654E8A"/>
    <w:rsid w:val="20918854"/>
    <w:rsid w:val="20AB6C48"/>
    <w:rsid w:val="2108378A"/>
    <w:rsid w:val="210EAACC"/>
    <w:rsid w:val="214046BF"/>
    <w:rsid w:val="2161D154"/>
    <w:rsid w:val="21671FCB"/>
    <w:rsid w:val="2179C940"/>
    <w:rsid w:val="21A5E67E"/>
    <w:rsid w:val="21E990B6"/>
    <w:rsid w:val="220419D9"/>
    <w:rsid w:val="22DD53A9"/>
    <w:rsid w:val="24A72E8C"/>
    <w:rsid w:val="25193E5C"/>
    <w:rsid w:val="2525025A"/>
    <w:rsid w:val="25690999"/>
    <w:rsid w:val="25AEA85F"/>
    <w:rsid w:val="265EBC1A"/>
    <w:rsid w:val="268158F2"/>
    <w:rsid w:val="26F00F25"/>
    <w:rsid w:val="2737FD9F"/>
    <w:rsid w:val="274FF372"/>
    <w:rsid w:val="2763B2B4"/>
    <w:rsid w:val="27813411"/>
    <w:rsid w:val="27D7870A"/>
    <w:rsid w:val="28432727"/>
    <w:rsid w:val="285170D0"/>
    <w:rsid w:val="28796A5D"/>
    <w:rsid w:val="28A58057"/>
    <w:rsid w:val="28ED506C"/>
    <w:rsid w:val="29276DC8"/>
    <w:rsid w:val="2943F70C"/>
    <w:rsid w:val="296EC4C6"/>
    <w:rsid w:val="29E3C901"/>
    <w:rsid w:val="29EEBD19"/>
    <w:rsid w:val="29F4A29B"/>
    <w:rsid w:val="2A0D1CD0"/>
    <w:rsid w:val="2A569D87"/>
    <w:rsid w:val="2AA81AD9"/>
    <w:rsid w:val="2ACE7ED0"/>
    <w:rsid w:val="2B11C791"/>
    <w:rsid w:val="2CAAF82D"/>
    <w:rsid w:val="2CEF9DA3"/>
    <w:rsid w:val="2D213824"/>
    <w:rsid w:val="2D7F5228"/>
    <w:rsid w:val="2DBBA967"/>
    <w:rsid w:val="2E1B9614"/>
    <w:rsid w:val="2E30D170"/>
    <w:rsid w:val="2E46C88E"/>
    <w:rsid w:val="2F26A67C"/>
    <w:rsid w:val="2FAA10FD"/>
    <w:rsid w:val="311AD5BD"/>
    <w:rsid w:val="3182442C"/>
    <w:rsid w:val="326030B1"/>
    <w:rsid w:val="329A0461"/>
    <w:rsid w:val="32D7FAB1"/>
    <w:rsid w:val="337A6968"/>
    <w:rsid w:val="339629F9"/>
    <w:rsid w:val="33BBD267"/>
    <w:rsid w:val="33EF9A63"/>
    <w:rsid w:val="3417F87A"/>
    <w:rsid w:val="3425B0F1"/>
    <w:rsid w:val="342CFC69"/>
    <w:rsid w:val="34D6789D"/>
    <w:rsid w:val="3545E53C"/>
    <w:rsid w:val="35C6333A"/>
    <w:rsid w:val="3626716A"/>
    <w:rsid w:val="365C5C4F"/>
    <w:rsid w:val="36A0B188"/>
    <w:rsid w:val="36C68B92"/>
    <w:rsid w:val="36FECCCF"/>
    <w:rsid w:val="3949909A"/>
    <w:rsid w:val="39CB7DAE"/>
    <w:rsid w:val="39DFD792"/>
    <w:rsid w:val="3A34A8F7"/>
    <w:rsid w:val="3A811904"/>
    <w:rsid w:val="3AD2580B"/>
    <w:rsid w:val="3AF69BD2"/>
    <w:rsid w:val="3BA696C6"/>
    <w:rsid w:val="3BD8B5B9"/>
    <w:rsid w:val="3BEDEA9A"/>
    <w:rsid w:val="3C1C4DE4"/>
    <w:rsid w:val="3C417966"/>
    <w:rsid w:val="3C4A52C5"/>
    <w:rsid w:val="3CE8B1F4"/>
    <w:rsid w:val="3D32E73A"/>
    <w:rsid w:val="3D4730B7"/>
    <w:rsid w:val="3DF5DF65"/>
    <w:rsid w:val="3ECD1B43"/>
    <w:rsid w:val="3EF372A1"/>
    <w:rsid w:val="3F10C4B0"/>
    <w:rsid w:val="3F258B5C"/>
    <w:rsid w:val="3F25DC14"/>
    <w:rsid w:val="3F53EEA6"/>
    <w:rsid w:val="3F84E863"/>
    <w:rsid w:val="3F85F5C5"/>
    <w:rsid w:val="3FB8D21E"/>
    <w:rsid w:val="3FF99A2D"/>
    <w:rsid w:val="405321FF"/>
    <w:rsid w:val="4140C4F7"/>
    <w:rsid w:val="422DA443"/>
    <w:rsid w:val="423DF41B"/>
    <w:rsid w:val="4351D654"/>
    <w:rsid w:val="440C16A8"/>
    <w:rsid w:val="448C4341"/>
    <w:rsid w:val="44BAF305"/>
    <w:rsid w:val="44DDB60A"/>
    <w:rsid w:val="44F5465C"/>
    <w:rsid w:val="451919FF"/>
    <w:rsid w:val="45515864"/>
    <w:rsid w:val="468503FE"/>
    <w:rsid w:val="473CA568"/>
    <w:rsid w:val="4755D93F"/>
    <w:rsid w:val="477A8077"/>
    <w:rsid w:val="47AFFA9F"/>
    <w:rsid w:val="47DD0C60"/>
    <w:rsid w:val="483C9B3D"/>
    <w:rsid w:val="4868659C"/>
    <w:rsid w:val="48943AA7"/>
    <w:rsid w:val="48CFDB3A"/>
    <w:rsid w:val="49CEC872"/>
    <w:rsid w:val="49D2E690"/>
    <w:rsid w:val="49ECEF5F"/>
    <w:rsid w:val="4A31681A"/>
    <w:rsid w:val="4A828AF1"/>
    <w:rsid w:val="4B4BCC51"/>
    <w:rsid w:val="4B63F731"/>
    <w:rsid w:val="4BC6AC6E"/>
    <w:rsid w:val="4C5E46D1"/>
    <w:rsid w:val="4C84299E"/>
    <w:rsid w:val="4CDB284C"/>
    <w:rsid w:val="4D209293"/>
    <w:rsid w:val="4D4D7E55"/>
    <w:rsid w:val="4DD62F95"/>
    <w:rsid w:val="4DEA982B"/>
    <w:rsid w:val="4E0C607C"/>
    <w:rsid w:val="4E52F19B"/>
    <w:rsid w:val="4F439CAC"/>
    <w:rsid w:val="4F887689"/>
    <w:rsid w:val="4FB64486"/>
    <w:rsid w:val="4FCEF5E8"/>
    <w:rsid w:val="4FF73F33"/>
    <w:rsid w:val="504FAC20"/>
    <w:rsid w:val="507B7155"/>
    <w:rsid w:val="50B1D813"/>
    <w:rsid w:val="50BD1EA0"/>
    <w:rsid w:val="514BB15A"/>
    <w:rsid w:val="516DC2B6"/>
    <w:rsid w:val="523DAA0A"/>
    <w:rsid w:val="523F3779"/>
    <w:rsid w:val="5293B4E5"/>
    <w:rsid w:val="533F3B11"/>
    <w:rsid w:val="5413DC99"/>
    <w:rsid w:val="54290961"/>
    <w:rsid w:val="5494A97E"/>
    <w:rsid w:val="549EDB36"/>
    <w:rsid w:val="54C9F474"/>
    <w:rsid w:val="54DD784D"/>
    <w:rsid w:val="55710FEF"/>
    <w:rsid w:val="55FE86D3"/>
    <w:rsid w:val="563E376C"/>
    <w:rsid w:val="568A5B21"/>
    <w:rsid w:val="56FFF16B"/>
    <w:rsid w:val="578DEDA1"/>
    <w:rsid w:val="57C6513A"/>
    <w:rsid w:val="57E25BE6"/>
    <w:rsid w:val="580A4090"/>
    <w:rsid w:val="58A70D39"/>
    <w:rsid w:val="58BB262A"/>
    <w:rsid w:val="58D88846"/>
    <w:rsid w:val="59468039"/>
    <w:rsid w:val="597EAE8F"/>
    <w:rsid w:val="5A10280F"/>
    <w:rsid w:val="5A19A473"/>
    <w:rsid w:val="5A269C70"/>
    <w:rsid w:val="5A29506C"/>
    <w:rsid w:val="5A7BC77F"/>
    <w:rsid w:val="5B03EB02"/>
    <w:rsid w:val="5B2891EE"/>
    <w:rsid w:val="5BC49FF0"/>
    <w:rsid w:val="5C12C323"/>
    <w:rsid w:val="5C90203E"/>
    <w:rsid w:val="5CD73168"/>
    <w:rsid w:val="5D0C131F"/>
    <w:rsid w:val="5D607051"/>
    <w:rsid w:val="5D8762EB"/>
    <w:rsid w:val="5DEF1A01"/>
    <w:rsid w:val="5EB46FE4"/>
    <w:rsid w:val="5F67922C"/>
    <w:rsid w:val="5FF08482"/>
    <w:rsid w:val="60278CC4"/>
    <w:rsid w:val="60ABA06B"/>
    <w:rsid w:val="60C821CC"/>
    <w:rsid w:val="61DB1BC2"/>
    <w:rsid w:val="61E1FDBC"/>
    <w:rsid w:val="644B55DC"/>
    <w:rsid w:val="64A739DE"/>
    <w:rsid w:val="64AA96B9"/>
    <w:rsid w:val="64C374C8"/>
    <w:rsid w:val="64D3AB70"/>
    <w:rsid w:val="65319D5E"/>
    <w:rsid w:val="6593256B"/>
    <w:rsid w:val="659E903B"/>
    <w:rsid w:val="65AAEE34"/>
    <w:rsid w:val="6611C227"/>
    <w:rsid w:val="662DA93A"/>
    <w:rsid w:val="671937EF"/>
    <w:rsid w:val="672EF5CC"/>
    <w:rsid w:val="67D7E6FE"/>
    <w:rsid w:val="68AFA48C"/>
    <w:rsid w:val="69F7E8D8"/>
    <w:rsid w:val="6A4CBD96"/>
    <w:rsid w:val="6A66968E"/>
    <w:rsid w:val="6AD551F1"/>
    <w:rsid w:val="6AE39FB3"/>
    <w:rsid w:val="6B401E86"/>
    <w:rsid w:val="6B67ABD8"/>
    <w:rsid w:val="6BE7D334"/>
    <w:rsid w:val="6CF15141"/>
    <w:rsid w:val="6D4404D4"/>
    <w:rsid w:val="6D901063"/>
    <w:rsid w:val="6E274C5A"/>
    <w:rsid w:val="6EB1439F"/>
    <w:rsid w:val="6EB4766A"/>
    <w:rsid w:val="6EDD11BF"/>
    <w:rsid w:val="6F7ECB9D"/>
    <w:rsid w:val="6FCDDD3F"/>
    <w:rsid w:val="7040346B"/>
    <w:rsid w:val="71AC00AA"/>
    <w:rsid w:val="71F84AC9"/>
    <w:rsid w:val="724F6DB9"/>
    <w:rsid w:val="727748DE"/>
    <w:rsid w:val="73157898"/>
    <w:rsid w:val="73249FD4"/>
    <w:rsid w:val="73445262"/>
    <w:rsid w:val="73975A85"/>
    <w:rsid w:val="7426DB17"/>
    <w:rsid w:val="751B0CCE"/>
    <w:rsid w:val="7533C667"/>
    <w:rsid w:val="7584DDF0"/>
    <w:rsid w:val="758A7934"/>
    <w:rsid w:val="759105D6"/>
    <w:rsid w:val="75D1D2BD"/>
    <w:rsid w:val="7652E51F"/>
    <w:rsid w:val="766A1B58"/>
    <w:rsid w:val="77264995"/>
    <w:rsid w:val="788F5FB2"/>
    <w:rsid w:val="7908DC07"/>
    <w:rsid w:val="79499117"/>
    <w:rsid w:val="7A043322"/>
    <w:rsid w:val="7A3491A3"/>
    <w:rsid w:val="7A79A81F"/>
    <w:rsid w:val="7A7A2C2A"/>
    <w:rsid w:val="7AA9F2CE"/>
    <w:rsid w:val="7BB3802F"/>
    <w:rsid w:val="7C35FFA6"/>
    <w:rsid w:val="7CD0C496"/>
    <w:rsid w:val="7D1D69C5"/>
    <w:rsid w:val="7D6325B5"/>
    <w:rsid w:val="7D881C5F"/>
    <w:rsid w:val="7E154B1B"/>
    <w:rsid w:val="7F43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3C2E"/>
  <w15:docId w15:val="{32108CED-8106-40A8-8BA9-CD4714EC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B49E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B49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49E4"/>
  </w:style>
  <w:style w:type="paragraph" w:styleId="NormalnyWeb">
    <w:name w:val="Normal (Web)"/>
    <w:basedOn w:val="Normalny"/>
    <w:uiPriority w:val="99"/>
    <w:unhideWhenUsed/>
    <w:rsid w:val="00BF266C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2779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9E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69E9"/>
  </w:style>
  <w:style w:type="character" w:styleId="Odwoanieprzypisukocowego">
    <w:name w:val="endnote reference"/>
    <w:basedOn w:val="Domylnaczcionkaakapitu"/>
    <w:uiPriority w:val="99"/>
    <w:semiHidden/>
    <w:unhideWhenUsed/>
    <w:rsid w:val="00A669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359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3591"/>
  </w:style>
  <w:style w:type="character" w:styleId="Odwoanieprzypisudolnego">
    <w:name w:val="footnote reference"/>
    <w:basedOn w:val="Domylnaczcionkaakapitu"/>
    <w:uiPriority w:val="99"/>
    <w:semiHidden/>
    <w:unhideWhenUsed/>
    <w:rsid w:val="001A35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453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53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5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5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53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62901"/>
  </w:style>
  <w:style w:type="paragraph" w:customStyle="1" w:styleId="Header1">
    <w:name w:val="Header 1"/>
    <w:basedOn w:val="Akapitzlist"/>
    <w:link w:val="Header1Char"/>
    <w:qFormat/>
    <w:rsid w:val="007A5EC8"/>
    <w:pPr>
      <w:widowControl w:val="0"/>
      <w:numPr>
        <w:numId w:val="3"/>
      </w:numPr>
      <w:pBdr>
        <w:top w:val="nil"/>
        <w:left w:val="nil"/>
        <w:bottom w:val="nil"/>
        <w:right w:val="nil"/>
        <w:between w:val="nil"/>
      </w:pBdr>
      <w:spacing w:after="120"/>
      <w:jc w:val="both"/>
    </w:pPr>
    <w:rPr>
      <w:rFonts w:asciiTheme="majorHAnsi" w:eastAsia="Calibri" w:hAnsiTheme="majorHAnsi" w:cstheme="majorHAnsi"/>
      <w:color w:val="000000"/>
      <w:sz w:val="22"/>
      <w:szCs w:val="22"/>
    </w:rPr>
  </w:style>
  <w:style w:type="paragraph" w:customStyle="1" w:styleId="Header11">
    <w:name w:val="Header 1.1"/>
    <w:basedOn w:val="Akapitzlist"/>
    <w:link w:val="Header11Char"/>
    <w:qFormat/>
    <w:rsid w:val="007A5EC8"/>
    <w:pPr>
      <w:widowControl w:val="0"/>
      <w:numPr>
        <w:ilvl w:val="1"/>
        <w:numId w:val="3"/>
      </w:numPr>
      <w:pBdr>
        <w:top w:val="nil"/>
        <w:left w:val="nil"/>
        <w:bottom w:val="nil"/>
        <w:right w:val="nil"/>
        <w:between w:val="nil"/>
      </w:pBdr>
      <w:spacing w:after="120"/>
      <w:jc w:val="both"/>
    </w:pPr>
    <w:rPr>
      <w:rFonts w:asciiTheme="majorHAnsi" w:eastAsia="Calibri" w:hAnsiTheme="majorHAnsi" w:cstheme="majorHAnsi"/>
      <w:color w:val="000000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A5EC8"/>
  </w:style>
  <w:style w:type="character" w:customStyle="1" w:styleId="Header1Char">
    <w:name w:val="Header 1 Char"/>
    <w:basedOn w:val="AkapitzlistZnak"/>
    <w:link w:val="Header1"/>
    <w:rsid w:val="007A5EC8"/>
    <w:rPr>
      <w:rFonts w:asciiTheme="majorHAnsi" w:eastAsia="Calibri" w:hAnsiTheme="majorHAnsi" w:cstheme="majorHAnsi"/>
      <w:color w:val="000000"/>
      <w:sz w:val="22"/>
      <w:szCs w:val="22"/>
    </w:rPr>
  </w:style>
  <w:style w:type="paragraph" w:customStyle="1" w:styleId="Header111">
    <w:name w:val="Header 1.1.1"/>
    <w:basedOn w:val="Akapitzlist"/>
    <w:link w:val="Header111Char"/>
    <w:qFormat/>
    <w:rsid w:val="007A5EC8"/>
    <w:pPr>
      <w:widowControl w:val="0"/>
      <w:numPr>
        <w:ilvl w:val="2"/>
        <w:numId w:val="3"/>
      </w:numPr>
      <w:pBdr>
        <w:top w:val="nil"/>
        <w:left w:val="nil"/>
        <w:bottom w:val="nil"/>
        <w:right w:val="nil"/>
        <w:between w:val="nil"/>
      </w:pBdr>
      <w:spacing w:after="120"/>
      <w:jc w:val="both"/>
    </w:pPr>
    <w:rPr>
      <w:rFonts w:asciiTheme="majorHAnsi" w:eastAsia="Calibri" w:hAnsiTheme="majorHAnsi" w:cstheme="majorHAnsi"/>
      <w:color w:val="000000"/>
      <w:sz w:val="22"/>
      <w:szCs w:val="22"/>
    </w:rPr>
  </w:style>
  <w:style w:type="character" w:customStyle="1" w:styleId="Header11Char">
    <w:name w:val="Header 1.1 Char"/>
    <w:basedOn w:val="AkapitzlistZnak"/>
    <w:link w:val="Header11"/>
    <w:rsid w:val="007A5EC8"/>
    <w:rPr>
      <w:rFonts w:asciiTheme="majorHAnsi" w:eastAsia="Calibri" w:hAnsiTheme="majorHAnsi" w:cstheme="majorHAnsi"/>
      <w:color w:val="000000"/>
      <w:sz w:val="22"/>
      <w:szCs w:val="22"/>
    </w:rPr>
  </w:style>
  <w:style w:type="character" w:styleId="Pogrubienie">
    <w:name w:val="Strong"/>
    <w:uiPriority w:val="22"/>
    <w:qFormat/>
    <w:rsid w:val="007A5EC8"/>
    <w:rPr>
      <w:rFonts w:asciiTheme="majorHAnsi" w:eastAsia="Calibri" w:hAnsiTheme="majorHAnsi" w:cstheme="majorHAnsi"/>
      <w:b/>
      <w:bCs/>
      <w:color w:val="000000"/>
      <w:sz w:val="22"/>
      <w:szCs w:val="22"/>
    </w:rPr>
  </w:style>
  <w:style w:type="character" w:customStyle="1" w:styleId="Header111Char">
    <w:name w:val="Header 1.1.1 Char"/>
    <w:basedOn w:val="AkapitzlistZnak"/>
    <w:link w:val="Header111"/>
    <w:rsid w:val="007A5EC8"/>
    <w:rPr>
      <w:rFonts w:asciiTheme="majorHAnsi" w:eastAsia="Calibri" w:hAnsiTheme="majorHAnsi" w:cstheme="majorHAnsi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7D85"/>
    <w:rPr>
      <w:color w:val="605E5C"/>
      <w:shd w:val="clear" w:color="auto" w:fill="E1DFDD"/>
    </w:rPr>
  </w:style>
  <w:style w:type="paragraph" w:customStyle="1" w:styleId="dot">
    <w:name w:val="dot"/>
    <w:basedOn w:val="Akapitzlist"/>
    <w:link w:val="dotChar"/>
    <w:qFormat/>
    <w:rsid w:val="009C7D85"/>
    <w:pPr>
      <w:widowControl w:val="0"/>
      <w:numPr>
        <w:numId w:val="2"/>
      </w:numPr>
      <w:pBdr>
        <w:top w:val="nil"/>
        <w:left w:val="nil"/>
        <w:bottom w:val="nil"/>
        <w:right w:val="nil"/>
        <w:between w:val="nil"/>
      </w:pBdr>
      <w:spacing w:before="40" w:after="40"/>
      <w:jc w:val="both"/>
    </w:pPr>
    <w:rPr>
      <w:rFonts w:asciiTheme="majorHAnsi" w:eastAsia="Calibri" w:hAnsiTheme="majorHAnsi" w:cstheme="majorHAnsi"/>
      <w:color w:val="000000"/>
      <w:sz w:val="22"/>
      <w:szCs w:val="22"/>
    </w:rPr>
  </w:style>
  <w:style w:type="paragraph" w:customStyle="1" w:styleId="Standard">
    <w:name w:val="Standard"/>
    <w:basedOn w:val="Normalny"/>
    <w:link w:val="StandardChar"/>
    <w:qFormat/>
    <w:rsid w:val="00B96D72"/>
    <w:pPr>
      <w:widowControl w:val="0"/>
      <w:pBdr>
        <w:top w:val="nil"/>
        <w:left w:val="nil"/>
        <w:bottom w:val="nil"/>
        <w:right w:val="nil"/>
        <w:between w:val="nil"/>
      </w:pBdr>
      <w:spacing w:after="120"/>
      <w:jc w:val="both"/>
    </w:pPr>
    <w:rPr>
      <w:rFonts w:asciiTheme="majorHAnsi" w:eastAsia="Calibri" w:hAnsiTheme="majorHAnsi" w:cstheme="majorHAnsi"/>
      <w:color w:val="000000"/>
      <w:sz w:val="22"/>
      <w:szCs w:val="22"/>
    </w:rPr>
  </w:style>
  <w:style w:type="character" w:customStyle="1" w:styleId="dotChar">
    <w:name w:val="dot Char"/>
    <w:basedOn w:val="AkapitzlistZnak"/>
    <w:link w:val="dot"/>
    <w:rsid w:val="009C7D85"/>
    <w:rPr>
      <w:rFonts w:asciiTheme="majorHAnsi" w:eastAsia="Calibri" w:hAnsiTheme="majorHAnsi" w:cstheme="majorHAnsi"/>
      <w:color w:val="000000"/>
      <w:sz w:val="22"/>
      <w:szCs w:val="22"/>
    </w:rPr>
  </w:style>
  <w:style w:type="character" w:customStyle="1" w:styleId="StandardChar">
    <w:name w:val="Standard Char"/>
    <w:basedOn w:val="Domylnaczcionkaakapitu"/>
    <w:link w:val="Standard"/>
    <w:rsid w:val="00B96D72"/>
    <w:rPr>
      <w:rFonts w:asciiTheme="majorHAnsi" w:eastAsia="Calibri" w:hAnsiTheme="majorHAnsi" w:cstheme="majorHAnsi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5B711D"/>
    <w:rPr>
      <w:color w:val="800080" w:themeColor="followedHyperlink"/>
      <w:u w:val="single"/>
    </w:rPr>
  </w:style>
  <w:style w:type="character" w:styleId="Odwoaniedelikatne">
    <w:name w:val="Subtle Reference"/>
    <w:basedOn w:val="Domylnaczcionkaakapitu"/>
    <w:uiPriority w:val="31"/>
    <w:qFormat/>
    <w:rsid w:val="00235412"/>
    <w:rPr>
      <w:smallCaps/>
      <w:color w:val="5A5A5A" w:themeColor="text1" w:themeTint="A5"/>
    </w:rPr>
  </w:style>
  <w:style w:type="paragraph" w:styleId="Bezodstpw">
    <w:name w:val="No Spacing"/>
    <w:uiPriority w:val="1"/>
    <w:qFormat/>
    <w:rsid w:val="0099455E"/>
  </w:style>
  <w:style w:type="paragraph" w:styleId="Stopka">
    <w:name w:val="footer"/>
    <w:basedOn w:val="Normalny"/>
    <w:link w:val="StopkaZnak"/>
    <w:uiPriority w:val="99"/>
    <w:semiHidden/>
    <w:unhideWhenUsed/>
    <w:rsid w:val="0047692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6927"/>
  </w:style>
  <w:style w:type="paragraph" w:customStyle="1" w:styleId="paragraph">
    <w:name w:val="paragraph"/>
    <w:basedOn w:val="Normalny"/>
    <w:rsid w:val="00A426A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A426A6"/>
  </w:style>
  <w:style w:type="character" w:customStyle="1" w:styleId="eop">
    <w:name w:val="eop"/>
    <w:basedOn w:val="Domylnaczcionkaakapitu"/>
    <w:rsid w:val="00A426A6"/>
  </w:style>
  <w:style w:type="character" w:styleId="Wzmianka">
    <w:name w:val="Mention"/>
    <w:basedOn w:val="Domylnaczcionkaakapitu"/>
    <w:uiPriority w:val="99"/>
    <w:unhideWhenUsed/>
    <w:rsid w:val="000F077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kowalczyk@wwf.pl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troczynski@wwf.pl" TargetMode="Externa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8A7C3007-595A-424C-9407-46DD3415A8C7}">
    <t:Anchor>
      <t:Comment id="1053409600"/>
    </t:Anchor>
    <t:History>
      <t:Event id="{97A34CAB-DB12-4BAC-BE27-F92D5B04495A}" time="2023-02-08T12:47:21.504Z">
        <t:Attribution userId="S::mwittels@wwf.pl::5c380f46-f7a8-4a78-baa9-218310d86c09" userProvider="AD" userName="Maria Wittels"/>
        <t:Anchor>
          <t:Comment id="230363999"/>
        </t:Anchor>
        <t:Create/>
      </t:Event>
      <t:Event id="{42E12493-5617-41BA-BCCE-28437155A0CD}" time="2023-02-08T12:47:21.504Z">
        <t:Attribution userId="S::mwittels@wwf.pl::5c380f46-f7a8-4a78-baa9-218310d86c09" userProvider="AD" userName="Maria Wittels"/>
        <t:Anchor>
          <t:Comment id="230363999"/>
        </t:Anchor>
        <t:Assign userId="S::mtroczynski@wwf.pl::3bb6dbd9-97c4-46a4-89b1-9b223256cd7d" userProvider="AD" userName="Mikołaj Troczyński"/>
      </t:Event>
      <t:Event id="{1207F496-9184-407B-B378-C6A865CF5B2B}" time="2023-02-08T12:47:21.504Z">
        <t:Attribution userId="S::mwittels@wwf.pl::5c380f46-f7a8-4a78-baa9-218310d86c09" userProvider="AD" userName="Maria Wittels"/>
        <t:Anchor>
          <t:Comment id="230363999"/>
        </t:Anchor>
        <t:SetTitle title="@Mikołaj Troczyński"/>
      </t:Event>
      <t:Event id="{8BC5B6FC-17F2-4342-84F6-357CE689700D}" time="2023-02-08T12:51:25.85Z">
        <t:Attribution userId="S::mwittels@wwf.pl::5c380f46-f7a8-4a78-baa9-218310d86c09" userProvider="AD" userName="Maria Wittels"/>
        <t:Progress percentComplete="100"/>
      </t:Event>
    </t:History>
  </t:Task>
  <t:Task id="{0084F9CD-B506-4512-A84E-4B706C28F21D}">
    <t:Anchor>
      <t:Comment id="1649209264"/>
    </t:Anchor>
    <t:History>
      <t:Event id="{3B607D6D-0CE3-478A-9DD6-08F810CF39A8}" time="2023-02-08T12:47:39.444Z">
        <t:Attribution userId="S::mwittels@wwf.pl::5c380f46-f7a8-4a78-baa9-218310d86c09" userProvider="AD" userName="Maria Wittels"/>
        <t:Anchor>
          <t:Comment id="679236353"/>
        </t:Anchor>
        <t:Create/>
      </t:Event>
      <t:Event id="{661F63CE-36C8-4A50-8523-3223E572A67F}" time="2023-02-08T12:47:39.444Z">
        <t:Attribution userId="S::mwittels@wwf.pl::5c380f46-f7a8-4a78-baa9-218310d86c09" userProvider="AD" userName="Maria Wittels"/>
        <t:Anchor>
          <t:Comment id="679236353"/>
        </t:Anchor>
        <t:Assign userId="S::mtroczynski@wwf.pl::3bb6dbd9-97c4-46a4-89b1-9b223256cd7d" userProvider="AD" userName="Mikołaj Troczyński"/>
      </t:Event>
      <t:Event id="{9F01C0CE-1869-4901-A160-7E9A65D7CCFE}" time="2023-02-08T12:47:39.444Z">
        <t:Attribution userId="S::mwittels@wwf.pl::5c380f46-f7a8-4a78-baa9-218310d86c09" userProvider="AD" userName="Maria Wittels"/>
        <t:Anchor>
          <t:Comment id="679236353"/>
        </t:Anchor>
        <t:SetTitle title="@Mikołaj Troczyński"/>
      </t:Event>
      <t:Event id="{D3E70BB0-5E5D-4488-B939-179BA22B76B2}" time="2023-02-08T12:53:59.267Z">
        <t:Attribution userId="S::mwittels@wwf.pl::5c380f46-f7a8-4a78-baa9-218310d86c09" userProvider="AD" userName="Maria Wittels"/>
        <t:Progress percentComplete="100"/>
      </t:Event>
    </t:History>
  </t:Task>
  <t:Task id="{DA2E254E-7B4C-4F8D-9D87-9182DD4BDA56}">
    <t:Anchor>
      <t:Comment id="2009081230"/>
    </t:Anchor>
    <t:History>
      <t:Event id="{B1494E61-C4A4-40EF-A110-1B21EDE383CD}" time="2023-02-10T14:22:03.438Z">
        <t:Attribution userId="S::mwittels@wwf.pl::5c380f46-f7a8-4a78-baa9-218310d86c09" userProvider="AD" userName="Maria Wittels"/>
        <t:Anchor>
          <t:Comment id="1264329657"/>
        </t:Anchor>
        <t:Create/>
      </t:Event>
      <t:Event id="{2B1517B8-485E-4F8E-9468-C1E1C1EC8AE5}" time="2023-02-10T14:22:03.438Z">
        <t:Attribution userId="S::mwittels@wwf.pl::5c380f46-f7a8-4a78-baa9-218310d86c09" userProvider="AD" userName="Maria Wittels"/>
        <t:Anchor>
          <t:Comment id="1264329657"/>
        </t:Anchor>
        <t:Assign userId="S::bkubiaczyk@wwf.pl::992be6b6-a75e-4a04-a36b-ff69e456e0d0" userProvider="AD" userName="Bartłomiej Kubiaczyk"/>
      </t:Event>
      <t:Event id="{543CE73B-B6C6-4AD9-8C5E-D9FBBF22A105}" time="2023-02-10T14:22:03.438Z">
        <t:Attribution userId="S::mwittels@wwf.pl::5c380f46-f7a8-4a78-baa9-218310d86c09" userProvider="AD" userName="Maria Wittels"/>
        <t:Anchor>
          <t:Comment id="1264329657"/>
        </t:Anchor>
        <t:SetTitle title="@Bartłomiej Kubiaczyk - tu nie chcodzi nam o 2 osobnych wykonawców, tylko 2 oferty od wykonawcy - z projektem graficznym i sam wkład merytoryczny. Jeśli się okaze że chcą dużo kasy za zrobienie tego ładnie graficznie to zrobimy to sami z Postkrobko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D0D1FD42F27F409FCD50E71FB39CAD" ma:contentTypeVersion="13" ma:contentTypeDescription="Utwórz nowy dokument." ma:contentTypeScope="" ma:versionID="51914aa4460b3b7cf6a6dc999f088e2e">
  <xsd:schema xmlns:xsd="http://www.w3.org/2001/XMLSchema" xmlns:xs="http://www.w3.org/2001/XMLSchema" xmlns:p="http://schemas.microsoft.com/office/2006/metadata/properties" xmlns:ns3="5a96f239-b157-43d5-99cc-6ca34c2c5330" xmlns:ns4="f16f418d-3843-432c-82bc-a35cec55fdea" targetNamespace="http://schemas.microsoft.com/office/2006/metadata/properties" ma:root="true" ma:fieldsID="847e1e8ae70b73f84bfab6df89b189d0" ns3:_="" ns4:_="">
    <xsd:import namespace="5a96f239-b157-43d5-99cc-6ca34c2c5330"/>
    <xsd:import namespace="f16f418d-3843-432c-82bc-a35cec55fd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6f239-b157-43d5-99cc-6ca34c2c5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f418d-3843-432c-82bc-a35cec55f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7DE33-F008-43D1-A9ED-42F23C29C9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AA061-A488-41C9-A86C-38D413B06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6f239-b157-43d5-99cc-6ca34c2c5330"/>
    <ds:schemaRef ds:uri="f16f418d-3843-432c-82bc-a35cec55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98B8B-C283-42D1-850B-FD965A11D2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98C89C-C1E0-469E-A5FF-8E0691E43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Links>
    <vt:vector size="12" baseType="variant">
      <vt:variant>
        <vt:i4>7209034</vt:i4>
      </vt:variant>
      <vt:variant>
        <vt:i4>3</vt:i4>
      </vt:variant>
      <vt:variant>
        <vt:i4>0</vt:i4>
      </vt:variant>
      <vt:variant>
        <vt:i4>5</vt:i4>
      </vt:variant>
      <vt:variant>
        <vt:lpwstr>mailto:mkowalczyk@wwf.pl</vt:lpwstr>
      </vt:variant>
      <vt:variant>
        <vt:lpwstr/>
      </vt:variant>
      <vt:variant>
        <vt:i4>1835063</vt:i4>
      </vt:variant>
      <vt:variant>
        <vt:i4>0</vt:i4>
      </vt:variant>
      <vt:variant>
        <vt:i4>0</vt:i4>
      </vt:variant>
      <vt:variant>
        <vt:i4>5</vt:i4>
      </vt:variant>
      <vt:variant>
        <vt:lpwstr>mailto:mtroczynski@wwf.pl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Troczyński</dc:creator>
  <cp:keywords/>
  <dc:description/>
  <cp:lastModifiedBy>Mikołaj Troczyński</cp:lastModifiedBy>
  <cp:revision>2</cp:revision>
  <dcterms:created xsi:type="dcterms:W3CDTF">2023-02-14T11:04:00Z</dcterms:created>
  <dcterms:modified xsi:type="dcterms:W3CDTF">2023-02-14T11:04:00Z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0x010100BFD0D1FD42F27F409FCD50E71FB39CAD</vt:lpwstr>
  </property>
</Properties>
</file>