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F34D" w14:textId="77325538" w:rsidR="00C66ABB" w:rsidRPr="00062273" w:rsidRDefault="00D33459" w:rsidP="00A9464E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eastAsia="Calibri" w:cstheme="minorHAnsi"/>
          <w:b/>
          <w:color w:val="2E75B5"/>
          <w:position w:val="-1"/>
          <w:lang w:eastAsia="pl-PL"/>
        </w:rPr>
      </w:pPr>
      <w:bookmarkStart w:id="0" w:name="_Toc34290180"/>
      <w:r w:rsidRPr="00062273">
        <w:rPr>
          <w:rFonts w:eastAsia="Calibri" w:cstheme="minorHAnsi"/>
          <w:b/>
          <w:color w:val="2E75B5"/>
          <w:position w:val="-1"/>
          <w:lang w:eastAsia="pl-PL"/>
        </w:rPr>
        <w:t>Z</w:t>
      </w:r>
      <w:r w:rsidR="00C66ABB" w:rsidRPr="00062273">
        <w:rPr>
          <w:rFonts w:eastAsia="Calibri" w:cstheme="minorHAnsi"/>
          <w:b/>
          <w:color w:val="2E75B5"/>
          <w:position w:val="-1"/>
          <w:lang w:eastAsia="pl-PL"/>
        </w:rPr>
        <w:t>apytani</w:t>
      </w:r>
      <w:r w:rsidRPr="00062273">
        <w:rPr>
          <w:rFonts w:eastAsia="Calibri" w:cstheme="minorHAnsi"/>
          <w:b/>
          <w:color w:val="2E75B5"/>
          <w:position w:val="-1"/>
          <w:lang w:eastAsia="pl-PL"/>
        </w:rPr>
        <w:t>e</w:t>
      </w:r>
      <w:r w:rsidR="00C66ABB" w:rsidRPr="00062273">
        <w:rPr>
          <w:rFonts w:eastAsia="Calibri" w:cstheme="minorHAnsi"/>
          <w:b/>
          <w:color w:val="2E75B5"/>
          <w:position w:val="-1"/>
          <w:lang w:eastAsia="pl-PL"/>
        </w:rPr>
        <w:t xml:space="preserve"> </w:t>
      </w:r>
      <w:bookmarkEnd w:id="0"/>
      <w:r w:rsidR="003B5B14" w:rsidRPr="00062273">
        <w:rPr>
          <w:rFonts w:eastAsia="Calibri" w:cstheme="minorHAnsi"/>
          <w:b/>
          <w:color w:val="2E75B5"/>
          <w:position w:val="-1"/>
          <w:lang w:eastAsia="pl-PL"/>
        </w:rPr>
        <w:t>o ofertę</w:t>
      </w:r>
    </w:p>
    <w:p w14:paraId="53B61588" w14:textId="56045B80" w:rsidR="000307FD" w:rsidRPr="00062273" w:rsidRDefault="000307FD" w:rsidP="00A9464E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ind w:leftChars="-1" w:hangingChars="1" w:hanging="2"/>
        <w:textDirection w:val="btLr"/>
        <w:textAlignment w:val="top"/>
        <w:outlineLvl w:val="0"/>
        <w:rPr>
          <w:rFonts w:eastAsia="Calibri" w:cstheme="minorHAnsi"/>
          <w:bCs/>
          <w:i/>
          <w:iCs/>
          <w:color w:val="2E75B5"/>
          <w:position w:val="-1"/>
          <w:lang w:eastAsia="pl-PL"/>
        </w:rPr>
      </w:pPr>
      <w:r w:rsidRPr="00062273">
        <w:rPr>
          <w:rFonts w:eastAsia="Calibri" w:cstheme="minorHAnsi"/>
          <w:bCs/>
          <w:i/>
          <w:iCs/>
          <w:color w:val="2E75B5"/>
          <w:position w:val="-1"/>
          <w:lang w:eastAsia="pl-PL"/>
        </w:rPr>
        <w:t>tryb II ofertowy</w:t>
      </w:r>
    </w:p>
    <w:p w14:paraId="189D3A30" w14:textId="32556FAB" w:rsidR="00C66ABB" w:rsidRPr="00062273" w:rsidRDefault="00C66ABB" w:rsidP="007718E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ab/>
      </w:r>
      <w:r w:rsidRPr="00062273">
        <w:rPr>
          <w:rFonts w:eastAsia="Calibri" w:cstheme="minorHAnsi"/>
          <w:color w:val="000000"/>
          <w:position w:val="-1"/>
          <w:lang w:eastAsia="pl-PL"/>
        </w:rPr>
        <w:tab/>
      </w:r>
      <w:r w:rsidRPr="00062273">
        <w:rPr>
          <w:rFonts w:eastAsia="Calibri" w:cstheme="minorHAnsi"/>
          <w:color w:val="000000"/>
          <w:position w:val="-1"/>
          <w:lang w:eastAsia="pl-PL"/>
        </w:rPr>
        <w:tab/>
      </w:r>
      <w:r w:rsidRPr="00062273">
        <w:rPr>
          <w:rFonts w:eastAsia="Calibri" w:cstheme="minorHAnsi"/>
          <w:color w:val="000000"/>
          <w:position w:val="-1"/>
          <w:lang w:eastAsia="pl-PL"/>
        </w:rPr>
        <w:tab/>
        <w:t xml:space="preserve">   </w:t>
      </w:r>
      <w:r w:rsidRPr="00062273">
        <w:rPr>
          <w:rFonts w:eastAsia="Calibri" w:cstheme="minorHAnsi"/>
          <w:color w:val="000000"/>
          <w:position w:val="-1"/>
          <w:lang w:eastAsia="pl-PL"/>
        </w:rPr>
        <w:tab/>
        <w:t xml:space="preserve">             </w:t>
      </w:r>
      <w:r w:rsidRPr="00062273">
        <w:rPr>
          <w:rFonts w:eastAsia="Calibri" w:cstheme="minorHAnsi"/>
          <w:color w:val="000000"/>
          <w:position w:val="-1"/>
          <w:lang w:eastAsia="pl-PL"/>
        </w:rPr>
        <w:tab/>
      </w:r>
    </w:p>
    <w:p w14:paraId="0B9DD792" w14:textId="77777777" w:rsidR="00C66ABB" w:rsidRPr="00062273" w:rsidRDefault="00C66ABB" w:rsidP="007718E5">
      <w:pPr>
        <w:tabs>
          <w:tab w:val="left" w:pos="5103"/>
        </w:tabs>
        <w:spacing w:after="0" w:line="276" w:lineRule="auto"/>
        <w:textDirection w:val="btLr"/>
        <w:rPr>
          <w:rFonts w:eastAsia="Times New Roman" w:cstheme="minorHAnsi"/>
          <w:lang w:eastAsia="pl-PL"/>
        </w:rPr>
      </w:pPr>
      <w:r w:rsidRPr="00062273">
        <w:rPr>
          <w:rFonts w:eastAsia="Times New Roman" w:cstheme="minorHAnsi"/>
          <w:lang w:eastAsia="pl-PL"/>
        </w:rPr>
        <w:tab/>
      </w:r>
      <w:r w:rsidRPr="00062273">
        <w:rPr>
          <w:rFonts w:eastAsia="Times New Roman" w:cstheme="minorHAnsi"/>
          <w:lang w:eastAsia="pl-PL"/>
        </w:rPr>
        <w:tab/>
      </w:r>
      <w:r w:rsidRPr="00062273">
        <w:rPr>
          <w:rFonts w:eastAsia="Times New Roman" w:cstheme="minorHAnsi"/>
          <w:lang w:eastAsia="pl-PL"/>
        </w:rPr>
        <w:tab/>
        <w:t xml:space="preserve"> </w:t>
      </w:r>
      <w:r w:rsidRPr="00062273">
        <w:rPr>
          <w:rFonts w:eastAsia="Times New Roman" w:cstheme="minorHAnsi"/>
          <w:lang w:eastAsia="pl-PL"/>
        </w:rPr>
        <w:tab/>
        <w:t xml:space="preserve">   </w:t>
      </w:r>
    </w:p>
    <w:p w14:paraId="4163B68F" w14:textId="5D155BA4" w:rsidR="00C66ABB" w:rsidRPr="00062273" w:rsidRDefault="003E4BCC" w:rsidP="007718E5">
      <w:pPr>
        <w:tabs>
          <w:tab w:val="left" w:pos="5103"/>
        </w:tabs>
        <w:spacing w:after="0" w:line="276" w:lineRule="auto"/>
        <w:textDirection w:val="btLr"/>
        <w:rPr>
          <w:rFonts w:eastAsia="Times New Roman" w:cstheme="minorHAnsi"/>
          <w:lang w:eastAsia="pl-PL"/>
        </w:rPr>
      </w:pPr>
      <w:r w:rsidRPr="00062273">
        <w:rPr>
          <w:rFonts w:eastAsia="Times New Roman" w:cstheme="minorHAnsi"/>
          <w:lang w:eastAsia="pl-PL"/>
        </w:rPr>
        <w:t>Sza</w:t>
      </w:r>
      <w:r w:rsidR="004D3BEB" w:rsidRPr="00062273">
        <w:rPr>
          <w:rFonts w:eastAsia="Times New Roman" w:cstheme="minorHAnsi"/>
          <w:lang w:eastAsia="pl-PL"/>
        </w:rPr>
        <w:t>nowni Państwo</w:t>
      </w:r>
      <w:r w:rsidR="001754D2" w:rsidRPr="00062273">
        <w:rPr>
          <w:rFonts w:eastAsia="Times New Roman" w:cstheme="minorHAnsi"/>
          <w:lang w:eastAsia="pl-PL"/>
        </w:rPr>
        <w:t>,</w:t>
      </w:r>
    </w:p>
    <w:p w14:paraId="3024DA90" w14:textId="77777777" w:rsidR="003E4BCC" w:rsidRPr="00062273" w:rsidRDefault="003E4BCC" w:rsidP="00A9464E">
      <w:pPr>
        <w:spacing w:after="0" w:line="276" w:lineRule="auto"/>
        <w:textDirection w:val="btLr"/>
        <w:textAlignment w:val="baseline"/>
        <w:rPr>
          <w:rFonts w:eastAsia="Times New Roman" w:cstheme="minorHAnsi"/>
          <w:lang w:eastAsia="pl-PL"/>
        </w:rPr>
      </w:pPr>
    </w:p>
    <w:p w14:paraId="295F6078" w14:textId="69591810" w:rsidR="00C66ABB" w:rsidRPr="00062273" w:rsidRDefault="001754D2" w:rsidP="00A9464E">
      <w:pPr>
        <w:spacing w:after="0" w:line="276" w:lineRule="auto"/>
        <w:textDirection w:val="btLr"/>
        <w:textAlignment w:val="baseline"/>
        <w:rPr>
          <w:rFonts w:eastAsia="Times New Roman" w:cstheme="minorHAnsi"/>
          <w:lang w:eastAsia="pl-PL"/>
        </w:rPr>
      </w:pPr>
      <w:r w:rsidRPr="00062273">
        <w:rPr>
          <w:rFonts w:eastAsia="Times New Roman" w:cstheme="minorHAnsi"/>
          <w:lang w:eastAsia="pl-PL"/>
        </w:rPr>
        <w:t>p</w:t>
      </w:r>
      <w:r w:rsidR="00C66ABB" w:rsidRPr="00062273">
        <w:rPr>
          <w:rFonts w:eastAsia="Times New Roman" w:cstheme="minorHAnsi"/>
          <w:lang w:eastAsia="pl-PL"/>
        </w:rPr>
        <w:t>ros</w:t>
      </w:r>
      <w:r w:rsidR="00B71525" w:rsidRPr="00062273">
        <w:rPr>
          <w:rFonts w:eastAsia="Times New Roman" w:cstheme="minorHAnsi"/>
          <w:lang w:eastAsia="pl-PL"/>
        </w:rPr>
        <w:t>imy</w:t>
      </w:r>
      <w:r w:rsidR="00C66ABB" w:rsidRPr="00062273">
        <w:rPr>
          <w:rFonts w:eastAsia="Times New Roman" w:cstheme="minorHAnsi"/>
          <w:lang w:eastAsia="pl-PL"/>
        </w:rPr>
        <w:t xml:space="preserve"> o przedstawienie oferty na </w:t>
      </w:r>
      <w:r w:rsidR="00BA391A" w:rsidRPr="00062273">
        <w:rPr>
          <w:rFonts w:eastAsia="Times New Roman" w:cstheme="minorHAnsi"/>
          <w:lang w:eastAsia="pl-PL"/>
        </w:rPr>
        <w:t>wykonanie</w:t>
      </w:r>
      <w:r w:rsidRPr="00062273">
        <w:rPr>
          <w:rFonts w:eastAsia="Times New Roman" w:cstheme="minorHAnsi"/>
          <w:lang w:eastAsia="pl-PL"/>
        </w:rPr>
        <w:t xml:space="preserve"> i/lub </w:t>
      </w:r>
      <w:r w:rsidR="00BA391A" w:rsidRPr="00062273">
        <w:rPr>
          <w:rFonts w:eastAsia="Times New Roman" w:cstheme="minorHAnsi"/>
          <w:lang w:eastAsia="pl-PL"/>
        </w:rPr>
        <w:t>dos</w:t>
      </w:r>
      <w:r w:rsidR="00555130" w:rsidRPr="00062273">
        <w:rPr>
          <w:rFonts w:eastAsia="Times New Roman" w:cstheme="minorHAnsi"/>
          <w:lang w:eastAsia="pl-PL"/>
        </w:rPr>
        <w:t>tarczenie</w:t>
      </w:r>
      <w:r w:rsidR="00C66ABB" w:rsidRPr="00062273">
        <w:rPr>
          <w:rFonts w:eastAsia="Times New Roman" w:cstheme="minorHAnsi"/>
          <w:lang w:eastAsia="pl-PL"/>
        </w:rPr>
        <w:t xml:space="preserve"> towaru:</w:t>
      </w:r>
    </w:p>
    <w:p w14:paraId="77785CB3" w14:textId="4A550DB1" w:rsidR="00C66ABB" w:rsidRPr="00062273" w:rsidRDefault="00910BC2" w:rsidP="00A9464E">
      <w:pPr>
        <w:spacing w:after="0" w:line="276" w:lineRule="auto"/>
        <w:textDirection w:val="btLr"/>
        <w:textAlignment w:val="baseline"/>
        <w:rPr>
          <w:rFonts w:eastAsia="Times New Roman" w:cstheme="minorHAnsi"/>
          <w:b/>
          <w:bCs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Urządzenie wielofunkcyjne do pomiarów środowiskowych oraz testy kolorymetryczne</w:t>
      </w:r>
    </w:p>
    <w:p w14:paraId="4B04B13D" w14:textId="77777777" w:rsidR="00C66ABB" w:rsidRPr="00062273" w:rsidRDefault="00C66ABB" w:rsidP="007718E5">
      <w:pPr>
        <w:spacing w:after="0" w:line="276" w:lineRule="auto"/>
        <w:textDirection w:val="btLr"/>
        <w:textAlignment w:val="baseline"/>
        <w:rPr>
          <w:rFonts w:eastAsia="Times New Roman" w:cstheme="minorHAnsi"/>
          <w:lang w:eastAsia="pl-PL"/>
        </w:rPr>
      </w:pPr>
    </w:p>
    <w:p w14:paraId="25D05464" w14:textId="34F49D57" w:rsidR="00910BC2" w:rsidRPr="00062273" w:rsidRDefault="001754D2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Times New Roman" w:cstheme="minorHAnsi"/>
          <w:lang w:eastAsia="pl-PL"/>
        </w:rPr>
        <w:t>S</w:t>
      </w:r>
      <w:r w:rsidR="00C66ABB" w:rsidRPr="00062273">
        <w:rPr>
          <w:rFonts w:eastAsia="Times New Roman" w:cstheme="minorHAnsi"/>
          <w:lang w:eastAsia="pl-PL"/>
        </w:rPr>
        <w:t>pecyfikacja towaru:</w:t>
      </w:r>
      <w:r w:rsidR="00C66ABB" w:rsidRPr="00062273">
        <w:rPr>
          <w:rFonts w:eastAsia="Calibri" w:cstheme="minorHAnsi"/>
          <w:color w:val="000000"/>
          <w:position w:val="-1"/>
          <w:lang w:eastAsia="pl-PL"/>
        </w:rPr>
        <w:t xml:space="preserve"> </w:t>
      </w:r>
    </w:p>
    <w:p w14:paraId="6E917699" w14:textId="77777777" w:rsidR="00910BC2" w:rsidRPr="00062273" w:rsidRDefault="00910BC2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Proszę o wycenę:</w:t>
      </w:r>
    </w:p>
    <w:p w14:paraId="795DFCC1" w14:textId="33C6CF70" w:rsidR="00910BC2" w:rsidRPr="00062273" w:rsidRDefault="00910BC2" w:rsidP="007718E5">
      <w:pPr>
        <w:pStyle w:val="Akapitzlist"/>
        <w:numPr>
          <w:ilvl w:val="0"/>
          <w:numId w:val="2"/>
        </w:num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urządzenia wielofunkcyjnego</w:t>
      </w:r>
      <w:r w:rsidR="003976C4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1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w opakowaniu przenośnym np. walizce,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służącego do pomiaru parametrów wody występującej w środowisku (w rzekach, kanałach, jeziorach) do pomiarów:</w:t>
      </w:r>
    </w:p>
    <w:p w14:paraId="25B6789E" w14:textId="77777777" w:rsidR="00910BC2" w:rsidRPr="00062273" w:rsidRDefault="00910BC2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Przewodności właściwej do 5000 µS/cm</w:t>
      </w:r>
    </w:p>
    <w:p w14:paraId="643E0CA7" w14:textId="77777777" w:rsidR="00910BC2" w:rsidRPr="00062273" w:rsidRDefault="00910BC2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proofErr w:type="spellStart"/>
      <w:r w:rsidRPr="00062273">
        <w:rPr>
          <w:rFonts w:eastAsia="Calibri" w:cstheme="minorHAnsi"/>
          <w:color w:val="000000"/>
          <w:position w:val="-1"/>
          <w:lang w:eastAsia="pl-PL"/>
        </w:rPr>
        <w:t>pH</w:t>
      </w:r>
      <w:proofErr w:type="spellEnd"/>
    </w:p>
    <w:p w14:paraId="3B7858E8" w14:textId="1EE0AA05" w:rsidR="00910BC2" w:rsidRPr="00062273" w:rsidRDefault="00910BC2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poziomu tlenu do 20 mg</w:t>
      </w:r>
      <w:r w:rsidR="003864E0" w:rsidRPr="00062273">
        <w:rPr>
          <w:rFonts w:eastAsia="Calibri" w:cstheme="minorHAnsi"/>
          <w:color w:val="000000"/>
          <w:position w:val="-1"/>
          <w:lang w:eastAsia="pl-PL"/>
        </w:rPr>
        <w:t xml:space="preserve"> – sonda optyczna</w:t>
      </w:r>
    </w:p>
    <w:p w14:paraId="6E8FE374" w14:textId="548EA187" w:rsidR="00910BC2" w:rsidRPr="00062273" w:rsidRDefault="00910BC2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temperatur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y</w:t>
      </w:r>
    </w:p>
    <w:p w14:paraId="628C520B" w14:textId="243CC8E9" w:rsidR="003864E0" w:rsidRPr="00062273" w:rsidRDefault="003864E0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ww. urządzenie ma zapewnić eksport danych na USB lub w inny sposób – podać jaki?</w:t>
      </w:r>
    </w:p>
    <w:p w14:paraId="2BE35AC2" w14:textId="3AC2635F" w:rsidR="002D6FF5" w:rsidRPr="00062273" w:rsidRDefault="002D6FF5" w:rsidP="007718E5">
      <w:pPr>
        <w:pStyle w:val="Akapitzlist"/>
        <w:numPr>
          <w:ilvl w:val="0"/>
          <w:numId w:val="2"/>
        </w:num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urządzenia wielofunkcyjnego</w:t>
      </w:r>
      <w:r w:rsidR="003976C4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2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w opakowaniu przenośnym np. walizce, służącego do pomiaru parametrów wody występującej w środowisku (w rzekach, kanałach, jeziorach) do pomiarów:</w:t>
      </w:r>
    </w:p>
    <w:p w14:paraId="4C1D8451" w14:textId="77777777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Przewodności właściwej do 5000 µS/cm</w:t>
      </w:r>
    </w:p>
    <w:p w14:paraId="2369E7FA" w14:textId="77777777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proofErr w:type="spellStart"/>
      <w:r w:rsidRPr="00062273">
        <w:rPr>
          <w:rFonts w:eastAsia="Calibri" w:cstheme="minorHAnsi"/>
          <w:color w:val="000000"/>
          <w:position w:val="-1"/>
          <w:lang w:eastAsia="pl-PL"/>
        </w:rPr>
        <w:t>pH</w:t>
      </w:r>
      <w:proofErr w:type="spellEnd"/>
    </w:p>
    <w:p w14:paraId="30F51F6A" w14:textId="77777777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poziomu tlenu do 20 mg – sonda optyczna</w:t>
      </w:r>
    </w:p>
    <w:p w14:paraId="46C2E4D2" w14:textId="578C5510" w:rsidR="002D6FF5" w:rsidRPr="00062273" w:rsidRDefault="00B87098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temperatury</w:t>
      </w:r>
      <w:r w:rsidR="002D6FF5" w:rsidRPr="00062273">
        <w:rPr>
          <w:rFonts w:eastAsia="Calibri" w:cstheme="minorHAnsi"/>
          <w:color w:val="000000"/>
          <w:position w:val="-1"/>
          <w:lang w:eastAsia="pl-PL"/>
        </w:rPr>
        <w:t xml:space="preserve"> z kompensacją</w:t>
      </w:r>
    </w:p>
    <w:p w14:paraId="311805C7" w14:textId="230EEC5D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potencjał Red-</w:t>
      </w:r>
      <w:proofErr w:type="spellStart"/>
      <w:r w:rsidRPr="00062273">
        <w:rPr>
          <w:rFonts w:eastAsia="Calibri" w:cstheme="minorHAnsi"/>
          <w:color w:val="000000"/>
          <w:position w:val="-1"/>
          <w:lang w:eastAsia="pl-PL"/>
        </w:rPr>
        <w:t>ox</w:t>
      </w:r>
      <w:proofErr w:type="spellEnd"/>
    </w:p>
    <w:p w14:paraId="0E8E6329" w14:textId="1A22B7B1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chlorofil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u</w:t>
      </w:r>
    </w:p>
    <w:p w14:paraId="15E112E8" w14:textId="404B0C46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azot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u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amonow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ego</w:t>
      </w:r>
    </w:p>
    <w:p w14:paraId="2881C47B" w14:textId="3DDA91E9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azotan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ów</w:t>
      </w:r>
    </w:p>
    <w:p w14:paraId="6C7019F5" w14:textId="42E50129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fosforan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ów</w:t>
      </w:r>
    </w:p>
    <w:p w14:paraId="50044015" w14:textId="76A09315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 xml:space="preserve">węgiel rozpuszczalny RWO (DOC) lub </w:t>
      </w:r>
      <w:proofErr w:type="spellStart"/>
      <w:r w:rsidRPr="00062273">
        <w:rPr>
          <w:rFonts w:eastAsia="Calibri" w:cstheme="minorHAnsi"/>
          <w:color w:val="000000"/>
          <w:position w:val="-1"/>
          <w:lang w:eastAsia="pl-PL"/>
        </w:rPr>
        <w:t>ChZT</w:t>
      </w:r>
      <w:proofErr w:type="spellEnd"/>
    </w:p>
    <w:p w14:paraId="09377528" w14:textId="44B031E9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mętność/TSS</w:t>
      </w:r>
    </w:p>
    <w:p w14:paraId="3DD138C9" w14:textId="77777777" w:rsidR="002D6FF5" w:rsidRPr="00062273" w:rsidRDefault="002D6FF5" w:rsidP="007718E5">
      <w:pPr>
        <w:pStyle w:val="Akapitzlist"/>
        <w:numPr>
          <w:ilvl w:val="1"/>
          <w:numId w:val="1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ww. urządzenie ma zapewnić eksport danych na USB lub w inny sposób – podać jaki?</w:t>
      </w:r>
    </w:p>
    <w:p w14:paraId="19A77C5F" w14:textId="7BEB9E35" w:rsidR="00910BC2" w:rsidRPr="00062273" w:rsidRDefault="00910BC2" w:rsidP="007718E5">
      <w:pPr>
        <w:pStyle w:val="Akapitzlist"/>
        <w:numPr>
          <w:ilvl w:val="0"/>
          <w:numId w:val="2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roztworów buforowych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dla kalibracji </w:t>
      </w:r>
      <w:r w:rsidR="00336D30" w:rsidRPr="00062273">
        <w:rPr>
          <w:rFonts w:eastAsia="Calibri" w:cstheme="minorHAnsi"/>
          <w:color w:val="000000"/>
          <w:position w:val="-1"/>
          <w:lang w:eastAsia="pl-PL"/>
        </w:rPr>
        <w:t>ww. urządzeń i parametrów</w:t>
      </w:r>
    </w:p>
    <w:p w14:paraId="495AF877" w14:textId="77777777" w:rsidR="00910BC2" w:rsidRPr="00062273" w:rsidRDefault="00910BC2" w:rsidP="007718E5">
      <w:pPr>
        <w:pStyle w:val="Akapitzlist"/>
        <w:numPr>
          <w:ilvl w:val="0"/>
          <w:numId w:val="2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testów kolorymetrycznych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do pomiaru: amoniaku, azotanów, fosforanów, chloru</w:t>
      </w:r>
    </w:p>
    <w:p w14:paraId="384E89AF" w14:textId="77777777" w:rsidR="003976C4" w:rsidRPr="00062273" w:rsidRDefault="00910BC2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Proszę o wycenę</w:t>
      </w:r>
      <w:r w:rsidR="003976C4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:</w:t>
      </w:r>
    </w:p>
    <w:p w14:paraId="6CD949C6" w14:textId="6295C338" w:rsidR="00910BC2" w:rsidRPr="00062273" w:rsidRDefault="003976C4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-</w:t>
      </w:r>
      <w:r w:rsidR="00910BC2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poz. 1-</w:t>
      </w:r>
      <w:r w:rsidR="002D6FF5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4</w:t>
      </w:r>
      <w:r w:rsidR="00910BC2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w ilości: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</w:t>
      </w:r>
      <w:r w:rsidR="00910BC2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1 sztuk</w:t>
      </w:r>
      <w:r w:rsidR="00336D30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a</w:t>
      </w:r>
      <w:r w:rsidR="00910BC2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</w:t>
      </w:r>
    </w:p>
    <w:p w14:paraId="539E439B" w14:textId="77777777" w:rsidR="002D6FF5" w:rsidRPr="00062273" w:rsidRDefault="00910BC2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color w:val="000000"/>
          <w:position w:val="-1"/>
          <w:lang w:eastAsia="pl-PL"/>
        </w:rPr>
        <w:t>Oraz</w:t>
      </w:r>
    </w:p>
    <w:p w14:paraId="393E8E7E" w14:textId="266F14A9" w:rsidR="00910BC2" w:rsidRPr="00062273" w:rsidRDefault="002D6FF5" w:rsidP="37557384">
      <w:pPr>
        <w:spacing w:after="240" w:line="276" w:lineRule="auto"/>
        <w:textDirection w:val="btLr"/>
        <w:textAlignment w:val="baseline"/>
        <w:rPr>
          <w:rFonts w:eastAsia="Calibri"/>
          <w:color w:val="000000"/>
          <w:position w:val="-1"/>
          <w:lang w:eastAsia="pl-PL"/>
        </w:rPr>
      </w:pPr>
      <w:r w:rsidRPr="37557384">
        <w:rPr>
          <w:rFonts w:eastAsia="Calibri"/>
          <w:color w:val="000000"/>
          <w:position w:val="-1"/>
          <w:lang w:eastAsia="pl-PL"/>
        </w:rPr>
        <w:t xml:space="preserve">- </w:t>
      </w:r>
      <w:r w:rsidRPr="37557384">
        <w:rPr>
          <w:rFonts w:eastAsia="Calibri"/>
          <w:b/>
          <w:bCs/>
          <w:color w:val="000000"/>
          <w:position w:val="-1"/>
          <w:lang w:eastAsia="pl-PL"/>
        </w:rPr>
        <w:t>poz. 1</w:t>
      </w:r>
      <w:r w:rsidRPr="37557384">
        <w:rPr>
          <w:rFonts w:eastAsia="Calibri"/>
          <w:color w:val="000000"/>
          <w:position w:val="-1"/>
          <w:lang w:eastAsia="pl-PL"/>
        </w:rPr>
        <w:t xml:space="preserve"> </w:t>
      </w:r>
      <w:r w:rsidRPr="37557384">
        <w:rPr>
          <w:rFonts w:eastAsia="Calibri"/>
          <w:b/>
          <w:bCs/>
          <w:color w:val="000000"/>
          <w:position w:val="-1"/>
          <w:lang w:eastAsia="pl-PL"/>
        </w:rPr>
        <w:t>w ilości</w:t>
      </w:r>
      <w:r w:rsidR="003976C4" w:rsidRPr="37557384">
        <w:rPr>
          <w:rFonts w:eastAsia="Calibri"/>
          <w:b/>
          <w:bCs/>
          <w:color w:val="000000"/>
          <w:position w:val="-1"/>
          <w:lang w:eastAsia="pl-PL"/>
        </w:rPr>
        <w:t>:</w:t>
      </w:r>
      <w:r w:rsidRPr="37557384">
        <w:rPr>
          <w:rFonts w:eastAsia="Calibri"/>
          <w:b/>
          <w:bCs/>
          <w:color w:val="000000"/>
          <w:position w:val="-1"/>
          <w:lang w:eastAsia="pl-PL"/>
        </w:rPr>
        <w:t xml:space="preserve"> 10 sztuk</w:t>
      </w:r>
    </w:p>
    <w:p w14:paraId="3B504FE4" w14:textId="718C2C19" w:rsidR="00910BC2" w:rsidRPr="00062273" w:rsidRDefault="002D6FF5" w:rsidP="37557384">
      <w:pPr>
        <w:spacing w:after="240" w:line="276" w:lineRule="auto"/>
        <w:textDirection w:val="btLr"/>
        <w:textAlignment w:val="baseline"/>
        <w:rPr>
          <w:rFonts w:eastAsia="Calibri"/>
          <w:b/>
          <w:bCs/>
          <w:color w:val="000000"/>
          <w:position w:val="-1"/>
          <w:lang w:eastAsia="pl-PL"/>
        </w:rPr>
      </w:pPr>
      <w:r w:rsidRPr="37557384">
        <w:rPr>
          <w:rFonts w:eastAsia="Calibri"/>
          <w:color w:val="000000"/>
          <w:position w:val="-1"/>
          <w:lang w:eastAsia="pl-PL"/>
        </w:rPr>
        <w:lastRenderedPageBreak/>
        <w:t xml:space="preserve">- </w:t>
      </w:r>
      <w:r w:rsidRPr="37557384">
        <w:rPr>
          <w:rFonts w:eastAsia="Calibri"/>
          <w:b/>
          <w:bCs/>
          <w:color w:val="000000"/>
          <w:position w:val="-1"/>
          <w:lang w:eastAsia="pl-PL"/>
        </w:rPr>
        <w:t>poz. 2</w:t>
      </w:r>
      <w:r w:rsidRPr="37557384">
        <w:rPr>
          <w:rFonts w:eastAsia="Calibri"/>
          <w:color w:val="000000"/>
          <w:position w:val="-1"/>
          <w:lang w:eastAsia="pl-PL"/>
        </w:rPr>
        <w:t xml:space="preserve"> </w:t>
      </w:r>
      <w:r w:rsidRPr="37557384">
        <w:rPr>
          <w:rFonts w:eastAsia="Calibri"/>
          <w:b/>
          <w:bCs/>
          <w:color w:val="000000"/>
          <w:position w:val="-1"/>
          <w:lang w:eastAsia="pl-PL"/>
        </w:rPr>
        <w:t>w ilości</w:t>
      </w:r>
      <w:r w:rsidR="003976C4" w:rsidRPr="37557384">
        <w:rPr>
          <w:rFonts w:eastAsia="Calibri"/>
          <w:b/>
          <w:bCs/>
          <w:color w:val="000000"/>
          <w:position w:val="-1"/>
          <w:lang w:eastAsia="pl-PL"/>
        </w:rPr>
        <w:t>:</w:t>
      </w:r>
      <w:r w:rsidRPr="37557384">
        <w:rPr>
          <w:rFonts w:eastAsia="Calibri"/>
          <w:b/>
          <w:bCs/>
          <w:color w:val="000000"/>
          <w:position w:val="-1"/>
          <w:lang w:eastAsia="pl-PL"/>
        </w:rPr>
        <w:t xml:space="preserve"> 2 sztuk</w:t>
      </w:r>
      <w:r w:rsidR="003976C4" w:rsidRPr="37557384">
        <w:rPr>
          <w:rFonts w:eastAsia="Calibri"/>
          <w:b/>
          <w:bCs/>
          <w:color w:val="000000"/>
          <w:position w:val="-1"/>
          <w:lang w:eastAsia="pl-PL"/>
        </w:rPr>
        <w:t>i</w:t>
      </w:r>
    </w:p>
    <w:p w14:paraId="2FE00436" w14:textId="7C2C1436" w:rsidR="002D6FF5" w:rsidRPr="00062273" w:rsidRDefault="002D6FF5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- poz. 3 – 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do </w:t>
      </w:r>
      <w:r w:rsidR="003976C4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urządzenia wielofunkcyjnego 1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 xml:space="preserve"> z 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poz. 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1 w ilości: 10 szt.</w:t>
      </w:r>
    </w:p>
    <w:p w14:paraId="409FB57B" w14:textId="06D92D79" w:rsidR="003976C4" w:rsidRPr="00062273" w:rsidRDefault="002D6FF5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-poz.3 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 xml:space="preserve">– do </w:t>
      </w:r>
      <w:r w:rsidR="003976C4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urządzenia wielofunkcyjnego 2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 xml:space="preserve"> z poz. 2 w ilości: 2 szt.</w:t>
      </w:r>
    </w:p>
    <w:p w14:paraId="592AA77B" w14:textId="7BC9660D" w:rsidR="002D6FF5" w:rsidRPr="00062273" w:rsidRDefault="002D6FF5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-</w:t>
      </w:r>
      <w:r w:rsidR="003976C4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poz. 4 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– w ilości: 10 szt.</w:t>
      </w:r>
    </w:p>
    <w:p w14:paraId="5EFA3289" w14:textId="72F27174" w:rsidR="00336D30" w:rsidRPr="00062273" w:rsidRDefault="00336D30" w:rsidP="007718E5">
      <w:pPr>
        <w:spacing w:after="240" w:line="276" w:lineRule="auto"/>
        <w:textDirection w:val="btLr"/>
        <w:textAlignment w:val="baseline"/>
        <w:rPr>
          <w:rFonts w:eastAsia="Calibri" w:cstheme="minorHAnsi"/>
          <w:b/>
          <w:bCs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Proszę o podanie</w:t>
      </w:r>
      <w:r w:rsidR="003864E0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informacji nt.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:</w:t>
      </w:r>
    </w:p>
    <w:p w14:paraId="3CE4015D" w14:textId="2713AB1A" w:rsidR="00336D30" w:rsidRPr="00062273" w:rsidRDefault="00336D30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certyfikatów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dla danych urządzeń – jakie posiadają oraz czy są wliczone w cenę, a jeśli nie to podanie kosztów jw. Dla 1 szt. oraz 12 szt.</w:t>
      </w:r>
    </w:p>
    <w:p w14:paraId="7B4C8A5D" w14:textId="72CD042D" w:rsidR="00336D30" w:rsidRPr="00062273" w:rsidRDefault="00336D30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żywotnoś</w:t>
      </w:r>
      <w:r w:rsidR="003864E0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ci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sond</w:t>
      </w:r>
      <w:r w:rsidRPr="00062273">
        <w:rPr>
          <w:rFonts w:eastAsia="Calibri" w:cstheme="minorHAnsi"/>
          <w:color w:val="000000"/>
          <w:position w:val="-1"/>
          <w:lang w:eastAsia="pl-PL"/>
        </w:rPr>
        <w:t xml:space="preserve"> oraz podanie po ilu pomiarach konieczne jest kalibracja</w:t>
      </w:r>
      <w:r w:rsidR="003976C4" w:rsidRPr="00062273">
        <w:rPr>
          <w:rFonts w:eastAsia="Calibri" w:cstheme="minorHAnsi"/>
          <w:color w:val="000000"/>
          <w:position w:val="-1"/>
          <w:lang w:eastAsia="pl-PL"/>
        </w:rPr>
        <w:t>, czas pracy poszczególnych sond bez serwisu</w:t>
      </w:r>
    </w:p>
    <w:p w14:paraId="2FD435EA" w14:textId="3B66DAAD" w:rsidR="003976C4" w:rsidRPr="00062273" w:rsidRDefault="003976C4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koszty serwisu – jaki zakres, co obejmuje</w:t>
      </w:r>
    </w:p>
    <w:p w14:paraId="23E8270C" w14:textId="77777777" w:rsidR="003976C4" w:rsidRPr="00062273" w:rsidRDefault="002D6FF5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zdjęć i linków do ww. urządzeń, ww. testów i roztworów buforowych</w:t>
      </w:r>
    </w:p>
    <w:p w14:paraId="2ADB859F" w14:textId="47685724" w:rsidR="003976C4" w:rsidRPr="00062273" w:rsidRDefault="003976C4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doświadczenia na rynku międzynarodowym i polskim (liczba lat)</w:t>
      </w:r>
    </w:p>
    <w:p w14:paraId="4988E09F" w14:textId="0D35E366" w:rsidR="002D6FF5" w:rsidRPr="00062273" w:rsidRDefault="003976C4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referencji w zakresie realizacji na rynku polskim</w:t>
      </w:r>
      <w:r w:rsidR="002D6FF5"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 </w:t>
      </w:r>
    </w:p>
    <w:p w14:paraId="67618776" w14:textId="57725A04" w:rsidR="003976C4" w:rsidRPr="00062273" w:rsidRDefault="003976C4" w:rsidP="007718E5">
      <w:pPr>
        <w:pStyle w:val="Akapitzlist"/>
        <w:numPr>
          <w:ilvl w:val="0"/>
          <w:numId w:val="4"/>
        </w:numPr>
        <w:spacing w:after="240" w:line="276" w:lineRule="auto"/>
        <w:textDirection w:val="btLr"/>
        <w:textAlignment w:val="baseline"/>
        <w:rPr>
          <w:rFonts w:eastAsia="Calibri" w:cstheme="minorHAnsi"/>
          <w:color w:val="000000"/>
          <w:position w:val="-1"/>
          <w:lang w:eastAsia="pl-PL"/>
        </w:rPr>
      </w:pP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 xml:space="preserve">gwarancje na poszczególne urządzenia/ sondy – </w:t>
      </w:r>
      <w:r w:rsidRPr="00062273">
        <w:rPr>
          <w:rFonts w:eastAsia="Calibri" w:cstheme="minorHAnsi"/>
          <w:color w:val="000000"/>
          <w:position w:val="-1"/>
          <w:lang w:eastAsia="pl-PL"/>
        </w:rPr>
        <w:t>liczba lat gwarancji i zakres gwarancji</w:t>
      </w:r>
    </w:p>
    <w:p w14:paraId="6A96051C" w14:textId="7531A88B" w:rsidR="006E2888" w:rsidRPr="00062273" w:rsidRDefault="006E2888" w:rsidP="006E2888">
      <w:pPr>
        <w:spacing w:after="0" w:line="276" w:lineRule="auto"/>
        <w:textDirection w:val="btLr"/>
        <w:textAlignment w:val="baseline"/>
        <w:rPr>
          <w:rFonts w:eastAsia="Times New Roman" w:cstheme="minorHAnsi"/>
          <w:b/>
          <w:bCs/>
          <w:lang w:eastAsia="pl-PL"/>
        </w:rPr>
      </w:pPr>
      <w:r w:rsidRPr="00062273">
        <w:rPr>
          <w:rStyle w:val="normaltextrun"/>
          <w:rFonts w:cstheme="minorHAnsi"/>
          <w:b/>
          <w:bCs/>
        </w:rPr>
        <w:t>Fundacja WWF zamierza zawrzeć umowę ramową na okres 2 lat z Wykonawcą na dostawy u</w:t>
      </w:r>
      <w:r w:rsidRPr="00062273">
        <w:rPr>
          <w:rFonts w:eastAsia="Calibri" w:cstheme="minorHAnsi"/>
          <w:b/>
          <w:bCs/>
          <w:color w:val="000000"/>
          <w:position w:val="-1"/>
          <w:lang w:eastAsia="pl-PL"/>
        </w:rPr>
        <w:t>rządzenia wielofunkcyjnego do pomiarów środowiskowych oraz testów kolorymetrycznych</w:t>
      </w:r>
    </w:p>
    <w:p w14:paraId="5E1B908F" w14:textId="77777777" w:rsidR="006E2888" w:rsidRPr="00062273" w:rsidRDefault="006E2888" w:rsidP="006E288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6227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Umowa ramowa nie rodzi po stronie Wykonawcy roszczenia o udzielenie zlecenia, co znaczy, że ustalona kwota umowy nie musi zostać wyczerpana by zrealizować przedmiot umowy, jako całości.</w:t>
      </w:r>
      <w:r w:rsidRPr="00062273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285AF8A" w14:textId="77777777" w:rsidR="006E2888" w:rsidRPr="00062273" w:rsidRDefault="006E2888" w:rsidP="006E288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6227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Wykonawca zobowiązuje się do wykonywania zamówień zgodnie ze zleceniami Zamawiającego przekazywanymi Wykonawcy sukcesywnie według potrzeb Zamawiającego w sposób oraz w terminach określonych w zleceniu cząstkowym.</w:t>
      </w:r>
      <w:r w:rsidRPr="00062273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3DAC290F" w14:textId="77777777" w:rsidR="006E2888" w:rsidRPr="00062273" w:rsidRDefault="006E2888" w:rsidP="006E288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6227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Prosimy o przedstawienie oferty cenowej wraz z opisem świadczonych usług i referencjami pomocnymi do wyboru najkorzystniejszej oferty podając </w:t>
      </w:r>
      <w:r w:rsidRPr="0006227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kwotę brutto</w:t>
      </w:r>
      <w:r w:rsidRPr="0006227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06227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CEB52C2" w14:textId="77777777" w:rsidR="0054659F" w:rsidRPr="00062273" w:rsidRDefault="0054659F" w:rsidP="00A9464E">
      <w:pPr>
        <w:tabs>
          <w:tab w:val="left" w:leader="dot" w:pos="2835"/>
          <w:tab w:val="left" w:leader="dot" w:pos="8505"/>
        </w:tabs>
        <w:spacing w:after="0" w:line="276" w:lineRule="auto"/>
        <w:jc w:val="both"/>
        <w:textDirection w:val="btLr"/>
        <w:rPr>
          <w:rFonts w:eastAsia="Times New Roman" w:cstheme="minorHAnsi"/>
          <w:bCs/>
          <w:lang w:eastAsia="pl-PL"/>
        </w:rPr>
      </w:pPr>
    </w:p>
    <w:p w14:paraId="00CEF36B" w14:textId="096236F2" w:rsidR="00C66ABB" w:rsidRPr="00062273" w:rsidRDefault="00C66ABB" w:rsidP="00A9464E">
      <w:pPr>
        <w:tabs>
          <w:tab w:val="left" w:leader="dot" w:pos="2835"/>
          <w:tab w:val="left" w:leader="dot" w:pos="8505"/>
        </w:tabs>
        <w:spacing w:after="0" w:line="276" w:lineRule="auto"/>
        <w:jc w:val="both"/>
        <w:textDirection w:val="btLr"/>
        <w:rPr>
          <w:rFonts w:eastAsia="Times New Roman" w:cstheme="minorHAnsi"/>
          <w:bCs/>
          <w:lang w:eastAsia="pl-PL"/>
        </w:rPr>
      </w:pPr>
      <w:r w:rsidRPr="00062273">
        <w:rPr>
          <w:rFonts w:eastAsia="Times New Roman" w:cstheme="minorHAnsi"/>
          <w:bCs/>
          <w:lang w:eastAsia="pl-PL"/>
        </w:rPr>
        <w:t xml:space="preserve">Wymagany termin </w:t>
      </w:r>
      <w:r w:rsidR="001754D2" w:rsidRPr="00062273">
        <w:rPr>
          <w:rFonts w:eastAsia="Times New Roman" w:cstheme="minorHAnsi"/>
          <w:bCs/>
          <w:lang w:eastAsia="pl-PL"/>
        </w:rPr>
        <w:t>dostawy</w:t>
      </w:r>
      <w:r w:rsidR="00530B44" w:rsidRPr="00062273">
        <w:rPr>
          <w:rFonts w:eastAsia="Times New Roman" w:cstheme="minorHAnsi"/>
          <w:bCs/>
          <w:lang w:eastAsia="pl-PL"/>
        </w:rPr>
        <w:t xml:space="preserve"> towaru</w:t>
      </w:r>
      <w:r w:rsidRPr="00062273">
        <w:rPr>
          <w:rFonts w:eastAsia="Times New Roman" w:cstheme="minorHAnsi"/>
          <w:bCs/>
          <w:lang w:eastAsia="pl-PL"/>
        </w:rPr>
        <w:t xml:space="preserve">: </w:t>
      </w:r>
    </w:p>
    <w:p w14:paraId="1E5CFAA8" w14:textId="17E2AA4C" w:rsidR="00C66ABB" w:rsidRPr="00062273" w:rsidRDefault="00C66ABB" w:rsidP="00A9464E">
      <w:pPr>
        <w:tabs>
          <w:tab w:val="left" w:leader="dot" w:pos="2835"/>
          <w:tab w:val="left" w:leader="dot" w:pos="8505"/>
        </w:tabs>
        <w:spacing w:after="0" w:line="276" w:lineRule="auto"/>
        <w:jc w:val="both"/>
        <w:textDirection w:val="btLr"/>
        <w:rPr>
          <w:rFonts w:eastAsia="Times New Roman" w:cstheme="minorHAnsi"/>
          <w:b/>
          <w:bCs/>
          <w:lang w:eastAsia="pl-PL"/>
        </w:rPr>
      </w:pPr>
      <w:r w:rsidRPr="00062273">
        <w:rPr>
          <w:rFonts w:eastAsia="Times New Roman" w:cstheme="minorHAnsi"/>
          <w:b/>
          <w:bCs/>
          <w:lang w:eastAsia="pl-PL"/>
        </w:rPr>
        <w:t xml:space="preserve">od dnia </w:t>
      </w:r>
      <w:r w:rsidR="00910BC2" w:rsidRPr="00062273">
        <w:rPr>
          <w:rFonts w:eastAsia="Times New Roman" w:cstheme="minorHAnsi"/>
          <w:b/>
          <w:bCs/>
          <w:lang w:eastAsia="pl-PL"/>
        </w:rPr>
        <w:t>XII 202</w:t>
      </w:r>
      <w:r w:rsidR="001754D2" w:rsidRPr="00062273">
        <w:rPr>
          <w:rFonts w:eastAsia="Times New Roman" w:cstheme="minorHAnsi"/>
          <w:b/>
          <w:bCs/>
          <w:lang w:eastAsia="pl-PL"/>
        </w:rPr>
        <w:t>2</w:t>
      </w:r>
      <w:r w:rsidRPr="00062273">
        <w:rPr>
          <w:rFonts w:eastAsia="Times New Roman" w:cstheme="minorHAnsi"/>
          <w:b/>
          <w:bCs/>
          <w:lang w:eastAsia="pl-PL"/>
        </w:rPr>
        <w:t xml:space="preserve"> r. do dnia </w:t>
      </w:r>
      <w:r w:rsidR="00910BC2" w:rsidRPr="00062273">
        <w:rPr>
          <w:rFonts w:eastAsia="Times New Roman" w:cstheme="minorHAnsi"/>
          <w:b/>
          <w:bCs/>
          <w:lang w:eastAsia="pl-PL"/>
        </w:rPr>
        <w:t xml:space="preserve">II 2023 </w:t>
      </w:r>
      <w:r w:rsidRPr="00062273">
        <w:rPr>
          <w:rFonts w:eastAsia="Times New Roman" w:cstheme="minorHAnsi"/>
          <w:b/>
          <w:bCs/>
          <w:lang w:eastAsia="pl-PL"/>
        </w:rPr>
        <w:t xml:space="preserve">r. </w:t>
      </w:r>
    </w:p>
    <w:p w14:paraId="7008CE01" w14:textId="77777777" w:rsidR="00C66ABB" w:rsidRPr="00062273" w:rsidRDefault="00C66ABB" w:rsidP="007718E5">
      <w:pPr>
        <w:tabs>
          <w:tab w:val="left" w:leader="dot" w:pos="2835"/>
          <w:tab w:val="left" w:leader="dot" w:pos="8505"/>
        </w:tabs>
        <w:spacing w:after="0" w:line="276" w:lineRule="auto"/>
        <w:jc w:val="both"/>
        <w:textDirection w:val="btLr"/>
        <w:rPr>
          <w:rFonts w:eastAsia="Times New Roman" w:cstheme="minorHAnsi"/>
          <w:lang w:eastAsia="pl-PL"/>
        </w:rPr>
      </w:pPr>
    </w:p>
    <w:p w14:paraId="57DA3577" w14:textId="491646EC" w:rsidR="00C66ABB" w:rsidRPr="00062273" w:rsidRDefault="00C66ABB" w:rsidP="007718E5">
      <w:pPr>
        <w:tabs>
          <w:tab w:val="left" w:leader="dot" w:pos="2835"/>
          <w:tab w:val="left" w:leader="dot" w:pos="8505"/>
        </w:tabs>
        <w:spacing w:after="0" w:line="276" w:lineRule="auto"/>
        <w:textDirection w:val="btLr"/>
        <w:rPr>
          <w:rFonts w:eastAsia="Times New Roman" w:cstheme="minorHAnsi"/>
          <w:lang w:eastAsia="pl-PL"/>
        </w:rPr>
      </w:pPr>
      <w:r w:rsidRPr="00062273">
        <w:rPr>
          <w:rFonts w:eastAsia="Times New Roman" w:cstheme="minorHAnsi"/>
          <w:bCs/>
          <w:lang w:eastAsia="pl-PL"/>
        </w:rPr>
        <w:t xml:space="preserve">Miejsce dostawy: </w:t>
      </w:r>
      <w:r w:rsidR="00B504DD" w:rsidRPr="00062273">
        <w:rPr>
          <w:rFonts w:eastAsia="Times New Roman" w:cstheme="minorHAnsi"/>
          <w:b/>
          <w:lang w:eastAsia="pl-PL"/>
        </w:rPr>
        <w:t>Fundacja</w:t>
      </w:r>
      <w:r w:rsidR="00B504DD" w:rsidRPr="00062273">
        <w:rPr>
          <w:rFonts w:eastAsia="Times New Roman" w:cstheme="minorHAnsi"/>
          <w:bCs/>
          <w:lang w:eastAsia="pl-PL"/>
        </w:rPr>
        <w:t xml:space="preserve"> </w:t>
      </w:r>
      <w:r w:rsidR="00A9464E" w:rsidRPr="00062273">
        <w:rPr>
          <w:rFonts w:eastAsia="Times New Roman" w:cstheme="minorHAnsi"/>
          <w:b/>
          <w:lang w:eastAsia="pl-PL"/>
        </w:rPr>
        <w:t xml:space="preserve">WWF Polska, </w:t>
      </w:r>
      <w:r w:rsidR="00B504DD" w:rsidRPr="00062273">
        <w:rPr>
          <w:rFonts w:eastAsia="Times New Roman" w:cstheme="minorHAnsi"/>
          <w:b/>
          <w:lang w:eastAsia="pl-PL"/>
        </w:rPr>
        <w:t xml:space="preserve">ul. Usypiskowa 11, </w:t>
      </w:r>
      <w:r w:rsidR="00A9464E" w:rsidRPr="00062273">
        <w:rPr>
          <w:rFonts w:eastAsia="Times New Roman" w:cstheme="minorHAnsi"/>
          <w:b/>
          <w:lang w:eastAsia="pl-PL"/>
        </w:rPr>
        <w:t>02-</w:t>
      </w:r>
      <w:r w:rsidR="00B504DD" w:rsidRPr="00062273">
        <w:rPr>
          <w:rFonts w:eastAsia="Times New Roman" w:cstheme="minorHAnsi"/>
          <w:b/>
          <w:lang w:eastAsia="pl-PL"/>
        </w:rPr>
        <w:t>386</w:t>
      </w:r>
      <w:r w:rsidR="00A9464E" w:rsidRPr="00062273">
        <w:rPr>
          <w:rFonts w:eastAsia="Times New Roman" w:cstheme="minorHAnsi"/>
          <w:b/>
          <w:lang w:eastAsia="pl-PL"/>
        </w:rPr>
        <w:t xml:space="preserve"> </w:t>
      </w:r>
      <w:r w:rsidR="00910BC2" w:rsidRPr="00062273">
        <w:rPr>
          <w:rFonts w:eastAsia="Times New Roman" w:cstheme="minorHAnsi"/>
          <w:b/>
          <w:lang w:eastAsia="pl-PL"/>
        </w:rPr>
        <w:t>Warszawa.</w:t>
      </w:r>
    </w:p>
    <w:p w14:paraId="5797991A" w14:textId="77777777" w:rsidR="00910BC2" w:rsidRPr="00062273" w:rsidRDefault="00910BC2" w:rsidP="007718E5">
      <w:pPr>
        <w:spacing w:after="0" w:line="276" w:lineRule="auto"/>
        <w:textDirection w:val="btLr"/>
        <w:rPr>
          <w:rFonts w:eastAsia="Times New Roman" w:cstheme="minorHAnsi"/>
          <w:b/>
          <w:bCs/>
          <w:lang w:eastAsia="pl-PL"/>
        </w:rPr>
      </w:pPr>
    </w:p>
    <w:p w14:paraId="6941F0D1" w14:textId="4FAA6954" w:rsidR="00C66ABB" w:rsidRPr="00062273" w:rsidRDefault="00C66ABB" w:rsidP="007718E5">
      <w:pPr>
        <w:spacing w:after="0" w:line="276" w:lineRule="auto"/>
        <w:textDirection w:val="btLr"/>
        <w:rPr>
          <w:rFonts w:eastAsia="Times New Roman" w:cstheme="minorHAnsi"/>
          <w:b/>
          <w:bCs/>
          <w:lang w:eastAsia="pl-PL"/>
        </w:rPr>
      </w:pPr>
      <w:r w:rsidRPr="00062273">
        <w:rPr>
          <w:rFonts w:eastAsia="Times New Roman" w:cstheme="minorHAnsi"/>
          <w:b/>
          <w:bCs/>
          <w:lang w:eastAsia="pl-PL"/>
        </w:rPr>
        <w:t xml:space="preserve">Prosimy o odpowiedź w terminie do </w:t>
      </w:r>
      <w:r w:rsidRPr="00062273">
        <w:rPr>
          <w:rFonts w:eastAsia="Times New Roman" w:cstheme="minorHAnsi"/>
          <w:b/>
          <w:bCs/>
          <w:color w:val="FF0000"/>
          <w:lang w:eastAsia="pl-PL"/>
        </w:rPr>
        <w:t xml:space="preserve">dnia </w:t>
      </w:r>
      <w:r w:rsidR="00910BC2" w:rsidRPr="00062273">
        <w:rPr>
          <w:rFonts w:eastAsia="Times New Roman" w:cstheme="minorHAnsi"/>
          <w:b/>
          <w:bCs/>
          <w:color w:val="FF0000"/>
          <w:lang w:eastAsia="pl-PL"/>
        </w:rPr>
        <w:t>30.11.2022</w:t>
      </w:r>
    </w:p>
    <w:p w14:paraId="636F05F7" w14:textId="4236395D" w:rsidR="006E470F" w:rsidRPr="00062273" w:rsidRDefault="00A9464E" w:rsidP="00A9464E">
      <w:pPr>
        <w:spacing w:after="200" w:line="276" w:lineRule="auto"/>
        <w:textDirection w:val="btLr"/>
        <w:rPr>
          <w:rFonts w:eastAsia="Times New Roman" w:cstheme="minorHAnsi"/>
          <w:lang w:eastAsia="pl-PL"/>
        </w:rPr>
      </w:pPr>
      <w:r w:rsidRPr="00062273">
        <w:rPr>
          <w:rFonts w:eastAsia="Times New Roman" w:cstheme="minorHAnsi"/>
          <w:b/>
          <w:bCs/>
          <w:lang w:eastAsia="pl-PL"/>
        </w:rPr>
        <w:t>W przypadku pytań do ww. zapytania, prosimy o kontakt pod adresem:</w:t>
      </w:r>
      <w:r w:rsidRPr="00062273">
        <w:rPr>
          <w:rFonts w:eastAsia="Times New Roman" w:cstheme="minorHAnsi"/>
          <w:lang w:eastAsia="pl-PL"/>
        </w:rPr>
        <w:t xml:space="preserve"> </w:t>
      </w:r>
      <w:hyperlink r:id="rId8" w:history="1">
        <w:r w:rsidRPr="00062273">
          <w:rPr>
            <w:rStyle w:val="Hipercze"/>
            <w:rFonts w:eastAsia="Times New Roman" w:cstheme="minorHAnsi"/>
            <w:lang w:eastAsia="pl-PL"/>
          </w:rPr>
          <w:t>rbogdanska@wwf.pl</w:t>
        </w:r>
      </w:hyperlink>
    </w:p>
    <w:p w14:paraId="68B4715A" w14:textId="160F8E61" w:rsidR="003976C4" w:rsidRPr="00062273" w:rsidRDefault="00A9464E" w:rsidP="00A9464E">
      <w:pPr>
        <w:spacing w:after="200" w:line="276" w:lineRule="auto"/>
        <w:textDirection w:val="btLr"/>
        <w:rPr>
          <w:rFonts w:eastAsia="Times New Roman" w:cstheme="minorHAnsi"/>
          <w:lang w:eastAsia="pl-PL"/>
        </w:rPr>
      </w:pPr>
      <w:r w:rsidRPr="00062273">
        <w:rPr>
          <w:rFonts w:eastAsia="Times New Roman" w:cstheme="minorHAnsi"/>
          <w:b/>
          <w:bCs/>
          <w:lang w:eastAsia="pl-PL"/>
        </w:rPr>
        <w:t>Oferty należy przesyłać na adresy:</w:t>
      </w:r>
      <w:r w:rsidRPr="00062273">
        <w:rPr>
          <w:rFonts w:eastAsia="Times New Roman" w:cstheme="minorHAnsi"/>
          <w:lang w:eastAsia="pl-PL"/>
        </w:rPr>
        <w:t xml:space="preserve">  </w:t>
      </w:r>
      <w:hyperlink r:id="rId9" w:history="1">
        <w:r w:rsidR="003976C4" w:rsidRPr="00062273">
          <w:rPr>
            <w:rStyle w:val="Hipercze"/>
            <w:rFonts w:eastAsia="Times New Roman" w:cstheme="minorHAnsi"/>
            <w:lang w:eastAsia="pl-PL"/>
          </w:rPr>
          <w:t>rbogdanska@wwf.pl</w:t>
        </w:r>
      </w:hyperlink>
      <w:r w:rsidRPr="00062273">
        <w:rPr>
          <w:rStyle w:val="Hipercze"/>
          <w:rFonts w:eastAsia="Times New Roman" w:cstheme="minorHAnsi"/>
          <w:lang w:eastAsia="pl-PL"/>
        </w:rPr>
        <w:t xml:space="preserve"> </w:t>
      </w:r>
      <w:r w:rsidRPr="00062273">
        <w:rPr>
          <w:rFonts w:eastAsia="Times New Roman" w:cstheme="minorHAnsi"/>
          <w:lang w:eastAsia="pl-PL"/>
        </w:rPr>
        <w:t xml:space="preserve">i </w:t>
      </w:r>
      <w:hyperlink r:id="rId10" w:history="1">
        <w:r w:rsidR="003976C4" w:rsidRPr="00062273">
          <w:rPr>
            <w:rStyle w:val="Hipercze"/>
            <w:rFonts w:eastAsia="Times New Roman" w:cstheme="minorHAnsi"/>
            <w:lang w:eastAsia="pl-PL"/>
          </w:rPr>
          <w:t>dszymecka@wwf.pl</w:t>
        </w:r>
      </w:hyperlink>
    </w:p>
    <w:p w14:paraId="113B7800" w14:textId="77777777" w:rsidR="00791146" w:rsidRDefault="00791146" w:rsidP="007718E5">
      <w:pPr>
        <w:spacing w:after="200" w:line="276" w:lineRule="auto"/>
        <w:jc w:val="right"/>
        <w:textDirection w:val="btLr"/>
        <w:rPr>
          <w:rFonts w:eastAsia="Times New Roman" w:cstheme="minorHAnsi"/>
          <w:lang w:eastAsia="pl-PL"/>
        </w:rPr>
      </w:pPr>
    </w:p>
    <w:p w14:paraId="4BA535D1" w14:textId="77777777" w:rsidR="00791146" w:rsidRDefault="00791146" w:rsidP="007718E5">
      <w:pPr>
        <w:spacing w:after="200" w:line="276" w:lineRule="auto"/>
        <w:jc w:val="right"/>
        <w:textDirection w:val="btLr"/>
        <w:rPr>
          <w:rFonts w:eastAsia="Times New Roman" w:cstheme="minorHAnsi"/>
          <w:lang w:eastAsia="pl-PL"/>
        </w:rPr>
      </w:pPr>
    </w:p>
    <w:p w14:paraId="21A0FD87" w14:textId="31775FDC" w:rsidR="00DA5DA1" w:rsidRPr="00062273" w:rsidRDefault="003976C4" w:rsidP="007718E5">
      <w:pPr>
        <w:spacing w:after="200" w:line="276" w:lineRule="auto"/>
        <w:jc w:val="right"/>
        <w:textDirection w:val="btLr"/>
        <w:rPr>
          <w:rFonts w:cstheme="minorHAnsi"/>
        </w:rPr>
      </w:pPr>
      <w:r w:rsidRPr="00062273">
        <w:rPr>
          <w:rFonts w:eastAsia="Times New Roman" w:cstheme="minorHAnsi"/>
          <w:lang w:eastAsia="pl-PL"/>
        </w:rPr>
        <w:t xml:space="preserve"> </w:t>
      </w:r>
      <w:r w:rsidR="00A9464E" w:rsidRPr="00062273">
        <w:rPr>
          <w:rFonts w:eastAsia="Times New Roman" w:cstheme="minorHAnsi"/>
          <w:lang w:eastAsia="pl-PL"/>
        </w:rPr>
        <w:t>Fundacja WWF Polska</w:t>
      </w:r>
    </w:p>
    <w:p w14:paraId="495298BD" w14:textId="77777777" w:rsidR="00530B44" w:rsidRPr="00062273" w:rsidRDefault="00530B44" w:rsidP="00A9464E">
      <w:pPr>
        <w:spacing w:after="200" w:line="276" w:lineRule="auto"/>
        <w:textDirection w:val="btLr"/>
        <w:rPr>
          <w:rFonts w:cstheme="minorHAnsi"/>
        </w:rPr>
      </w:pPr>
    </w:p>
    <w:p w14:paraId="208F8CF8" w14:textId="573587B8" w:rsidR="1B0D0C0E" w:rsidRPr="00062273" w:rsidRDefault="1B0D0C0E" w:rsidP="1B0D0C0E">
      <w:pPr>
        <w:spacing w:after="200" w:line="276" w:lineRule="auto"/>
        <w:rPr>
          <w:rFonts w:cstheme="minorHAnsi"/>
        </w:rPr>
      </w:pPr>
    </w:p>
    <w:sectPr w:rsidR="1B0D0C0E" w:rsidRPr="0006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109"/>
    <w:multiLevelType w:val="hybridMultilevel"/>
    <w:tmpl w:val="A5462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0E06"/>
    <w:multiLevelType w:val="multilevel"/>
    <w:tmpl w:val="676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AB6B62"/>
    <w:multiLevelType w:val="hybridMultilevel"/>
    <w:tmpl w:val="A54863C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A684D0B"/>
    <w:multiLevelType w:val="hybridMultilevel"/>
    <w:tmpl w:val="D430A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4301"/>
    <w:multiLevelType w:val="multilevel"/>
    <w:tmpl w:val="5BCC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31238"/>
    <w:multiLevelType w:val="hybridMultilevel"/>
    <w:tmpl w:val="85E0731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646350914">
    <w:abstractNumId w:val="0"/>
  </w:num>
  <w:num w:numId="2" w16cid:durableId="688025082">
    <w:abstractNumId w:val="5"/>
  </w:num>
  <w:num w:numId="3" w16cid:durableId="189219414">
    <w:abstractNumId w:val="2"/>
  </w:num>
  <w:num w:numId="4" w16cid:durableId="616062165">
    <w:abstractNumId w:val="3"/>
  </w:num>
  <w:num w:numId="5" w16cid:durableId="97021978">
    <w:abstractNumId w:val="4"/>
  </w:num>
  <w:num w:numId="6" w16cid:durableId="178175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BB"/>
    <w:rsid w:val="000307FD"/>
    <w:rsid w:val="00052907"/>
    <w:rsid w:val="00062273"/>
    <w:rsid w:val="000E28A7"/>
    <w:rsid w:val="001125CE"/>
    <w:rsid w:val="001754D2"/>
    <w:rsid w:val="002632EB"/>
    <w:rsid w:val="002D6FF5"/>
    <w:rsid w:val="00336D30"/>
    <w:rsid w:val="003528B2"/>
    <w:rsid w:val="003864E0"/>
    <w:rsid w:val="0039572B"/>
    <w:rsid w:val="003976C4"/>
    <w:rsid w:val="003B5B14"/>
    <w:rsid w:val="003D58DD"/>
    <w:rsid w:val="003E4BCC"/>
    <w:rsid w:val="004D3BEB"/>
    <w:rsid w:val="004E4119"/>
    <w:rsid w:val="004F7255"/>
    <w:rsid w:val="00530B44"/>
    <w:rsid w:val="0054659F"/>
    <w:rsid w:val="00555130"/>
    <w:rsid w:val="0056270D"/>
    <w:rsid w:val="006E2888"/>
    <w:rsid w:val="006E430C"/>
    <w:rsid w:val="006E470F"/>
    <w:rsid w:val="007718E5"/>
    <w:rsid w:val="00791146"/>
    <w:rsid w:val="00910BC2"/>
    <w:rsid w:val="0099451E"/>
    <w:rsid w:val="00A9464E"/>
    <w:rsid w:val="00AC0741"/>
    <w:rsid w:val="00AD7D7C"/>
    <w:rsid w:val="00B37DCE"/>
    <w:rsid w:val="00B504DD"/>
    <w:rsid w:val="00B51B14"/>
    <w:rsid w:val="00B5341C"/>
    <w:rsid w:val="00B71525"/>
    <w:rsid w:val="00B87098"/>
    <w:rsid w:val="00B93DA1"/>
    <w:rsid w:val="00BA391A"/>
    <w:rsid w:val="00C171D7"/>
    <w:rsid w:val="00C66ABB"/>
    <w:rsid w:val="00D33459"/>
    <w:rsid w:val="00DB69D8"/>
    <w:rsid w:val="00E5006E"/>
    <w:rsid w:val="00EB347D"/>
    <w:rsid w:val="00F22B76"/>
    <w:rsid w:val="00FC624A"/>
    <w:rsid w:val="1B0D0C0E"/>
    <w:rsid w:val="37557384"/>
    <w:rsid w:val="3782E2B7"/>
    <w:rsid w:val="67799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6F46"/>
  <w15:chartTrackingRefBased/>
  <w15:docId w15:val="{57233BBA-3D2C-47F2-9C3B-898D1E27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AB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10B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6C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754D2"/>
    <w:pPr>
      <w:spacing w:after="0" w:line="240" w:lineRule="auto"/>
    </w:pPr>
  </w:style>
  <w:style w:type="paragraph" w:customStyle="1" w:styleId="paragraph">
    <w:name w:val="paragraph"/>
    <w:basedOn w:val="Normalny"/>
    <w:rsid w:val="006E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E2888"/>
  </w:style>
  <w:style w:type="character" w:customStyle="1" w:styleId="eop">
    <w:name w:val="eop"/>
    <w:basedOn w:val="Domylnaczcionkaakapitu"/>
    <w:rsid w:val="006E2888"/>
  </w:style>
  <w:style w:type="character" w:customStyle="1" w:styleId="spellingerror">
    <w:name w:val="spellingerror"/>
    <w:basedOn w:val="Domylnaczcionkaakapitu"/>
    <w:rsid w:val="006E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ogdanska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szymecka@wwf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bogdanska@ww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8" ma:contentTypeDescription="Utwórz nowy dokument." ma:contentTypeScope="" ma:versionID="e8c98ce595a03c5f473b3ec1a0bd4b14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6f2240964f7237d3b69f318ff4aa8d38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  <SharedWithUsers xmlns="d191eb21-763d-4cf0-bb0a-4adac5982a2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EA289-FCEA-4209-B76A-D07942378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8C253-D67B-4CAA-854F-8D8978B386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91eb21-763d-4cf0-bb0a-4adac5982a2c"/>
    <ds:schemaRef ds:uri="6439e97a-f798-4068-a0ef-866c902707ac"/>
  </ds:schemaRefs>
</ds:datastoreItem>
</file>

<file path=customXml/itemProps3.xml><?xml version="1.0" encoding="utf-8"?>
<ds:datastoreItem xmlns:ds="http://schemas.openxmlformats.org/officeDocument/2006/customXml" ds:itemID="{AEF13602-F21D-4902-9184-60564785D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Dorota Szymecka</cp:lastModifiedBy>
  <cp:revision>10</cp:revision>
  <dcterms:created xsi:type="dcterms:W3CDTF">2022-11-18T08:46:00Z</dcterms:created>
  <dcterms:modified xsi:type="dcterms:W3CDTF">2022-11-18T15:33:00Z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0x010104005521AF16B4F6FF4F9F1574C93A974C03</vt:lpwstr>
  </property>
  <property fmtid="{D5CDD505-2E9C-101B-9397-08002B2CF9AE}" pid="3" name="MediaServiceImageTags">
    <vt:lpwstr/>
  </property>
</Properties>
</file>