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961F" w14:textId="6471AEBF" w:rsidR="00E65FDC" w:rsidRDefault="00822C30" w:rsidP="00822C30">
      <w:pPr>
        <w:suppressAutoHyphens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586261">
        <w:rPr>
          <w:rFonts w:ascii="Arial" w:hAnsi="Arial" w:cs="Arial"/>
          <w:b/>
          <w:sz w:val="20"/>
          <w:szCs w:val="20"/>
        </w:rPr>
        <w:t xml:space="preserve">Załącznik nr 1 do Umowy </w:t>
      </w:r>
      <w:proofErr w:type="spellStart"/>
      <w:r w:rsidR="007536C5">
        <w:rPr>
          <w:rFonts w:ascii="Arial" w:hAnsi="Arial" w:cs="Arial"/>
          <w:b/>
          <w:sz w:val="20"/>
          <w:szCs w:val="20"/>
        </w:rPr>
        <w:t>Podp</w:t>
      </w:r>
      <w:r w:rsidRPr="00586261">
        <w:rPr>
          <w:rFonts w:ascii="Arial" w:hAnsi="Arial" w:cs="Arial"/>
          <w:b/>
          <w:sz w:val="20"/>
          <w:szCs w:val="20"/>
        </w:rPr>
        <w:t>owierzenia</w:t>
      </w:r>
      <w:proofErr w:type="spellEnd"/>
    </w:p>
    <w:p w14:paraId="23AE67BB" w14:textId="50018405" w:rsidR="00822C30" w:rsidRPr="00586261" w:rsidRDefault="00822C30" w:rsidP="00822C30">
      <w:pPr>
        <w:suppressAutoHyphens/>
        <w:spacing w:after="24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586261">
        <w:rPr>
          <w:rFonts w:ascii="Arial" w:hAnsi="Arial" w:cs="Arial"/>
          <w:b/>
          <w:sz w:val="20"/>
          <w:szCs w:val="20"/>
        </w:rPr>
        <w:t>Wzór klauzuli informacyjnej, stanowiącej realizację obowiązku informacyjnego</w:t>
      </w:r>
    </w:p>
    <w:p w14:paraId="74CE289A" w14:textId="77605EC6" w:rsidR="00822C30" w:rsidRPr="00586261" w:rsidRDefault="00822C30" w:rsidP="00E65FDC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Administratorem przetwarzanych danych osobowych jest Minister właściwy do spraw rozwoju regionalnego, pełniący funkcję Instytucji Zarządzającej Programem Operacyjnym Infrastruktura i Środowisko  2014-2020 (PO 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 xml:space="preserve"> 2014-2020), z siedzibą przy ul. Wspólnej 2/4, 00-926 Warszawa.</w:t>
      </w:r>
    </w:p>
    <w:p w14:paraId="23F89A94" w14:textId="099EC8F3" w:rsidR="00822C30" w:rsidRPr="00586261" w:rsidRDefault="00822C30" w:rsidP="00E65FDC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Fundacja WWF Polska z siedzibą w Warszawie, ul. Usypiskowa 11, 02-386 Warszawa </w:t>
      </w:r>
      <w:r w:rsidRPr="00586261">
        <w:rPr>
          <w:rFonts w:ascii="Arial" w:eastAsia="Calibri" w:hAnsi="Arial" w:cs="Arial"/>
          <w:sz w:val="20"/>
          <w:szCs w:val="20"/>
        </w:rPr>
        <w:t>jest podmiotem przetwarzającym dane osobowe na podstawie porozumienia zawartego z administratorem (tzw. procesorem).</w:t>
      </w:r>
    </w:p>
    <w:p w14:paraId="134ED258" w14:textId="7F3CE4E0" w:rsidR="00822C30" w:rsidRPr="00586261" w:rsidRDefault="00822C30" w:rsidP="00E65FDC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Dane osobowe przetwarzane będą na potrzeby realizacji PO 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 xml:space="preserve"> 2014-2020, w tym w szczególności w celu</w:t>
      </w:r>
      <w:r>
        <w:rPr>
          <w:rFonts w:ascii="Arial" w:eastAsia="Calibri" w:hAnsi="Arial" w:cs="Arial"/>
          <w:sz w:val="20"/>
          <w:szCs w:val="20"/>
        </w:rPr>
        <w:t xml:space="preserve"> wykonywania zadań związanych z realizacją Programu Operacyjnego Infrastruktura i Środowisko 2014-2020, tj. realizacja </w:t>
      </w:r>
      <w:proofErr w:type="spellStart"/>
      <w:r>
        <w:rPr>
          <w:rFonts w:ascii="Arial" w:eastAsia="Calibri" w:hAnsi="Arial" w:cs="Arial"/>
          <w:sz w:val="20"/>
          <w:szCs w:val="20"/>
        </w:rPr>
        <w:t>UoD</w:t>
      </w:r>
      <w:proofErr w:type="spellEnd"/>
      <w:r>
        <w:rPr>
          <w:rFonts w:ascii="Arial" w:eastAsia="Calibri" w:hAnsi="Arial" w:cs="Arial"/>
          <w:sz w:val="20"/>
          <w:szCs w:val="20"/>
        </w:rPr>
        <w:t>.</w:t>
      </w:r>
    </w:p>
    <w:p w14:paraId="51E844BF" w14:textId="77777777" w:rsidR="00822C30" w:rsidRPr="00586261" w:rsidRDefault="00822C30" w:rsidP="00E65FDC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Podanie danych jest dobrowolne, ale konieczne do realizacji ww. celu, związanego z wdrażaniem Programu. Odmowa ich podania jest równoznaczna z brakiem możliwości podjęcia stosownych działań.</w:t>
      </w:r>
    </w:p>
    <w:p w14:paraId="56A237DD" w14:textId="77777777" w:rsidR="00822C30" w:rsidRPr="00586261" w:rsidRDefault="00822C30" w:rsidP="00822C30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Przetwarzanie danych osobowych odbywa się w związku </w:t>
      </w:r>
      <w:r w:rsidRPr="00586261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  <w:r w:rsidRPr="00586261">
        <w:rPr>
          <w:rFonts w:ascii="Arial" w:eastAsia="Calibri" w:hAnsi="Arial" w:cs="Arial"/>
          <w:sz w:val="20"/>
          <w:szCs w:val="20"/>
        </w:rPr>
        <w:t xml:space="preserve">: </w:t>
      </w:r>
    </w:p>
    <w:p w14:paraId="28460961" w14:textId="77777777" w:rsidR="00822C30" w:rsidRPr="00586261" w:rsidRDefault="00822C30" w:rsidP="00822C30">
      <w:pPr>
        <w:numPr>
          <w:ilvl w:val="0"/>
          <w:numId w:val="2"/>
        </w:numPr>
        <w:spacing w:after="240" w:line="276" w:lineRule="auto"/>
        <w:ind w:left="567" w:hanging="283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z realizacją ciążącego na administratorze obowiązku prawnego (art. 6 ust. 1 lit. c RODO </w:t>
      </w:r>
      <w:r w:rsidRPr="00586261">
        <w:rPr>
          <w:rFonts w:ascii="Arial" w:eastAsia="Calibri" w:hAnsi="Arial" w:cs="Arial"/>
          <w:sz w:val="20"/>
          <w:szCs w:val="20"/>
          <w:vertAlign w:val="superscript"/>
        </w:rPr>
        <w:footnoteReference w:id="2"/>
      </w:r>
      <w:r w:rsidRPr="00586261">
        <w:rPr>
          <w:rFonts w:ascii="Arial" w:eastAsia="Calibri" w:hAnsi="Arial" w:cs="Arial"/>
          <w:sz w:val="20"/>
          <w:szCs w:val="20"/>
        </w:rPr>
        <w:t>), wynikającego z następujących przepisów prawa </w:t>
      </w:r>
      <w:r w:rsidRPr="00586261">
        <w:rPr>
          <w:rFonts w:ascii="Arial" w:eastAsia="Calibri" w:hAnsi="Arial" w:cs="Arial"/>
          <w:sz w:val="20"/>
          <w:szCs w:val="20"/>
          <w:vertAlign w:val="superscript"/>
        </w:rPr>
        <w:footnoteReference w:id="3"/>
      </w:r>
      <w:r w:rsidRPr="00586261">
        <w:rPr>
          <w:rFonts w:ascii="Arial" w:eastAsia="Calibri" w:hAnsi="Arial" w:cs="Arial"/>
          <w:sz w:val="20"/>
          <w:szCs w:val="20"/>
        </w:rPr>
        <w:t>:</w:t>
      </w:r>
    </w:p>
    <w:p w14:paraId="21E29DE4" w14:textId="77777777" w:rsidR="00822C30" w:rsidRPr="00586261" w:rsidRDefault="00822C30" w:rsidP="00822C30">
      <w:pPr>
        <w:numPr>
          <w:ilvl w:val="0"/>
          <w:numId w:val="3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14:paraId="0DCFEA87" w14:textId="77777777" w:rsidR="00822C30" w:rsidRPr="00586261" w:rsidRDefault="00822C30" w:rsidP="00822C30">
      <w:pPr>
        <w:numPr>
          <w:ilvl w:val="0"/>
          <w:numId w:val="3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pośredniczącymi, </w:t>
      </w:r>
    </w:p>
    <w:p w14:paraId="7C650772" w14:textId="77777777" w:rsidR="00822C30" w:rsidRPr="00586261" w:rsidRDefault="00822C30" w:rsidP="00822C30">
      <w:pPr>
        <w:numPr>
          <w:ilvl w:val="0"/>
          <w:numId w:val="3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Rozporządzenie Parlamentu Europejskiego i Rady (UE, 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Euratom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Euratom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>) nr 966/2012,</w:t>
      </w:r>
    </w:p>
    <w:p w14:paraId="4ADB886A" w14:textId="77777777" w:rsidR="00822C30" w:rsidRPr="00586261" w:rsidRDefault="00822C30" w:rsidP="00822C30">
      <w:pPr>
        <w:numPr>
          <w:ilvl w:val="0"/>
          <w:numId w:val="3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lastRenderedPageBreak/>
        <w:t>ustawy z dnia 11 lipca 2014 r. o zasadach realizacji programów w zakresie polityki spójności finansowanych w perspektywie finansowej 2014-2020,</w:t>
      </w:r>
    </w:p>
    <w:p w14:paraId="630D28D7" w14:textId="77777777" w:rsidR="00822C30" w:rsidRPr="00586261" w:rsidRDefault="00822C30" w:rsidP="00822C30">
      <w:pPr>
        <w:numPr>
          <w:ilvl w:val="0"/>
          <w:numId w:val="3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iCs/>
          <w:sz w:val="20"/>
          <w:szCs w:val="20"/>
        </w:rPr>
      </w:pPr>
      <w:r w:rsidRPr="00586261">
        <w:rPr>
          <w:rFonts w:ascii="Arial" w:eastAsia="Calibri" w:hAnsi="Arial" w:cs="Arial"/>
          <w:bCs/>
          <w:sz w:val="20"/>
          <w:szCs w:val="20"/>
        </w:rPr>
        <w:t>ustawy z dnia 14 czerwca 1960 r. - Kodeks postępowania administracyjnego,</w:t>
      </w:r>
    </w:p>
    <w:p w14:paraId="0AE4B43F" w14:textId="77777777" w:rsidR="00822C30" w:rsidRPr="00586261" w:rsidRDefault="00822C30" w:rsidP="00822C30">
      <w:pPr>
        <w:numPr>
          <w:ilvl w:val="0"/>
          <w:numId w:val="3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iCs/>
          <w:sz w:val="20"/>
          <w:szCs w:val="20"/>
        </w:rPr>
      </w:pPr>
      <w:r w:rsidRPr="00586261">
        <w:rPr>
          <w:rFonts w:ascii="Arial" w:eastAsia="Calibri" w:hAnsi="Arial" w:cs="Arial"/>
          <w:bCs/>
          <w:sz w:val="20"/>
          <w:szCs w:val="20"/>
        </w:rPr>
        <w:t xml:space="preserve">ustawy z dnia 27 sierpnia 2009 r. o finansach publicznych, </w:t>
      </w:r>
    </w:p>
    <w:p w14:paraId="02E39D32" w14:textId="77777777" w:rsidR="00822C30" w:rsidRPr="00586261" w:rsidRDefault="00822C30" w:rsidP="00822C30">
      <w:pPr>
        <w:numPr>
          <w:ilvl w:val="0"/>
          <w:numId w:val="3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iCs/>
          <w:sz w:val="20"/>
          <w:szCs w:val="20"/>
        </w:rPr>
      </w:pPr>
      <w:r w:rsidRPr="00586261">
        <w:rPr>
          <w:rFonts w:ascii="Arial" w:eastAsia="Calibri" w:hAnsi="Arial" w:cs="Arial"/>
          <w:iCs/>
          <w:sz w:val="20"/>
          <w:szCs w:val="20"/>
        </w:rPr>
        <w:t>ustawy</w:t>
      </w:r>
      <w:r w:rsidRPr="00586261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86261">
        <w:rPr>
          <w:rFonts w:ascii="Arial" w:eastAsia="Calibri" w:hAnsi="Arial" w:cs="Arial"/>
          <w:sz w:val="20"/>
          <w:szCs w:val="20"/>
        </w:rPr>
        <w:t>z dnia 21 listopada 2008 r.</w:t>
      </w:r>
      <w:r w:rsidRPr="00586261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86261">
        <w:rPr>
          <w:rFonts w:ascii="Arial" w:eastAsia="Calibri" w:hAnsi="Arial" w:cs="Arial"/>
          <w:sz w:val="20"/>
          <w:szCs w:val="20"/>
        </w:rPr>
        <w:t>o</w:t>
      </w:r>
      <w:r w:rsidRPr="00586261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86261">
        <w:rPr>
          <w:rFonts w:ascii="Arial" w:eastAsia="Calibri" w:hAnsi="Arial" w:cs="Arial"/>
          <w:iCs/>
          <w:sz w:val="20"/>
          <w:szCs w:val="20"/>
        </w:rPr>
        <w:t>służbie cywilnej,</w:t>
      </w:r>
    </w:p>
    <w:p w14:paraId="71124580" w14:textId="77777777" w:rsidR="00822C30" w:rsidRPr="00586261" w:rsidRDefault="00822C30" w:rsidP="00822C30">
      <w:pPr>
        <w:numPr>
          <w:ilvl w:val="0"/>
          <w:numId w:val="3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iCs/>
          <w:sz w:val="20"/>
          <w:szCs w:val="20"/>
        </w:rPr>
      </w:pPr>
      <w:r w:rsidRPr="00586261">
        <w:rPr>
          <w:rFonts w:ascii="Arial" w:eastAsia="Calibri" w:hAnsi="Arial" w:cs="Arial"/>
          <w:bCs/>
          <w:sz w:val="20"/>
          <w:szCs w:val="20"/>
        </w:rPr>
        <w:t>zarządzenia nr 70 Prezesa Rady Ministrów z dnia 6 października 2011 r. w sprawie wytycznych w zakresie przestrzegania zasad służby cywilnej oraz w sprawie zasad etyki korpusu służby cywilnej</w:t>
      </w:r>
      <w:r w:rsidRPr="00586261">
        <w:rPr>
          <w:rFonts w:ascii="Arial" w:eastAsia="Calibri" w:hAnsi="Arial" w:cs="Arial"/>
          <w:iCs/>
          <w:sz w:val="20"/>
          <w:szCs w:val="20"/>
        </w:rPr>
        <w:t xml:space="preserve">, </w:t>
      </w:r>
    </w:p>
    <w:p w14:paraId="65014480" w14:textId="77777777" w:rsidR="00822C30" w:rsidRPr="00586261" w:rsidRDefault="00822C30" w:rsidP="00822C30">
      <w:pPr>
        <w:numPr>
          <w:ilvl w:val="0"/>
          <w:numId w:val="2"/>
        </w:numPr>
        <w:spacing w:after="240" w:line="276" w:lineRule="auto"/>
        <w:ind w:left="567" w:hanging="283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z wykonywaniem przez administratora zadań realizowanych w interesie publicznym lub ze sprawowaniem władzy publicznej powierzonej administratorowi (art. 6 ust. 1 lit. e RODO),</w:t>
      </w:r>
    </w:p>
    <w:p w14:paraId="7CADBCC9" w14:textId="77777777" w:rsidR="00822C30" w:rsidRPr="00586261" w:rsidRDefault="00822C30" w:rsidP="00822C30">
      <w:pPr>
        <w:numPr>
          <w:ilvl w:val="0"/>
          <w:numId w:val="2"/>
        </w:numPr>
        <w:spacing w:after="240" w:line="276" w:lineRule="auto"/>
        <w:ind w:left="567" w:hanging="283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z realizacją umowy, gdy osoba, której dane dotyczą, jest jej stroną, a przetwarzanie danych osobowych jest niezbędne do jej zawarcia oraz wykonania (art. 6 ust. 1 lit. b RODO). </w:t>
      </w:r>
    </w:p>
    <w:p w14:paraId="30306681" w14:textId="77777777" w:rsidR="00822C30" w:rsidRPr="00586261" w:rsidRDefault="00822C30" w:rsidP="00822C30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Minister może przetwarzać różne rodzaje danych </w:t>
      </w:r>
      <w:r w:rsidRPr="00586261">
        <w:rPr>
          <w:rFonts w:ascii="Arial" w:eastAsia="Calibri" w:hAnsi="Arial" w:cs="Arial"/>
          <w:sz w:val="20"/>
          <w:szCs w:val="20"/>
          <w:vertAlign w:val="superscript"/>
        </w:rPr>
        <w:footnoteReference w:id="4"/>
      </w:r>
      <w:r w:rsidRPr="00586261">
        <w:rPr>
          <w:rFonts w:ascii="Arial" w:eastAsia="Calibri" w:hAnsi="Arial" w:cs="Arial"/>
          <w:sz w:val="20"/>
          <w:szCs w:val="20"/>
        </w:rPr>
        <w:t>, w tym przede wszystkim:</w:t>
      </w:r>
    </w:p>
    <w:p w14:paraId="4BD92387" w14:textId="77777777" w:rsidR="00822C30" w:rsidRPr="00586261" w:rsidRDefault="00822C30" w:rsidP="00822C30">
      <w:pPr>
        <w:numPr>
          <w:ilvl w:val="0"/>
          <w:numId w:val="7"/>
        </w:numPr>
        <w:spacing w:after="240" w:line="276" w:lineRule="auto"/>
        <w:ind w:left="567" w:hanging="283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dane identyfikacyjne, w tym w szczególności: imię, nazwisko, miejsce zatrudnienia / formę prowadzenia działalności gospodarczej, stanowisko; w niektórych przypadkach także PESEL, NIP, REGON, </w:t>
      </w:r>
    </w:p>
    <w:p w14:paraId="6434C284" w14:textId="77777777" w:rsidR="00822C30" w:rsidRPr="00586261" w:rsidRDefault="00822C30" w:rsidP="00822C30">
      <w:pPr>
        <w:numPr>
          <w:ilvl w:val="0"/>
          <w:numId w:val="7"/>
        </w:numPr>
        <w:spacing w:after="240" w:line="276" w:lineRule="auto"/>
        <w:ind w:left="567" w:hanging="283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dane dotyczące zatrudnienia, w tym w szczególności: otrzymywane wynagrodzenie oraz wymiar czasu pracy,</w:t>
      </w:r>
    </w:p>
    <w:p w14:paraId="57171EF0" w14:textId="77777777" w:rsidR="00822C30" w:rsidRPr="00586261" w:rsidRDefault="00822C30" w:rsidP="00822C30">
      <w:pPr>
        <w:numPr>
          <w:ilvl w:val="0"/>
          <w:numId w:val="7"/>
        </w:numPr>
        <w:spacing w:after="240" w:line="276" w:lineRule="auto"/>
        <w:ind w:left="567" w:hanging="283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dane kontaktowe, w tym w szczególności: adres e-mail, nr telefonu, nr fax, adres do korespondencji,</w:t>
      </w:r>
    </w:p>
    <w:p w14:paraId="2D0AC6FD" w14:textId="77777777" w:rsidR="00822C30" w:rsidRPr="00586261" w:rsidRDefault="00822C30" w:rsidP="00822C30">
      <w:pPr>
        <w:numPr>
          <w:ilvl w:val="0"/>
          <w:numId w:val="7"/>
        </w:numPr>
        <w:spacing w:after="240" w:line="276" w:lineRule="auto"/>
        <w:ind w:left="567" w:hanging="283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dane o charakterze finansowym, w tym szczególności: nr rachunku bankowego, kwotę przyznanych środków, informacje dotyczące nieruchomości (nr działki, nr księgi wieczystej, nr przyłącza gazowego), </w:t>
      </w:r>
    </w:p>
    <w:p w14:paraId="11809DAC" w14:textId="77777777" w:rsidR="00822C30" w:rsidRPr="00586261" w:rsidRDefault="00822C30" w:rsidP="00822C30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Dane pozyskiwane są bezpośrednio od osób, których one dotyczą, albo od instytucji i podmiotów zaangażowanych w realizację Programu, w tym w szczególności: od wnioskodawców, beneficjentów, partnerów. </w:t>
      </w:r>
    </w:p>
    <w:p w14:paraId="0E2D8716" w14:textId="77777777" w:rsidR="00822C30" w:rsidRPr="00586261" w:rsidRDefault="00822C30" w:rsidP="00822C30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Odbiorcami danych osobowych mogą być:</w:t>
      </w:r>
    </w:p>
    <w:p w14:paraId="03A401EE" w14:textId="77777777" w:rsidR="00822C30" w:rsidRPr="00586261" w:rsidRDefault="00822C30" w:rsidP="00822C30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podmioty, którym Instytucja Zarządzająca PO 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 xml:space="preserve"> 2014-2020 powierzyła wykonywanie zadań związanych z realizacją Programu, w tym w szczególności podmioty pełniące funkcje Instytucji Pośredniczących i Wdrażających,  </w:t>
      </w:r>
    </w:p>
    <w:p w14:paraId="45EABE02" w14:textId="77777777" w:rsidR="00822C30" w:rsidRPr="00586261" w:rsidRDefault="00822C30" w:rsidP="00822C30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instytucje, organy i agencje Unii Europejskiej (UE), a także inne podmioty, którym UE powierzyła wykonywanie zadań związanych z wdrażaniem PO 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 xml:space="preserve"> 2014-2020,</w:t>
      </w:r>
    </w:p>
    <w:p w14:paraId="5988358E" w14:textId="77777777" w:rsidR="00822C30" w:rsidRPr="00586261" w:rsidRDefault="00822C30" w:rsidP="00822C30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lastRenderedPageBreak/>
        <w:t>podmioty świadczące usługi, w tym związane z obsługą i rozwojem systemów teleinformatycznych oraz zapewnieniem łączności, w szczególności dostawcy rozwiązań IT i operatorzy telekomunikacyjni </w:t>
      </w:r>
      <w:r w:rsidRPr="00586261">
        <w:rPr>
          <w:rFonts w:ascii="Arial" w:eastAsia="Calibri" w:hAnsi="Arial" w:cs="Arial"/>
          <w:sz w:val="20"/>
          <w:szCs w:val="20"/>
          <w:vertAlign w:val="superscript"/>
        </w:rPr>
        <w:footnoteReference w:id="5"/>
      </w:r>
      <w:r w:rsidRPr="00586261">
        <w:rPr>
          <w:rFonts w:ascii="Arial" w:eastAsia="Calibri" w:hAnsi="Arial" w:cs="Arial"/>
          <w:sz w:val="20"/>
          <w:szCs w:val="20"/>
        </w:rPr>
        <w:t>.</w:t>
      </w:r>
    </w:p>
    <w:p w14:paraId="597B78D4" w14:textId="77777777" w:rsidR="00822C30" w:rsidRPr="00586261" w:rsidRDefault="00822C30" w:rsidP="00822C30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Dane osobowe będą przechowywane przez okres wskazany w art. 140 ust. 1 rozporządzenia Parlamentu Europejskiego i Rady (UE) nr 1303/2013 z dnia 17 grudnia 2013 r. oraz jednocześnie przez czas nie krótszy niż 10 lat od dnia przyznania ostatniej po</w:t>
      </w:r>
      <w:r>
        <w:rPr>
          <w:rFonts w:ascii="Arial" w:eastAsia="Calibri" w:hAnsi="Arial" w:cs="Arial"/>
          <w:sz w:val="20"/>
          <w:szCs w:val="20"/>
        </w:rPr>
        <w:t xml:space="preserve">mocy w ramach PO </w:t>
      </w:r>
      <w:proofErr w:type="spellStart"/>
      <w:r>
        <w:rPr>
          <w:rFonts w:ascii="Arial" w:eastAsia="Calibri" w:hAnsi="Arial" w:cs="Arial"/>
          <w:sz w:val="20"/>
          <w:szCs w:val="20"/>
        </w:rPr>
        <w:t>IiŚ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2014-2020 </w:t>
      </w:r>
      <w:r w:rsidRPr="00586261">
        <w:rPr>
          <w:rFonts w:ascii="Arial" w:eastAsia="Calibri" w:hAnsi="Arial" w:cs="Arial"/>
          <w:sz w:val="20"/>
          <w:szCs w:val="20"/>
        </w:rPr>
        <w:t xml:space="preserve"> - z równoczesnym uwzględnieniem przepisów ustawy z dnia 14 lipca 1983 r. o narodowym zasobie archiwalnym i archiwach.                </w:t>
      </w:r>
    </w:p>
    <w:p w14:paraId="70D73A99" w14:textId="77777777" w:rsidR="00822C30" w:rsidRPr="00586261" w:rsidRDefault="00822C30" w:rsidP="00822C30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Osobie, której dane dotyczą, przysługuje:</w:t>
      </w:r>
    </w:p>
    <w:p w14:paraId="0BEFFAC5" w14:textId="77777777" w:rsidR="00822C30" w:rsidRPr="00586261" w:rsidRDefault="00822C30" w:rsidP="00822C30">
      <w:pPr>
        <w:numPr>
          <w:ilvl w:val="0"/>
          <w:numId w:val="4"/>
        </w:numPr>
        <w:spacing w:after="240" w:line="276" w:lineRule="auto"/>
        <w:ind w:left="709" w:hanging="349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prawo dostępu do swoich danych oraz otrzymania ich kopii (art. 15 RODO), </w:t>
      </w:r>
    </w:p>
    <w:p w14:paraId="1073FC5C" w14:textId="77777777" w:rsidR="00822C30" w:rsidRPr="00586261" w:rsidRDefault="00822C30" w:rsidP="00822C30">
      <w:pPr>
        <w:numPr>
          <w:ilvl w:val="0"/>
          <w:numId w:val="4"/>
        </w:numPr>
        <w:spacing w:after="240" w:line="276" w:lineRule="auto"/>
        <w:ind w:left="709" w:hanging="349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prawo do sprostowania swoich danych (art. 16 RODO),  </w:t>
      </w:r>
    </w:p>
    <w:p w14:paraId="4CA51004" w14:textId="77777777" w:rsidR="00822C30" w:rsidRPr="00586261" w:rsidRDefault="00822C30" w:rsidP="00822C30">
      <w:pPr>
        <w:numPr>
          <w:ilvl w:val="0"/>
          <w:numId w:val="4"/>
        </w:numPr>
        <w:spacing w:after="240" w:line="276" w:lineRule="auto"/>
        <w:ind w:left="709" w:hanging="349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prawo do usunięcia swoich danych (art. 17 RODO) - jeśli nie zaistniały okoliczności, o których mowa w art. 17 ust. 3 RODO,</w:t>
      </w:r>
    </w:p>
    <w:p w14:paraId="736444F0" w14:textId="77777777" w:rsidR="00822C30" w:rsidRPr="00586261" w:rsidRDefault="00822C30" w:rsidP="00822C30">
      <w:pPr>
        <w:numPr>
          <w:ilvl w:val="0"/>
          <w:numId w:val="4"/>
        </w:numPr>
        <w:spacing w:after="240" w:line="276" w:lineRule="auto"/>
        <w:ind w:left="709" w:hanging="349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prawo do żądania od administratora ograniczenia przetwarzania swoich danych (art. 18 RODO),</w:t>
      </w:r>
    </w:p>
    <w:p w14:paraId="1B3DDB5C" w14:textId="77777777" w:rsidR="00822C30" w:rsidRPr="00586261" w:rsidRDefault="00822C30" w:rsidP="00822C30">
      <w:pPr>
        <w:numPr>
          <w:ilvl w:val="0"/>
          <w:numId w:val="4"/>
        </w:numPr>
        <w:spacing w:after="240" w:line="276" w:lineRule="auto"/>
        <w:ind w:left="709" w:hanging="349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prawo wniesienia sprzeciwu wobec przetwarzania swoich danych (art. 21 RODO) - jeśli przetwarzanie odbywa się w celu wykonywania zadania realizowanego w interesie publicznym lub w ramach sprawowania władzy publicznej, powierzonej administratorowi (tj. w celu, o którym mowa w art. 6 ust. 1 lit. e RODO),</w:t>
      </w:r>
    </w:p>
    <w:p w14:paraId="2F150887" w14:textId="77777777" w:rsidR="00822C30" w:rsidRPr="00586261" w:rsidRDefault="00822C30" w:rsidP="00822C30">
      <w:pPr>
        <w:numPr>
          <w:ilvl w:val="0"/>
          <w:numId w:val="4"/>
        </w:numPr>
        <w:spacing w:after="240" w:line="276" w:lineRule="auto"/>
        <w:ind w:left="709" w:hanging="349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14:paraId="54F4EE0C" w14:textId="77777777" w:rsidR="00822C30" w:rsidRPr="000F5DAB" w:rsidRDefault="00822C30" w:rsidP="00822C30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W przypadku pytań, kontakt z Inspektorem Ochrony </w:t>
      </w:r>
      <w:r>
        <w:rPr>
          <w:rFonts w:ascii="Arial" w:eastAsia="Calibri" w:hAnsi="Arial" w:cs="Arial"/>
          <w:sz w:val="20"/>
          <w:szCs w:val="20"/>
        </w:rPr>
        <w:t>Danych Osobowych Ministra</w:t>
      </w:r>
      <w:r w:rsidRPr="000F5DAB">
        <w:rPr>
          <w:rFonts w:ascii="Arial" w:eastAsia="Calibri" w:hAnsi="Arial" w:cs="Arial"/>
          <w:sz w:val="20"/>
          <w:szCs w:val="20"/>
        </w:rPr>
        <w:t xml:space="preserve"> właściw</w:t>
      </w:r>
      <w:r>
        <w:rPr>
          <w:rFonts w:ascii="Arial" w:eastAsia="Calibri" w:hAnsi="Arial" w:cs="Arial"/>
          <w:sz w:val="20"/>
          <w:szCs w:val="20"/>
        </w:rPr>
        <w:t>ego</w:t>
      </w:r>
      <w:r w:rsidRPr="000F5DAB">
        <w:rPr>
          <w:rFonts w:ascii="Arial" w:eastAsia="Calibri" w:hAnsi="Arial" w:cs="Arial"/>
          <w:sz w:val="20"/>
          <w:szCs w:val="20"/>
        </w:rPr>
        <w:t xml:space="preserve"> do spraw rozwoju regionalnego (Instytucj</w:t>
      </w:r>
      <w:r>
        <w:rPr>
          <w:rFonts w:ascii="Arial" w:eastAsia="Calibri" w:hAnsi="Arial" w:cs="Arial"/>
          <w:sz w:val="20"/>
          <w:szCs w:val="20"/>
        </w:rPr>
        <w:t>i</w:t>
      </w:r>
      <w:r w:rsidRPr="000F5DAB">
        <w:rPr>
          <w:rFonts w:ascii="Arial" w:eastAsia="Calibri" w:hAnsi="Arial" w:cs="Arial"/>
          <w:sz w:val="20"/>
          <w:szCs w:val="20"/>
        </w:rPr>
        <w:t xml:space="preserve"> Zarządzając</w:t>
      </w:r>
      <w:r>
        <w:rPr>
          <w:rFonts w:ascii="Arial" w:eastAsia="Calibri" w:hAnsi="Arial" w:cs="Arial"/>
          <w:sz w:val="20"/>
          <w:szCs w:val="20"/>
        </w:rPr>
        <w:t>ej</w:t>
      </w:r>
      <w:r w:rsidRPr="000F5DA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0F5DAB">
        <w:rPr>
          <w:rFonts w:ascii="Arial" w:eastAsia="Calibri" w:hAnsi="Arial" w:cs="Arial"/>
          <w:sz w:val="20"/>
          <w:szCs w:val="20"/>
        </w:rPr>
        <w:t>POIiŚ</w:t>
      </w:r>
      <w:proofErr w:type="spellEnd"/>
      <w:r w:rsidRPr="000F5DAB">
        <w:rPr>
          <w:rFonts w:ascii="Arial" w:eastAsia="Calibri" w:hAnsi="Arial" w:cs="Arial"/>
          <w:sz w:val="20"/>
          <w:szCs w:val="20"/>
        </w:rPr>
        <w:t>) jest możliwy:</w:t>
      </w:r>
    </w:p>
    <w:p w14:paraId="535D1561" w14:textId="77777777" w:rsidR="00822C30" w:rsidRPr="000F5DAB" w:rsidRDefault="00822C30" w:rsidP="00822C30">
      <w:pPr>
        <w:numPr>
          <w:ilvl w:val="0"/>
          <w:numId w:val="5"/>
        </w:numPr>
        <w:spacing w:after="240" w:line="276" w:lineRule="auto"/>
        <w:rPr>
          <w:rFonts w:ascii="Arial" w:eastAsia="Calibri" w:hAnsi="Arial" w:cs="Arial"/>
          <w:sz w:val="20"/>
          <w:szCs w:val="20"/>
        </w:rPr>
      </w:pPr>
      <w:r w:rsidRPr="000F5DAB">
        <w:rPr>
          <w:rFonts w:ascii="Arial" w:eastAsia="Calibri" w:hAnsi="Arial" w:cs="Arial"/>
          <w:sz w:val="20"/>
          <w:szCs w:val="20"/>
        </w:rPr>
        <w:t>pod adresem: ul. Wspólna 2/4, 00-926 Warszawa,</w:t>
      </w:r>
    </w:p>
    <w:p w14:paraId="350A0DF8" w14:textId="77777777" w:rsidR="00822C30" w:rsidRPr="000F5DAB" w:rsidRDefault="00822C30" w:rsidP="00822C30">
      <w:pPr>
        <w:numPr>
          <w:ilvl w:val="0"/>
          <w:numId w:val="5"/>
        </w:numPr>
        <w:spacing w:after="240" w:line="276" w:lineRule="auto"/>
        <w:rPr>
          <w:rFonts w:ascii="Arial" w:eastAsia="Calibri" w:hAnsi="Arial" w:cs="Arial"/>
          <w:color w:val="FF0000"/>
          <w:sz w:val="20"/>
          <w:szCs w:val="20"/>
        </w:rPr>
      </w:pPr>
      <w:r w:rsidRPr="000F5DAB">
        <w:rPr>
          <w:rFonts w:ascii="Arial" w:eastAsia="Calibri" w:hAnsi="Arial" w:cs="Arial"/>
          <w:sz w:val="20"/>
          <w:szCs w:val="20"/>
        </w:rPr>
        <w:t xml:space="preserve">pod adresem e-mail: </w:t>
      </w:r>
      <w:hyperlink r:id="rId10" w:history="1">
        <w:r w:rsidRPr="000F5DAB">
          <w:rPr>
            <w:rStyle w:val="Hipercze"/>
            <w:rFonts w:ascii="Arial" w:eastAsia="Calibri" w:hAnsi="Arial" w:cs="Arial"/>
            <w:i/>
            <w:sz w:val="20"/>
            <w:szCs w:val="20"/>
          </w:rPr>
          <w:t>IOD@mfipr.gov.pl</w:t>
        </w:r>
      </w:hyperlink>
      <w:r w:rsidRPr="000F5DAB">
        <w:rPr>
          <w:rFonts w:ascii="Arial" w:eastAsia="Calibri" w:hAnsi="Arial" w:cs="Arial"/>
          <w:color w:val="FF0000"/>
          <w:sz w:val="20"/>
          <w:szCs w:val="20"/>
        </w:rPr>
        <w:t>.</w:t>
      </w:r>
    </w:p>
    <w:p w14:paraId="5DC6B3DD" w14:textId="77777777" w:rsidR="00822C30" w:rsidRDefault="00822C30" w:rsidP="00822C30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Dane osobowe nie będą objęte procesem zautomatyzowanego podejmowania decyzji, w tym profilowania.</w:t>
      </w:r>
    </w:p>
    <w:p w14:paraId="2AAC8BA2" w14:textId="4C49A642" w:rsidR="00822C30" w:rsidRPr="00586261" w:rsidRDefault="00822C30" w:rsidP="00EF3793">
      <w:pPr>
        <w:spacing w:before="120" w:after="120"/>
        <w:jc w:val="both"/>
        <w:rPr>
          <w:rFonts w:ascii="Arial" w:hAnsi="Arial" w:cs="Arial"/>
          <w:sz w:val="10"/>
          <w:szCs w:val="10"/>
        </w:rPr>
      </w:pPr>
      <w:r>
        <w:rPr>
          <w:rFonts w:ascii="Arial" w:eastAsia="Calibri" w:hAnsi="Arial" w:cs="Arial"/>
          <w:sz w:val="20"/>
          <w:szCs w:val="20"/>
        </w:rPr>
        <w:br w:type="page"/>
      </w:r>
      <w:r w:rsidR="00EF3793" w:rsidRPr="00586261">
        <w:rPr>
          <w:rFonts w:ascii="Arial" w:hAnsi="Arial" w:cs="Arial"/>
          <w:sz w:val="10"/>
          <w:szCs w:val="10"/>
        </w:rPr>
        <w:lastRenderedPageBreak/>
        <w:t xml:space="preserve"> </w:t>
      </w:r>
    </w:p>
    <w:p w14:paraId="717C9BDA" w14:textId="77777777" w:rsidR="008F0E74" w:rsidRDefault="004B23FB"/>
    <w:sectPr w:rsidR="008F0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DC190" w14:textId="77777777" w:rsidR="00EF2C5C" w:rsidRDefault="00EF2C5C" w:rsidP="00822C30">
      <w:r>
        <w:separator/>
      </w:r>
    </w:p>
  </w:endnote>
  <w:endnote w:type="continuationSeparator" w:id="0">
    <w:p w14:paraId="38BE0E26" w14:textId="77777777" w:rsidR="00EF2C5C" w:rsidRDefault="00EF2C5C" w:rsidP="0082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DC16" w14:textId="77777777" w:rsidR="00EF2C5C" w:rsidRDefault="00EF2C5C" w:rsidP="00822C30">
      <w:r>
        <w:separator/>
      </w:r>
    </w:p>
  </w:footnote>
  <w:footnote w:type="continuationSeparator" w:id="0">
    <w:p w14:paraId="76CF590D" w14:textId="77777777" w:rsidR="00EF2C5C" w:rsidRDefault="00EF2C5C" w:rsidP="00822C30">
      <w:r>
        <w:continuationSeparator/>
      </w:r>
    </w:p>
  </w:footnote>
  <w:footnote w:id="1">
    <w:p w14:paraId="5BD88FB4" w14:textId="77777777" w:rsidR="00822C30" w:rsidRPr="00705274" w:rsidRDefault="00822C30" w:rsidP="00822C30">
      <w:pPr>
        <w:pStyle w:val="Tekstprzypisudolnego"/>
        <w:spacing w:before="120" w:after="120"/>
        <w:ind w:left="142" w:hanging="142"/>
        <w:jc w:val="both"/>
        <w:rPr>
          <w:rFonts w:ascii="Arial" w:hAnsi="Arial" w:cs="Arial"/>
          <w:sz w:val="17"/>
          <w:szCs w:val="17"/>
          <w:lang w:val="pl-PL"/>
        </w:rPr>
      </w:pPr>
      <w:r w:rsidRPr="00586261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05274">
        <w:rPr>
          <w:rFonts w:ascii="Arial" w:hAnsi="Arial" w:cs="Arial"/>
          <w:sz w:val="17"/>
          <w:szCs w:val="17"/>
          <w:lang w:val="pl-PL"/>
        </w:rPr>
        <w:t xml:space="preserve"> Należy wybrać jedną lub kilka podstaw.</w:t>
      </w:r>
    </w:p>
  </w:footnote>
  <w:footnote w:id="2">
    <w:p w14:paraId="1E0DCDCD" w14:textId="77777777" w:rsidR="00822C30" w:rsidRPr="00705274" w:rsidRDefault="00822C30" w:rsidP="00822C30">
      <w:pPr>
        <w:pStyle w:val="Tekstprzypisudolnego"/>
        <w:spacing w:before="120" w:after="120"/>
        <w:ind w:left="142" w:hanging="142"/>
        <w:rPr>
          <w:rFonts w:ascii="Arial" w:hAnsi="Arial" w:cs="Arial"/>
          <w:sz w:val="17"/>
          <w:szCs w:val="17"/>
          <w:lang w:val="pl-PL"/>
        </w:rPr>
      </w:pPr>
      <w:r w:rsidRPr="0065349D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05274">
        <w:rPr>
          <w:rFonts w:ascii="Arial" w:hAnsi="Arial" w:cs="Arial"/>
          <w:sz w:val="17"/>
          <w:szCs w:val="17"/>
          <w:lang w:val="pl-PL"/>
        </w:rPr>
        <w:t xml:space="preserve"> Rozporządzenie Parlamentu Europejskiego i Rady (UE) 2016/679 z dnia 27 kwietnia 2016 r. w sprawie ochrony osób fizycznych w związku z przetwarzaniem danych osobowych i w sprawie swobodnego przepływu takich danych (Dz. Urz. UE. L 119 z 04.05.2016, s.1-88).</w:t>
      </w:r>
    </w:p>
  </w:footnote>
  <w:footnote w:id="3">
    <w:p w14:paraId="129CEA0C" w14:textId="77777777" w:rsidR="00822C30" w:rsidRPr="00705274" w:rsidRDefault="00822C30" w:rsidP="00822C30">
      <w:pPr>
        <w:pStyle w:val="Tekstprzypisudolnego"/>
        <w:spacing w:before="120" w:after="120"/>
        <w:ind w:left="142" w:hanging="142"/>
        <w:jc w:val="both"/>
        <w:rPr>
          <w:rFonts w:ascii="Arial" w:hAnsi="Arial" w:cs="Arial"/>
          <w:sz w:val="17"/>
          <w:szCs w:val="17"/>
          <w:lang w:val="pl-PL"/>
        </w:rPr>
      </w:pPr>
      <w:r w:rsidRPr="0065349D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05274">
        <w:rPr>
          <w:rFonts w:ascii="Arial" w:hAnsi="Arial" w:cs="Arial"/>
          <w:sz w:val="17"/>
          <w:szCs w:val="17"/>
          <w:lang w:val="pl-PL"/>
        </w:rPr>
        <w:t xml:space="preserve"> Należy wskazać jeden lub kilka przepisów prawa - </w:t>
      </w:r>
      <w:r w:rsidRPr="00705274">
        <w:rPr>
          <w:rFonts w:ascii="Arial" w:hAnsi="Arial" w:cs="Arial"/>
          <w:color w:val="000000"/>
          <w:sz w:val="17"/>
          <w:szCs w:val="17"/>
          <w:lang w:val="pl-PL"/>
        </w:rPr>
        <w:t>możliwe jest ich przywołanie w zakresie ograniczonym na potrzeby konkretnej klauzuli.</w:t>
      </w:r>
    </w:p>
  </w:footnote>
  <w:footnote w:id="4">
    <w:p w14:paraId="28CB8728" w14:textId="77777777" w:rsidR="00822C30" w:rsidRPr="00705274" w:rsidRDefault="00822C30" w:rsidP="00822C30">
      <w:pPr>
        <w:pStyle w:val="Tekstprzypisudolnego"/>
        <w:spacing w:before="240" w:after="120"/>
        <w:rPr>
          <w:rFonts w:ascii="Arial" w:hAnsi="Arial" w:cs="Arial"/>
          <w:sz w:val="17"/>
          <w:szCs w:val="17"/>
          <w:lang w:val="pl-PL"/>
        </w:rPr>
      </w:pPr>
      <w:r w:rsidRPr="00586261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05274">
        <w:rPr>
          <w:rFonts w:ascii="Arial" w:hAnsi="Arial" w:cs="Arial"/>
          <w:sz w:val="17"/>
          <w:szCs w:val="17"/>
          <w:lang w:val="pl-PL"/>
        </w:rPr>
        <w:t xml:space="preserve"> Informacje podawane w przypadku wykonywania obowiązku informacyjnego na podstawie art. 14 RODO.</w:t>
      </w:r>
    </w:p>
  </w:footnote>
  <w:footnote w:id="5">
    <w:p w14:paraId="230CD73C" w14:textId="77777777" w:rsidR="00822C30" w:rsidRPr="00705274" w:rsidRDefault="00822C30" w:rsidP="00822C30">
      <w:pPr>
        <w:pStyle w:val="Tekstprzypisudolnego"/>
        <w:spacing w:before="120" w:after="120"/>
        <w:rPr>
          <w:rFonts w:ascii="Arial" w:hAnsi="Arial" w:cs="Arial"/>
          <w:color w:val="FF0000"/>
          <w:sz w:val="17"/>
          <w:szCs w:val="17"/>
          <w:lang w:val="pl-PL"/>
        </w:rPr>
      </w:pPr>
      <w:r w:rsidRPr="00586261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05274">
        <w:rPr>
          <w:rFonts w:ascii="Arial" w:hAnsi="Arial" w:cs="Arial"/>
          <w:sz w:val="17"/>
          <w:szCs w:val="17"/>
          <w:lang w:val="pl-PL"/>
        </w:rPr>
        <w:t xml:space="preserve"> O ile dotyczy.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94294"/>
    <w:multiLevelType w:val="hybridMultilevel"/>
    <w:tmpl w:val="C30664C8"/>
    <w:lvl w:ilvl="0" w:tplc="D16A45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FCE2525"/>
    <w:multiLevelType w:val="hybridMultilevel"/>
    <w:tmpl w:val="57A851C4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2009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508827">
    <w:abstractNumId w:val="4"/>
  </w:num>
  <w:num w:numId="2" w16cid:durableId="2023897479">
    <w:abstractNumId w:val="6"/>
  </w:num>
  <w:num w:numId="3" w16cid:durableId="1338850265">
    <w:abstractNumId w:val="5"/>
  </w:num>
  <w:num w:numId="4" w16cid:durableId="257713552">
    <w:abstractNumId w:val="1"/>
  </w:num>
  <w:num w:numId="5" w16cid:durableId="755370327">
    <w:abstractNumId w:val="2"/>
  </w:num>
  <w:num w:numId="6" w16cid:durableId="890534530">
    <w:abstractNumId w:val="3"/>
  </w:num>
  <w:num w:numId="7" w16cid:durableId="131603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30"/>
    <w:rsid w:val="00000A86"/>
    <w:rsid w:val="00066C3B"/>
    <w:rsid w:val="000E1D48"/>
    <w:rsid w:val="001436B7"/>
    <w:rsid w:val="0015695B"/>
    <w:rsid w:val="001575BF"/>
    <w:rsid w:val="00203101"/>
    <w:rsid w:val="003C6181"/>
    <w:rsid w:val="004B23FB"/>
    <w:rsid w:val="005168C0"/>
    <w:rsid w:val="00561657"/>
    <w:rsid w:val="00561B16"/>
    <w:rsid w:val="00653BC9"/>
    <w:rsid w:val="00677E2B"/>
    <w:rsid w:val="007536C5"/>
    <w:rsid w:val="007B3AFC"/>
    <w:rsid w:val="00822C30"/>
    <w:rsid w:val="009221A5"/>
    <w:rsid w:val="00955BDE"/>
    <w:rsid w:val="00B51A37"/>
    <w:rsid w:val="00BA53D0"/>
    <w:rsid w:val="00BB06E8"/>
    <w:rsid w:val="00C32718"/>
    <w:rsid w:val="00CD29A1"/>
    <w:rsid w:val="00E17266"/>
    <w:rsid w:val="00E65FDC"/>
    <w:rsid w:val="00EC3395"/>
    <w:rsid w:val="00EF2C5C"/>
    <w:rsid w:val="00E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46E9"/>
  <w15:chartTrackingRefBased/>
  <w15:docId w15:val="{D4E7075F-6EC5-4DB1-B41A-863C8CA9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C3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22C30"/>
    <w:rPr>
      <w:color w:val="0000FF"/>
      <w:u w:val="single"/>
    </w:rPr>
  </w:style>
  <w:style w:type="paragraph" w:customStyle="1" w:styleId="ZnakZnak">
    <w:name w:val="Znak Znak"/>
    <w:basedOn w:val="Normalny"/>
    <w:uiPriority w:val="99"/>
    <w:rsid w:val="00822C30"/>
    <w:pPr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822C30"/>
    <w:rPr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822C3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aliases w:val="Footnote Reference Number"/>
    <w:uiPriority w:val="99"/>
    <w:rsid w:val="00822C3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68C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1B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1B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1B16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B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B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B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B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D@mfipr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9E577470F18846AB1E3234270CA39D" ma:contentTypeVersion="15" ma:contentTypeDescription="Utwórz nowy dokument." ma:contentTypeScope="" ma:versionID="437bfe0f9ba73d5c56a2b557bd890921">
  <xsd:schema xmlns:xsd="http://www.w3.org/2001/XMLSchema" xmlns:xs="http://www.w3.org/2001/XMLSchema" xmlns:p="http://schemas.microsoft.com/office/2006/metadata/properties" xmlns:ns1="http://schemas.microsoft.com/sharepoint/v3" xmlns:ns2="6439e97a-f798-4068-a0ef-866c902707ac" xmlns:ns3="d191eb21-763d-4cf0-bb0a-4adac5982a2c" targetNamespace="http://schemas.microsoft.com/office/2006/metadata/properties" ma:root="true" ma:fieldsID="567898e1e683aea2e69772e0c51d6d95" ns1:_="" ns2:_="" ns3:_="">
    <xsd:import namespace="http://schemas.microsoft.com/sharepoint/v3"/>
    <xsd:import namespace="6439e97a-f798-4068-a0ef-866c902707ac"/>
    <xsd:import namespace="d191eb21-763d-4cf0-bb0a-4adac5982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9e97a-f798-4068-a0ef-866c9027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1eb21-763d-4cf0-bb0a-4adac5982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488EA3-4B54-4827-86D0-9B9186FE1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39e97a-f798-4068-a0ef-866c902707ac"/>
    <ds:schemaRef ds:uri="d191eb21-763d-4cf0-bb0a-4adac5982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30A7A-A576-40B8-8A95-2627AFF457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B58DF-7E60-4955-AFF1-195A9F2012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Jachimowicz</dc:creator>
  <cp:keywords/>
  <dc:description/>
  <cp:lastModifiedBy>Dominika Wojcieszek</cp:lastModifiedBy>
  <cp:revision>2</cp:revision>
  <dcterms:created xsi:type="dcterms:W3CDTF">2022-07-27T10:55:00Z</dcterms:created>
  <dcterms:modified xsi:type="dcterms:W3CDTF">2022-07-27T10:55:00Z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0x0101004A9E577470F18846AB1E3234270CA39D</vt:lpwstr>
  </property>
</Properties>
</file>