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CF6" w14:textId="5816A281" w:rsidR="00C519AF" w:rsidRPr="00C02233" w:rsidRDefault="00005795" w:rsidP="00C519AF">
      <w:pPr>
        <w:pStyle w:val="Tekstpodstawowy"/>
        <w:jc w:val="right"/>
        <w:rPr>
          <w:b/>
          <w:bCs/>
          <w:i/>
          <w:lang w:val="pl-PL"/>
        </w:rPr>
      </w:pPr>
      <w:r>
        <w:rPr>
          <w:rFonts w:asciiTheme="minorHAnsi" w:hAnsiTheme="minorHAnsi" w:cstheme="minorHAnsi"/>
          <w:b/>
          <w:bCs/>
          <w:iCs/>
          <w:lang w:val="pl-PL"/>
        </w:rPr>
        <w:tab/>
      </w:r>
      <w:r w:rsidR="00C519AF" w:rsidRPr="00C02233">
        <w:rPr>
          <w:b/>
          <w:bCs/>
          <w:i/>
          <w:iCs/>
          <w:lang w:val="pl-PL"/>
        </w:rPr>
        <w:t>Z</w:t>
      </w:r>
      <w:r w:rsidR="00C519AF" w:rsidRPr="00C02233">
        <w:rPr>
          <w:b/>
          <w:bCs/>
          <w:i/>
          <w:lang w:val="pl-PL"/>
        </w:rPr>
        <w:t xml:space="preserve">ałącznik nr </w:t>
      </w:r>
      <w:r w:rsidR="00C519AF">
        <w:rPr>
          <w:b/>
          <w:bCs/>
          <w:i/>
          <w:lang w:val="pl-PL"/>
        </w:rPr>
        <w:t>1</w:t>
      </w:r>
    </w:p>
    <w:p w14:paraId="6D41A5CC" w14:textId="6E967E2B" w:rsidR="00C519AF" w:rsidRPr="00C02233" w:rsidRDefault="00C519AF" w:rsidP="00C519AF">
      <w:pPr>
        <w:pStyle w:val="Tekstpodstawowy"/>
        <w:jc w:val="right"/>
        <w:rPr>
          <w:b/>
          <w:i/>
          <w:color w:val="000000"/>
          <w:lang w:val="pl-PL"/>
        </w:rPr>
      </w:pPr>
      <w:bookmarkStart w:id="0" w:name="_Hlk63938100"/>
      <w:r w:rsidRPr="00C02233">
        <w:rPr>
          <w:lang w:val="pl-PL"/>
        </w:rPr>
        <w:t>Opis Przedmiotu Zamówienia</w:t>
      </w:r>
      <w:bookmarkEnd w:id="0"/>
    </w:p>
    <w:p w14:paraId="68836853" w14:textId="0A82784D" w:rsidR="000D366B" w:rsidRPr="0084593D" w:rsidRDefault="000D366B" w:rsidP="00C519AF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4E30C1D9" w14:textId="77777777" w:rsidR="00A321BC" w:rsidRPr="0084593D" w:rsidRDefault="00A321BC" w:rsidP="001124F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07C42EF" w14:textId="1B08D074" w:rsidR="00B34282" w:rsidRPr="0084593D" w:rsidRDefault="001124F9" w:rsidP="00A321B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b/>
          <w:bCs/>
          <w:sz w:val="22"/>
          <w:szCs w:val="22"/>
          <w:lang w:val="pl-PL"/>
        </w:rPr>
        <w:t>OPIS PRZEDMIOTU ZAMÓWIENIA</w:t>
      </w:r>
    </w:p>
    <w:p w14:paraId="3C31A205" w14:textId="57217647" w:rsidR="0084593D" w:rsidRPr="0084593D" w:rsidRDefault="0084593D" w:rsidP="00A321B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C3612D" w14:textId="5C0D0D2C" w:rsidR="0084593D" w:rsidRPr="0084593D" w:rsidRDefault="0084593D" w:rsidP="00A321B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b/>
          <w:bCs/>
          <w:sz w:val="22"/>
          <w:szCs w:val="22"/>
          <w:lang w:val="pl-PL"/>
        </w:rPr>
        <w:t>Opracowanie koncepcji i realizacja jakościowych badań opinii mieszkańców gmin Bircza, Fredropol i Ustrzyki Dolne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54BA8072" w14:textId="77777777" w:rsidR="001124F9" w:rsidRPr="0084593D" w:rsidRDefault="001124F9" w:rsidP="001269C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E5ED0D4" w14:textId="77777777" w:rsidR="0084593D" w:rsidRPr="0084593D" w:rsidRDefault="0084593D" w:rsidP="008459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4593D">
        <w:rPr>
          <w:rFonts w:asciiTheme="minorHAnsi" w:hAnsiTheme="minorHAnsi" w:cstheme="minorHAnsi"/>
          <w:b/>
          <w:bCs/>
        </w:rPr>
        <w:t xml:space="preserve">Określenie przedmiotu zamówienia: </w:t>
      </w:r>
    </w:p>
    <w:p w14:paraId="567E2770" w14:textId="7BBF25CD" w:rsid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usługa polegająca na przeprowadzeniu badań opinii mieszkańców gmin Bircza, Fredropol i Ustrzyki Dolne, których celem jest rozpoznanie ich nastawienia i opinii  na temat  perspektyw i kierunków rozwoju lokalnej gospodarki, najbardziej perspektywicznych gałęzi, odchodzenia od gospodarki leśnej, znaczenia walorów przyrodniczych dla lokalnej społeczności a także zwiększania zakresu ochrony przyrody t.j. wyłączenia najcenniejszych fragmentów lasów z gospodarki leśnej, powiększanie i tworzenie nowych rezerwatów lub  powoływanie nowych parków narodowych.  </w:t>
      </w:r>
    </w:p>
    <w:p w14:paraId="6F1A1AFD" w14:textId="77777777" w:rsidR="0084593D" w:rsidRP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BBC609" w14:textId="77777777" w:rsidR="0084593D" w:rsidRPr="0084593D" w:rsidRDefault="0084593D" w:rsidP="008459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4593D">
        <w:rPr>
          <w:rFonts w:asciiTheme="minorHAnsi" w:hAnsiTheme="minorHAnsi" w:cstheme="minorHAnsi"/>
          <w:b/>
          <w:bCs/>
        </w:rPr>
        <w:t>Kontekst:</w:t>
      </w:r>
    </w:p>
    <w:p w14:paraId="7EA912A5" w14:textId="77777777" w:rsidR="0084593D" w:rsidRP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 xml:space="preserve">Fundacja WWF Polska prowadzi działania, których celem jest modyfikacja sposobów prowadzenia gospodarki leśnej w najcenniejszych przyrodniczo lasach Puszczy Karpackiej (rejon Pogórza Przemyskiego i Bieszczadów), tak aby zapewniała odpowiednią ochronę różnorodności biologicznej, usług ekosystemowych oraz wspomagała adaptację lasów do zmian klimatycznych przy jednoczesnym zabezpieczeniu potrzeb społecznych. </w:t>
      </w:r>
    </w:p>
    <w:p w14:paraId="373D39CE" w14:textId="77777777" w:rsidR="0084593D" w:rsidRP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 xml:space="preserve">Jednym z głównych celów projektu jest wdrożenie takiego sposobu zarządzania lasami, który w większym niż do tej pory stopniu oparty będzie na dialogu różnych stron oraz będzie uwzględniał ich interesy. WWF Polska uważa za niezbędne włączanie lokalnych społeczności w proces podejmowania decyzji związanych z kwestiami ochroną przyrody. Dlatego za jednym z najważniejszych przewidzianych komponentów projektu jest współpraca z przedstawicielami lokalnych społeczności. Planujemy dotarcie do lokalnej społeczności, poznanie jej punktu widzenia, opinii na temat zwiększenia stopnia ochrony oraz zaprezentowanie możliwych korzyści wynikających z powstania nowych form ochrony przyrody. </w:t>
      </w:r>
    </w:p>
    <w:p w14:paraId="42DF6309" w14:textId="3392B2DD" w:rsid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Oprócz przeprowadzenia bezpośrednich spotkań z przedstawicielami najważniejszych interesariuszy (Lasy Państwowe, samorząd lokalny, przedstawiciele biznesu związanego z rynkiem drewna, usługami turystycznymi i lokalnymi liderami opinii) istnieje konieczność rozpoznania nastrojów wśród lokalnej społeczności. Metody jakościowe (zogniskowane wywiady grupowe, indywidualne wywiady pogłębione) zostały uznan</w:t>
      </w:r>
      <w:r w:rsidR="00F55A90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4593D">
        <w:rPr>
          <w:rFonts w:asciiTheme="minorHAnsi" w:hAnsiTheme="minorHAnsi" w:cstheme="minorHAnsi"/>
          <w:sz w:val="22"/>
          <w:szCs w:val="22"/>
          <w:lang w:val="pl-PL"/>
        </w:rPr>
        <w:t xml:space="preserve"> za najbardziej efektywną do osiągnięcia tego celu.</w:t>
      </w:r>
    </w:p>
    <w:p w14:paraId="6D50CC14" w14:textId="77777777" w:rsidR="0084593D" w:rsidRPr="0084593D" w:rsidRDefault="0084593D" w:rsidP="0084593D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E729E3" w14:textId="77777777" w:rsidR="0084593D" w:rsidRPr="0084593D" w:rsidRDefault="0084593D" w:rsidP="008459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4593D">
        <w:rPr>
          <w:rFonts w:asciiTheme="minorHAnsi" w:hAnsiTheme="minorHAnsi" w:cstheme="minorHAnsi"/>
          <w:b/>
          <w:bCs/>
        </w:rPr>
        <w:t>Grupa/grupy docelowa badania:</w:t>
      </w:r>
    </w:p>
    <w:p w14:paraId="553EA63B" w14:textId="77777777" w:rsidR="0084593D" w:rsidRPr="0084593D" w:rsidRDefault="0084593D" w:rsidP="0084593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mieszkańcy gmin Bircza, Fredropol i Ustrzyki Dolne (FGI)</w:t>
      </w:r>
    </w:p>
    <w:p w14:paraId="7D107108" w14:textId="7EE497BE" w:rsidR="00A73368" w:rsidRPr="00757007" w:rsidRDefault="0084593D" w:rsidP="00757007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samorządowcy, przedstawiciele biznesu, liderzy opinii (IDI)</w:t>
      </w:r>
    </w:p>
    <w:p w14:paraId="2A9C6D74" w14:textId="77777777" w:rsidR="0084593D" w:rsidRPr="0084593D" w:rsidRDefault="0084593D" w:rsidP="008459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4593D">
        <w:rPr>
          <w:rFonts w:asciiTheme="minorHAnsi" w:hAnsiTheme="minorHAnsi" w:cstheme="minorHAnsi"/>
          <w:b/>
          <w:bCs/>
        </w:rPr>
        <w:lastRenderedPageBreak/>
        <w:t>Zakres/cele badania</w:t>
      </w:r>
      <w:r w:rsidRPr="0084593D">
        <w:rPr>
          <w:rFonts w:asciiTheme="minorHAnsi" w:hAnsiTheme="minorHAnsi" w:cstheme="minorHAnsi"/>
          <w:b/>
          <w:bCs/>
        </w:rPr>
        <w:br/>
      </w:r>
    </w:p>
    <w:p w14:paraId="4E1FB835" w14:textId="77777777" w:rsidR="0084593D" w:rsidRPr="0084593D" w:rsidRDefault="0084593D" w:rsidP="0084593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Określenie opinii mieszkańców nt. kierunków rozwoju  poszczególnych gmin.: </w:t>
      </w:r>
    </w:p>
    <w:p w14:paraId="31EAA485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Ustalenie, jakie dziedziny gospodarki, w odczuciu mieszkańców poszczególnych gmin objętych badaniem, przynoszą regionowi największe korzyści. </w:t>
      </w:r>
    </w:p>
    <w:p w14:paraId="11B63EF0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Które w przekonaniu mieszkańców są dla nich samych najważniejsze, dają im poczucie pewnej stabilizacji i gwarantują zatrudnienie. </w:t>
      </w:r>
    </w:p>
    <w:p w14:paraId="17992EA5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Określenie opinii lokalnej społeczności nt. struktury rynku pracy, kondycji gospodarczej lokalnej gospodarki i możliwości zarobkowych.</w:t>
      </w:r>
    </w:p>
    <w:p w14:paraId="6A9F1EEB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Określenie, które dziedziny gospodarki są w przekonaniu mieszkańców najważniejsze, dają im poczucie stabilizacji i gwarantują zatrudnienie. </w:t>
      </w:r>
    </w:p>
    <w:p w14:paraId="7572194D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W jakiej kondycji są najbardziej perspektywiczne branże, czy wymagają wsparcia? Jeśli tak jakiego? </w:t>
      </w:r>
    </w:p>
    <w:p w14:paraId="35418972" w14:textId="77777777" w:rsidR="0084593D" w:rsidRPr="0084593D" w:rsidRDefault="0084593D" w:rsidP="0084593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Które dziedziny/branże lokalnej gospodarki powinny być w przyszłości rozwijane w tym regionie? </w:t>
      </w:r>
      <w:r w:rsidRPr="0084593D">
        <w:rPr>
          <w:rFonts w:asciiTheme="minorHAnsi" w:hAnsiTheme="minorHAnsi" w:cstheme="minorHAnsi"/>
        </w:rPr>
        <w:br/>
      </w:r>
    </w:p>
    <w:p w14:paraId="2E42B89A" w14:textId="77777777" w:rsidR="0084593D" w:rsidRPr="0084593D" w:rsidRDefault="0084593D" w:rsidP="0084593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Rola turystyki i jej znaczenie w przyszłości: </w:t>
      </w:r>
    </w:p>
    <w:p w14:paraId="50B0ABC9" w14:textId="77777777" w:rsidR="0084593D" w:rsidRPr="0084593D" w:rsidRDefault="0084593D" w:rsidP="0084593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Ustalenie czy w opinii mieszkańców rozwój usług turystycznych jest jednym z możliwych kierunków rozwoju w przyszłości? </w:t>
      </w:r>
    </w:p>
    <w:p w14:paraId="24BB0E92" w14:textId="77777777" w:rsidR="0084593D" w:rsidRPr="0084593D" w:rsidRDefault="0084593D" w:rsidP="0084593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mieszkańcy uważają, ze rozwój turystyki jest dla nich szansą? Czy pozwoli na rozwój gospodarczy zamieszkiwanego przez nich obszaru? Jakie szanse i jakie zagrożenia ze sobą niesie? </w:t>
      </w:r>
    </w:p>
    <w:p w14:paraId="372AB4A2" w14:textId="77777777" w:rsidR="0084593D" w:rsidRPr="0084593D" w:rsidRDefault="0084593D" w:rsidP="0084593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obszar gmin Bircza, Fredropol, Ustrzyki Dolne jest w ich opinii atrakcyjny turystycznie? Co decyduje o tym, że tak a co, że nie? </w:t>
      </w:r>
    </w:p>
    <w:p w14:paraId="7C606A2A" w14:textId="77777777" w:rsidR="0084593D" w:rsidRPr="0084593D" w:rsidRDefault="0084593D" w:rsidP="0084593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Jak oceniają stan infrastruktury turystycznej/szlaków na terenie swoich gmin? </w:t>
      </w:r>
    </w:p>
    <w:p w14:paraId="19D5B9C2" w14:textId="77777777" w:rsidR="0084593D" w:rsidRPr="0084593D" w:rsidRDefault="0084593D" w:rsidP="0084593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uważają, ze gminy powinny inwestować w rozwój turystyki? </w:t>
      </w:r>
    </w:p>
    <w:p w14:paraId="3743FB8D" w14:textId="77777777" w:rsidR="0084593D" w:rsidRPr="0084593D" w:rsidRDefault="0084593D" w:rsidP="0084593D">
      <w:pPr>
        <w:pStyle w:val="Akapitzlist"/>
        <w:ind w:left="1080"/>
        <w:rPr>
          <w:rFonts w:asciiTheme="minorHAnsi" w:hAnsiTheme="minorHAnsi" w:cstheme="minorHAnsi"/>
        </w:rPr>
      </w:pPr>
    </w:p>
    <w:p w14:paraId="46163347" w14:textId="39B58BD2" w:rsidR="0084593D" w:rsidRPr="0084593D" w:rsidRDefault="0084593D" w:rsidP="008459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Stosunek lokalnej społeczności do tworzenia nowych form ochrony przyrody (rezerwatów i/lub parków narodowych): </w:t>
      </w:r>
    </w:p>
    <w:p w14:paraId="5CBA0993" w14:textId="77777777" w:rsidR="0084593D" w:rsidRPr="0084593D" w:rsidRDefault="0084593D" w:rsidP="008459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znają  zasady i mechanizmy tworzenia nowych form ochrony? </w:t>
      </w:r>
    </w:p>
    <w:p w14:paraId="4237DD09" w14:textId="77777777" w:rsidR="007F1B63" w:rsidRDefault="0084593D" w:rsidP="008459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Czy mieszkańcy gmin wiedzą jakie tereny miałyby zostać objęte ochroną, wyłączone z gospodarki leśnej?</w:t>
      </w:r>
    </w:p>
    <w:p w14:paraId="680E43FC" w14:textId="742771EA" w:rsidR="0084593D" w:rsidRPr="0084593D" w:rsidRDefault="0084593D" w:rsidP="008459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Jakie są wady, czego się w związku z tym obawiają? Jakie są zalety? Jak to wpłynie na obszar ich gmin?</w:t>
      </w:r>
    </w:p>
    <w:p w14:paraId="065316DB" w14:textId="77777777" w:rsidR="0084593D" w:rsidRPr="0084593D" w:rsidRDefault="0084593D" w:rsidP="0084593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Jakie działania powinny zostać podjęte aby zachęcić mieszkańców do nowych form ochrony? </w:t>
      </w:r>
    </w:p>
    <w:p w14:paraId="3CA09026" w14:textId="77777777" w:rsidR="0084593D" w:rsidRPr="0084593D" w:rsidRDefault="0084593D" w:rsidP="0084593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Co się powinno stać aby ich obawy były mniejsze? Czego oczekują, co powinno zostać zagwarantowane, by zwiększyć ich akceptację?</w:t>
      </w:r>
    </w:p>
    <w:p w14:paraId="76C6CB4E" w14:textId="77777777" w:rsidR="0084593D" w:rsidRPr="0084593D" w:rsidRDefault="0084593D" w:rsidP="0084593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zwiększenie ochrony lasów ma w opinii mieszkańców jakieś zalety? Możliwość znalezienia lepszej pracy, zwiększenie ilości miejsc pracy na lokalnym rynku? </w:t>
      </w:r>
    </w:p>
    <w:p w14:paraId="437276CE" w14:textId="77777777" w:rsidR="0084593D" w:rsidRPr="0084593D" w:rsidRDefault="0084593D" w:rsidP="008459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lastRenderedPageBreak/>
        <w:t xml:space="preserve">Czy w opinii mieszkańców powstanie nowych form ochrony doprowadzi do odpływu młodych ludzi z tego terenu? Czy może przeciwnie będzie to czynnik przyczyni się do zatrzymania młodych ludzi w tej części Podkarpacia? </w:t>
      </w:r>
    </w:p>
    <w:p w14:paraId="1944A643" w14:textId="77777777" w:rsidR="0084593D" w:rsidRPr="0084593D" w:rsidRDefault="0084593D" w:rsidP="008459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Szczegółowe kwestie do poruszenia w wywiadach: obawa o utratę miejsc pracy i dochodów, zagrożenie dla branży leśnej związane z ograniczeniem pozyskania drewna, obostrzenia względem zbierania runa leśnego, zakaz swobodnego wstępu do lasu, problemy z pozyskaniem opału.</w:t>
      </w:r>
    </w:p>
    <w:p w14:paraId="79AB219E" w14:textId="77777777" w:rsidR="0084593D" w:rsidRPr="0084593D" w:rsidRDefault="0084593D" w:rsidP="0084593D">
      <w:pPr>
        <w:pStyle w:val="Akapitzlist"/>
        <w:ind w:left="1080"/>
        <w:rPr>
          <w:rFonts w:asciiTheme="minorHAnsi" w:hAnsiTheme="minorHAnsi" w:cstheme="minorHAnsi"/>
        </w:rPr>
      </w:pPr>
    </w:p>
    <w:p w14:paraId="35359CF7" w14:textId="77777777" w:rsidR="0084593D" w:rsidRPr="0084593D" w:rsidRDefault="0084593D" w:rsidP="0084593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Znaczenie walorów przyrodniczych dla mieszkańców: </w:t>
      </w:r>
    </w:p>
    <w:p w14:paraId="64D37F3A" w14:textId="77777777" w:rsidR="0084593D" w:rsidRPr="0084593D" w:rsidRDefault="0084593D" w:rsidP="0084593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to, że mieszkają w otoczeniu najcenniejszych przyrodniczo lasów, blisko natury ma istotne znaczenie? </w:t>
      </w:r>
    </w:p>
    <w:p w14:paraId="20C4C98F" w14:textId="77777777" w:rsidR="0084593D" w:rsidRPr="0084593D" w:rsidRDefault="0084593D" w:rsidP="0084593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to jest dla nich ważne? </w:t>
      </w:r>
    </w:p>
    <w:p w14:paraId="38754599" w14:textId="77777777" w:rsidR="0084593D" w:rsidRPr="0084593D" w:rsidRDefault="0084593D" w:rsidP="0084593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to atut mieszkania na terenie gmin? Jakie widzą korzyści a jakie wady? </w:t>
      </w:r>
    </w:p>
    <w:p w14:paraId="05FBBF79" w14:textId="77777777" w:rsidR="0084593D" w:rsidRPr="0084593D" w:rsidRDefault="0084593D" w:rsidP="0084593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Co jest ważniejsze rozwój gospodarczy/ekonomiczny czy ochrona przyrody? </w:t>
      </w:r>
    </w:p>
    <w:p w14:paraId="25ED43F9" w14:textId="77777777" w:rsidR="0084593D" w:rsidRPr="0084593D" w:rsidRDefault="0084593D" w:rsidP="0084593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Czy te kwestie można pogodzić?</w:t>
      </w:r>
      <w:r w:rsidRPr="0084593D">
        <w:rPr>
          <w:rFonts w:asciiTheme="minorHAnsi" w:hAnsiTheme="minorHAnsi" w:cstheme="minorHAnsi"/>
        </w:rPr>
        <w:br/>
      </w:r>
    </w:p>
    <w:p w14:paraId="1A557815" w14:textId="77777777" w:rsidR="0084593D" w:rsidRPr="0084593D" w:rsidRDefault="0084593D" w:rsidP="0084593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Stosunek do organizacji ekologicznych/przyrodniczych:</w:t>
      </w:r>
    </w:p>
    <w:p w14:paraId="5BEC8230" w14:textId="77777777" w:rsidR="0084593D" w:rsidRPr="0084593D" w:rsidRDefault="0084593D" w:rsidP="0084593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w ciągu ostatniego roku zetknął/zetknęła się Pan/i z konkretnymi działaniami jakichś organizacji ekologicznych na terenie gminy? </w:t>
      </w:r>
    </w:p>
    <w:p w14:paraId="1B4B4CFF" w14:textId="77777777" w:rsidR="0084593D" w:rsidRPr="0084593D" w:rsidRDefault="0084593D" w:rsidP="0084593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zna jakieś organizacje ekologiczne działające na terenie gminy w której mieszka, sąsiednich gmin? Z czym się kojarzą te organizacje? </w:t>
      </w:r>
    </w:p>
    <w:p w14:paraId="32D59925" w14:textId="77777777" w:rsidR="0084593D" w:rsidRPr="0084593D" w:rsidRDefault="0084593D" w:rsidP="0084593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Jakie działania podejmują organizacje? Czy są potrzebne? </w:t>
      </w:r>
    </w:p>
    <w:p w14:paraId="4760F75C" w14:textId="77777777" w:rsidR="0084593D" w:rsidRPr="0084593D" w:rsidRDefault="0084593D" w:rsidP="0084593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Czym powinny zajmować się organizacje? </w:t>
      </w:r>
    </w:p>
    <w:p w14:paraId="6DFE52DF" w14:textId="77777777" w:rsidR="0084593D" w:rsidRPr="0084593D" w:rsidRDefault="0084593D" w:rsidP="0084593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Czy organizacje ekologiczne mogą jakoś pomóc w rozwoju gminy w której mieszka?</w:t>
      </w:r>
    </w:p>
    <w:p w14:paraId="50BE15AB" w14:textId="77777777" w:rsidR="0084593D" w:rsidRPr="0084593D" w:rsidRDefault="0084593D" w:rsidP="0084593D">
      <w:pPr>
        <w:pStyle w:val="Akapitzlist"/>
        <w:rPr>
          <w:rFonts w:asciiTheme="minorHAnsi" w:hAnsiTheme="minorHAnsi" w:cstheme="minorHAnsi"/>
        </w:rPr>
      </w:pPr>
    </w:p>
    <w:p w14:paraId="27522740" w14:textId="77777777" w:rsidR="0084593D" w:rsidRPr="0084593D" w:rsidRDefault="0084593D" w:rsidP="0084593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Nastawienie do Lasów Państwowych: </w:t>
      </w:r>
    </w:p>
    <w:p w14:paraId="15B88BD5" w14:textId="77777777" w:rsidR="0084593D" w:rsidRPr="0084593D" w:rsidRDefault="0084593D" w:rsidP="0084593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działalność poszczególnych nadleśnictw jest prowadzona racjonalnie, w sposób zrównoważony? Czy właściwe zabezpiecza wartości przyrodnicze? </w:t>
      </w:r>
    </w:p>
    <w:p w14:paraId="63D92C17" w14:textId="77777777" w:rsidR="0084593D" w:rsidRPr="0084593D" w:rsidRDefault="0084593D" w:rsidP="0084593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 xml:space="preserve">Czy poziom wycinek lasu w ostatnich latach się zwiększył? Jeśli tak, to jakie są tego przyczyny?  </w:t>
      </w:r>
    </w:p>
    <w:p w14:paraId="1D7D53A9" w14:textId="77777777" w:rsidR="0084593D" w:rsidRPr="0084593D" w:rsidRDefault="0084593D" w:rsidP="0084593D">
      <w:pPr>
        <w:pStyle w:val="Akapitzlist"/>
        <w:spacing w:after="160"/>
        <w:ind w:left="1068"/>
        <w:jc w:val="both"/>
        <w:rPr>
          <w:rFonts w:asciiTheme="minorHAnsi" w:hAnsiTheme="minorHAnsi" w:cstheme="minorHAnsi"/>
        </w:rPr>
      </w:pPr>
    </w:p>
    <w:p w14:paraId="6BFF440C" w14:textId="77777777" w:rsidR="0084593D" w:rsidRPr="0084593D" w:rsidRDefault="0084593D" w:rsidP="0084593D">
      <w:pPr>
        <w:pStyle w:val="Akapitzlist"/>
        <w:spacing w:after="160"/>
        <w:ind w:left="0"/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  <w:b/>
          <w:bCs/>
        </w:rPr>
        <w:t>V.</w:t>
      </w:r>
      <w:r w:rsidRPr="0084593D">
        <w:rPr>
          <w:rFonts w:asciiTheme="minorHAnsi" w:hAnsiTheme="minorHAnsi" w:cstheme="minorHAnsi"/>
          <w:b/>
          <w:bCs/>
        </w:rPr>
        <w:tab/>
        <w:t>Zakres zamówienia:</w:t>
      </w:r>
    </w:p>
    <w:p w14:paraId="3AE26F67" w14:textId="77777777" w:rsidR="0084593D" w:rsidRPr="0084593D" w:rsidRDefault="0084593D" w:rsidP="0084593D">
      <w:pPr>
        <w:spacing w:line="276" w:lineRule="auto"/>
        <w:ind w:left="708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Zadaniem Wykonawcy jest:</w:t>
      </w:r>
    </w:p>
    <w:p w14:paraId="1BD8A3C1" w14:textId="77777777" w:rsidR="0084593D" w:rsidRPr="0084593D" w:rsidRDefault="0084593D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Opracowanie koncepcji i harmonogramu realizacji badania.</w:t>
      </w:r>
    </w:p>
    <w:p w14:paraId="610ED4B7" w14:textId="40C47F4F" w:rsidR="0084593D" w:rsidRPr="0084593D" w:rsidRDefault="0084593D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35C21">
        <w:rPr>
          <w:rFonts w:asciiTheme="minorHAnsi" w:hAnsiTheme="minorHAnsi" w:cstheme="minorHAnsi"/>
          <w:sz w:val="22"/>
          <w:szCs w:val="22"/>
          <w:lang w:val="pl-PL"/>
        </w:rPr>
        <w:t>Opracowanie</w:t>
      </w:r>
      <w:r w:rsidRPr="0084593D">
        <w:rPr>
          <w:rFonts w:asciiTheme="minorHAnsi" w:hAnsiTheme="minorHAnsi" w:cstheme="minorHAnsi"/>
          <w:sz w:val="22"/>
          <w:szCs w:val="22"/>
        </w:rPr>
        <w:t xml:space="preserve"> </w:t>
      </w:r>
      <w:r w:rsidRPr="00335C21">
        <w:rPr>
          <w:rFonts w:asciiTheme="minorHAnsi" w:hAnsiTheme="minorHAnsi" w:cstheme="minorHAnsi"/>
          <w:sz w:val="22"/>
          <w:szCs w:val="22"/>
          <w:lang w:val="pl-PL"/>
        </w:rPr>
        <w:t>narzędzi</w:t>
      </w:r>
      <w:r w:rsidRPr="0084593D">
        <w:rPr>
          <w:rFonts w:asciiTheme="minorHAnsi" w:hAnsiTheme="minorHAnsi" w:cstheme="minorHAnsi"/>
          <w:sz w:val="22"/>
          <w:szCs w:val="22"/>
        </w:rPr>
        <w:t xml:space="preserve"> badawczych</w:t>
      </w:r>
      <w:r w:rsidR="006737DE">
        <w:rPr>
          <w:rFonts w:asciiTheme="minorHAnsi" w:hAnsiTheme="minorHAnsi" w:cstheme="minorHAnsi"/>
          <w:sz w:val="22"/>
          <w:szCs w:val="22"/>
        </w:rPr>
        <w:t xml:space="preserve"> (kwestionariuszy wywiadów)</w:t>
      </w:r>
      <w:r w:rsidRPr="008459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353C3" w14:textId="77777777" w:rsidR="0084593D" w:rsidRPr="0084593D" w:rsidRDefault="0084593D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93D">
        <w:rPr>
          <w:rFonts w:asciiTheme="minorHAnsi" w:hAnsiTheme="minorHAnsi" w:cstheme="minorHAnsi"/>
          <w:sz w:val="22"/>
          <w:szCs w:val="22"/>
        </w:rPr>
        <w:t>Rekrutacja i wynagrodzenie respondentów.</w:t>
      </w:r>
    </w:p>
    <w:p w14:paraId="47B12D2A" w14:textId="77777777" w:rsidR="0084593D" w:rsidRPr="0084593D" w:rsidRDefault="0084593D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Realizacja badania zgodnie z zaproponowaną metodologią i uzgodnionym z Zamawiającym harmonogramem.</w:t>
      </w:r>
    </w:p>
    <w:p w14:paraId="731E8F7A" w14:textId="77777777" w:rsidR="0084593D" w:rsidRPr="0084593D" w:rsidRDefault="0084593D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Opracowanie i analiza wyników badania.</w:t>
      </w:r>
    </w:p>
    <w:p w14:paraId="767338BF" w14:textId="40ECEAF7" w:rsidR="0084593D" w:rsidRPr="0084593D" w:rsidRDefault="003867B5" w:rsidP="0084593D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Opracowanie</w:t>
      </w:r>
      <w:r w:rsidR="0084593D" w:rsidRPr="0084593D">
        <w:rPr>
          <w:rFonts w:asciiTheme="minorHAnsi" w:hAnsiTheme="minorHAnsi" w:cstheme="minorHAnsi"/>
          <w:sz w:val="22"/>
          <w:szCs w:val="22"/>
        </w:rPr>
        <w:t xml:space="preserve"> raportu zawierającego:  </w:t>
      </w:r>
    </w:p>
    <w:p w14:paraId="3D54FA49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stronę tytułową, spis treści, wykaz używanych skrótów;</w:t>
      </w:r>
    </w:p>
    <w:p w14:paraId="0012A8F3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opis celu i zakresu badania;</w:t>
      </w:r>
    </w:p>
    <w:p w14:paraId="66E8315D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lastRenderedPageBreak/>
        <w:t>opis zastosowanej metodologii badawczej (opis metod, technik i narzędzi badawczych, opis próby badawczej, opis sposobu doboru próby badawczej);</w:t>
      </w:r>
    </w:p>
    <w:p w14:paraId="74BABABD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4593D">
        <w:rPr>
          <w:rFonts w:asciiTheme="minorHAnsi" w:hAnsiTheme="minorHAnsi" w:cstheme="minorHAnsi"/>
          <w:sz w:val="22"/>
          <w:szCs w:val="22"/>
          <w:lang w:val="pl-PL"/>
        </w:rPr>
        <w:t>opis przebiegu badań, ograniczeń i problemów napotkanych w toku jego realizacji;</w:t>
      </w:r>
    </w:p>
    <w:p w14:paraId="3A9AD919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93D">
        <w:rPr>
          <w:rFonts w:asciiTheme="minorHAnsi" w:hAnsiTheme="minorHAnsi" w:cstheme="minorHAnsi"/>
          <w:sz w:val="22"/>
          <w:szCs w:val="22"/>
        </w:rPr>
        <w:t>opis wyników badań;</w:t>
      </w:r>
    </w:p>
    <w:p w14:paraId="61877869" w14:textId="77777777" w:rsidR="0084593D" w:rsidRPr="0084593D" w:rsidRDefault="0084593D" w:rsidP="0084593D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93D">
        <w:rPr>
          <w:rFonts w:asciiTheme="minorHAnsi" w:hAnsiTheme="minorHAnsi" w:cstheme="minorHAnsi"/>
          <w:sz w:val="22"/>
          <w:szCs w:val="22"/>
        </w:rPr>
        <w:t>wnioski i rekomendacje.</w:t>
      </w:r>
    </w:p>
    <w:p w14:paraId="2523364D" w14:textId="7825C366" w:rsidR="0084593D" w:rsidRPr="0084593D" w:rsidRDefault="0084593D" w:rsidP="008459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84593D">
        <w:rPr>
          <w:rFonts w:asciiTheme="minorHAnsi" w:hAnsiTheme="minorHAnsi" w:cstheme="minorHAnsi"/>
        </w:rPr>
        <w:t>Prezentacja i omówienie wyników badania podczas spotkania z zespołem realizującym projekt</w:t>
      </w:r>
      <w:r>
        <w:rPr>
          <w:rFonts w:asciiTheme="minorHAnsi" w:hAnsiTheme="minorHAnsi" w:cstheme="minorHAnsi"/>
        </w:rPr>
        <w:t xml:space="preserve">. </w:t>
      </w:r>
    </w:p>
    <w:sectPr w:rsidR="0084593D" w:rsidRPr="0084593D" w:rsidSect="001269C5">
      <w:headerReference w:type="default" r:id="rId7"/>
      <w:headerReference w:type="first" r:id="rId8"/>
      <w:footerReference w:type="first" r:id="rId9"/>
      <w:pgSz w:w="11906" w:h="16838" w:code="9"/>
      <w:pgMar w:top="-2410" w:right="1417" w:bottom="1276" w:left="1417" w:header="568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1D78" w14:textId="77777777" w:rsidR="00AB62EB" w:rsidRDefault="00AB62EB">
      <w:r>
        <w:separator/>
      </w:r>
    </w:p>
  </w:endnote>
  <w:endnote w:type="continuationSeparator" w:id="0">
    <w:p w14:paraId="12E5CBB7" w14:textId="77777777" w:rsidR="00AB62EB" w:rsidRDefault="00A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4B40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1765BAE2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34BF2168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852" w14:textId="77777777" w:rsidR="00AB62EB" w:rsidRDefault="00AB62EB">
      <w:r>
        <w:separator/>
      </w:r>
    </w:p>
  </w:footnote>
  <w:footnote w:type="continuationSeparator" w:id="0">
    <w:p w14:paraId="5A846A28" w14:textId="77777777" w:rsidR="00AB62EB" w:rsidRDefault="00A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4F00AE" w:rsidRPr="00F769C1" w14:paraId="6DE6E577" w14:textId="77777777" w:rsidTr="000F48F1">
      <w:trPr>
        <w:jc w:val="right"/>
      </w:trPr>
      <w:tc>
        <w:tcPr>
          <w:tcW w:w="1814" w:type="dxa"/>
        </w:tcPr>
        <w:p w14:paraId="5EF6A0ED" w14:textId="23918ECE" w:rsidR="004F00AE" w:rsidRDefault="004F00AE" w:rsidP="004F00AE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</w:p>
      </w:tc>
      <w:tc>
        <w:tcPr>
          <w:tcW w:w="170" w:type="dxa"/>
        </w:tcPr>
        <w:p w14:paraId="36889132" w14:textId="77777777" w:rsidR="004F00AE" w:rsidRDefault="004F00AE" w:rsidP="004F00A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65A7B566" w14:textId="62791B07" w:rsidR="004F00AE" w:rsidRPr="003174F7" w:rsidRDefault="004F00AE" w:rsidP="004F00AE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</w:p>
      </w:tc>
    </w:tr>
  </w:tbl>
  <w:p w14:paraId="41F29D52" w14:textId="62367012" w:rsidR="004F00AE" w:rsidRDefault="004F00AE">
    <w:pPr>
      <w:pStyle w:val="Nagwek"/>
    </w:pPr>
  </w:p>
  <w:p w14:paraId="3931F364" w14:textId="77777777" w:rsidR="004F00AE" w:rsidRDefault="004F00AE">
    <w:pPr>
      <w:pStyle w:val="Nagwek"/>
    </w:pPr>
  </w:p>
  <w:p w14:paraId="10A64883" w14:textId="2E676152" w:rsidR="00005795" w:rsidRDefault="00005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0A4D" w14:textId="03EA0C9C" w:rsidR="00146D6B" w:rsidRDefault="00E30304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0B779D" wp14:editId="419B68B9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997585" cy="1314450"/>
          <wp:effectExtent l="0" t="0" r="0" b="0"/>
          <wp:wrapSquare wrapText="bothSides"/>
          <wp:docPr id="258" name="Obraz 258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6B0A8D4C" w14:textId="77777777">
      <w:trPr>
        <w:jc w:val="right"/>
      </w:trPr>
      <w:tc>
        <w:tcPr>
          <w:tcW w:w="1814" w:type="dxa"/>
        </w:tcPr>
        <w:p w14:paraId="3C3416E5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bookmarkStart w:id="1" w:name="_Hlk72481659"/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355F30D3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1FE0DC21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1069B0CA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41AFDDD8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12DE849C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7D91FFAD" w14:textId="77777777" w:rsidR="005C36F5" w:rsidRPr="003174F7" w:rsidRDefault="005C36F5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174F7">
            <w:rPr>
              <w:rFonts w:ascii="Arial" w:hAnsi="Arial"/>
              <w:sz w:val="16"/>
              <w:lang w:val="en-US"/>
            </w:rPr>
            <w:t xml:space="preserve">Tel: </w:t>
          </w:r>
          <w:r w:rsidR="00146D6B" w:rsidRPr="003174F7">
            <w:rPr>
              <w:rFonts w:ascii="Arial" w:hAnsi="Arial"/>
              <w:sz w:val="16"/>
              <w:lang w:val="en-US"/>
            </w:rPr>
            <w:t>+48 22</w:t>
          </w:r>
          <w:r w:rsidRPr="003174F7">
            <w:rPr>
              <w:rFonts w:ascii="Arial" w:hAnsi="Arial"/>
              <w:sz w:val="16"/>
              <w:lang w:val="en-US"/>
            </w:rPr>
            <w:t> 660 44 33</w:t>
          </w:r>
        </w:p>
        <w:p w14:paraId="650A9A17" w14:textId="77777777" w:rsidR="00146D6B" w:rsidRPr="003174F7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174F7">
            <w:rPr>
              <w:rFonts w:ascii="Arial" w:hAnsi="Arial"/>
              <w:sz w:val="16"/>
              <w:lang w:val="en-US"/>
            </w:rPr>
            <w:t>Fax: +48 22</w:t>
          </w:r>
          <w:r w:rsidR="005C36F5" w:rsidRPr="003174F7">
            <w:rPr>
              <w:rFonts w:ascii="Arial" w:hAnsi="Arial"/>
              <w:sz w:val="16"/>
              <w:lang w:val="en-US"/>
            </w:rPr>
            <w:t> 660 44 32</w:t>
          </w:r>
        </w:p>
        <w:p w14:paraId="62C64323" w14:textId="77777777" w:rsidR="00146D6B" w:rsidRPr="003174F7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174F7">
            <w:rPr>
              <w:rFonts w:ascii="Arial" w:hAnsi="Arial"/>
              <w:sz w:val="16"/>
              <w:lang w:val="en-US"/>
            </w:rPr>
            <w:t>www.wwf.pl</w:t>
          </w:r>
        </w:p>
      </w:tc>
    </w:tr>
    <w:bookmarkEnd w:id="1"/>
  </w:tbl>
  <w:p w14:paraId="0EDB98EB" w14:textId="77777777" w:rsidR="00146D6B" w:rsidRPr="003174F7" w:rsidRDefault="00146D6B">
    <w:pPr>
      <w:pStyle w:val="Nagwek"/>
      <w:rPr>
        <w:lang w:val="en-US"/>
      </w:rPr>
    </w:pPr>
  </w:p>
  <w:p w14:paraId="451C6589" w14:textId="1D4E3D9A" w:rsidR="00E04CCA" w:rsidRDefault="00E04CCA">
    <w:pPr>
      <w:pStyle w:val="Nagwek"/>
      <w:rPr>
        <w:lang w:val="en-US"/>
      </w:rPr>
    </w:pPr>
  </w:p>
  <w:p w14:paraId="5D9DF7EA" w14:textId="77777777" w:rsidR="00005795" w:rsidRDefault="00005795">
    <w:pPr>
      <w:pStyle w:val="Nagwek"/>
      <w:rPr>
        <w:lang w:val="en-US"/>
      </w:rPr>
    </w:pPr>
  </w:p>
  <w:p w14:paraId="40B88F55" w14:textId="77777777" w:rsidR="00005795" w:rsidRPr="003174F7" w:rsidRDefault="00005795">
    <w:pPr>
      <w:pStyle w:val="Nagwek"/>
      <w:rPr>
        <w:lang w:val="en-US"/>
      </w:rPr>
    </w:pPr>
  </w:p>
  <w:p w14:paraId="6D70056B" w14:textId="77777777" w:rsidR="00E04CCA" w:rsidRPr="003174F7" w:rsidRDefault="00E04CCA">
    <w:pPr>
      <w:pStyle w:val="Nagwek"/>
      <w:rPr>
        <w:lang w:val="en-US"/>
      </w:rPr>
    </w:pPr>
  </w:p>
  <w:p w14:paraId="7D8CD31A" w14:textId="77777777" w:rsidR="00E04CCA" w:rsidRPr="003174F7" w:rsidRDefault="00E04CCA">
    <w:pPr>
      <w:pStyle w:val="Nagwek"/>
      <w:rPr>
        <w:lang w:val="en-US"/>
      </w:rPr>
    </w:pPr>
  </w:p>
  <w:p w14:paraId="1E8B88C1" w14:textId="77777777" w:rsidR="00E04CCA" w:rsidRPr="003174F7" w:rsidRDefault="00E04CCA">
    <w:pPr>
      <w:pStyle w:val="Nagwek"/>
      <w:rPr>
        <w:lang w:val="en-US"/>
      </w:rPr>
    </w:pPr>
  </w:p>
  <w:p w14:paraId="6A0A14C6" w14:textId="77777777" w:rsidR="00E04CCA" w:rsidRPr="003174F7" w:rsidRDefault="00E04CCA">
    <w:pPr>
      <w:pStyle w:val="Nagwek"/>
      <w:rPr>
        <w:lang w:val="en-US"/>
      </w:rPr>
    </w:pPr>
  </w:p>
  <w:p w14:paraId="1FCBE6C5" w14:textId="77777777" w:rsidR="00E04CCA" w:rsidRPr="003174F7" w:rsidRDefault="00E04CCA">
    <w:pPr>
      <w:pStyle w:val="Nagwek"/>
      <w:rPr>
        <w:lang w:val="en-US"/>
      </w:rPr>
    </w:pPr>
  </w:p>
  <w:p w14:paraId="6C60CA30" w14:textId="77777777" w:rsidR="00E04CCA" w:rsidRPr="003174F7" w:rsidRDefault="00E04CCA">
    <w:pPr>
      <w:pStyle w:val="Nagwek"/>
      <w:rPr>
        <w:lang w:val="en-US"/>
      </w:rPr>
    </w:pPr>
  </w:p>
  <w:p w14:paraId="58397D3C" w14:textId="77777777" w:rsidR="00E04CCA" w:rsidRPr="003174F7" w:rsidRDefault="00E04CCA">
    <w:pPr>
      <w:pStyle w:val="Nagwek"/>
      <w:rPr>
        <w:lang w:val="en-US"/>
      </w:rPr>
    </w:pPr>
  </w:p>
  <w:p w14:paraId="308652EB" w14:textId="77777777" w:rsidR="00E04CCA" w:rsidRPr="003174F7" w:rsidRDefault="00E04CCA">
    <w:pPr>
      <w:pStyle w:val="Nagwek"/>
      <w:rPr>
        <w:lang w:val="en-US"/>
      </w:rPr>
    </w:pPr>
  </w:p>
  <w:p w14:paraId="2C27DF55" w14:textId="77777777" w:rsidR="00E04CCA" w:rsidRPr="003174F7" w:rsidRDefault="00E04CCA">
    <w:pPr>
      <w:pStyle w:val="Nagwek"/>
      <w:rPr>
        <w:lang w:val="en-US"/>
      </w:rPr>
    </w:pPr>
  </w:p>
  <w:p w14:paraId="10AF912E" w14:textId="77777777" w:rsidR="00E04CCA" w:rsidRPr="003174F7" w:rsidRDefault="00E04CCA">
    <w:pPr>
      <w:pStyle w:val="Nagwek"/>
      <w:rPr>
        <w:lang w:val="en-US"/>
      </w:rPr>
    </w:pPr>
  </w:p>
  <w:p w14:paraId="3A614842" w14:textId="77777777" w:rsidR="00E04CCA" w:rsidRPr="003174F7" w:rsidRDefault="00E04CCA">
    <w:pPr>
      <w:pStyle w:val="Nagwek"/>
      <w:rPr>
        <w:lang w:val="en-US"/>
      </w:rPr>
    </w:pPr>
  </w:p>
  <w:p w14:paraId="411DEECF" w14:textId="77777777" w:rsidR="00E04CCA" w:rsidRPr="003174F7" w:rsidRDefault="00E04CCA">
    <w:pPr>
      <w:pStyle w:val="Nagwek"/>
      <w:rPr>
        <w:lang w:val="en-US"/>
      </w:rPr>
    </w:pPr>
  </w:p>
  <w:p w14:paraId="345F4514" w14:textId="77777777" w:rsidR="00E04CCA" w:rsidRPr="003174F7" w:rsidRDefault="00E04CCA">
    <w:pPr>
      <w:pStyle w:val="Nagwek"/>
      <w:rPr>
        <w:lang w:val="en-US"/>
      </w:rPr>
    </w:pPr>
  </w:p>
  <w:p w14:paraId="45E9EDDA" w14:textId="77777777" w:rsidR="00E04CCA" w:rsidRPr="003174F7" w:rsidRDefault="00E04CCA">
    <w:pPr>
      <w:pStyle w:val="Nagwek"/>
      <w:rPr>
        <w:lang w:val="en-US"/>
      </w:rPr>
    </w:pPr>
  </w:p>
  <w:p w14:paraId="3A569904" w14:textId="77777777" w:rsidR="00E04CCA" w:rsidRPr="003174F7" w:rsidRDefault="00E04CCA">
    <w:pPr>
      <w:pStyle w:val="Nagwek"/>
      <w:rPr>
        <w:lang w:val="en-US"/>
      </w:rPr>
    </w:pPr>
  </w:p>
  <w:p w14:paraId="2738F99C" w14:textId="77777777" w:rsidR="00E04CCA" w:rsidRPr="003174F7" w:rsidRDefault="00E04CCA">
    <w:pPr>
      <w:pStyle w:val="Nagwek"/>
      <w:rPr>
        <w:lang w:val="en-US"/>
      </w:rPr>
    </w:pPr>
  </w:p>
  <w:p w14:paraId="4FCC9044" w14:textId="77777777" w:rsidR="00E04CCA" w:rsidRPr="003174F7" w:rsidRDefault="00E04CCA">
    <w:pPr>
      <w:pStyle w:val="Nagwek"/>
      <w:rPr>
        <w:lang w:val="en-US"/>
      </w:rPr>
    </w:pPr>
  </w:p>
  <w:p w14:paraId="75C75C30" w14:textId="77777777" w:rsidR="00E04CCA" w:rsidRPr="003174F7" w:rsidRDefault="00E04CCA">
    <w:pPr>
      <w:pStyle w:val="Nagwek"/>
      <w:rPr>
        <w:lang w:val="en-US"/>
      </w:rPr>
    </w:pPr>
  </w:p>
  <w:p w14:paraId="7C289552" w14:textId="77777777" w:rsidR="00E04CCA" w:rsidRPr="003174F7" w:rsidRDefault="00E04CCA">
    <w:pPr>
      <w:pStyle w:val="Nagwek"/>
      <w:rPr>
        <w:lang w:val="en-US"/>
      </w:rPr>
    </w:pPr>
  </w:p>
  <w:p w14:paraId="3BF55C9B" w14:textId="77777777" w:rsidR="00E04CCA" w:rsidRPr="003174F7" w:rsidRDefault="00E04CCA">
    <w:pPr>
      <w:pStyle w:val="Nagwek"/>
      <w:rPr>
        <w:lang w:val="en-US"/>
      </w:rPr>
    </w:pPr>
  </w:p>
  <w:p w14:paraId="4EEE7CDA" w14:textId="77777777" w:rsidR="00E04CCA" w:rsidRPr="003174F7" w:rsidRDefault="00E04CCA">
    <w:pPr>
      <w:pStyle w:val="Nagwek"/>
      <w:rPr>
        <w:lang w:val="en-US"/>
      </w:rPr>
    </w:pPr>
  </w:p>
  <w:p w14:paraId="2E38892B" w14:textId="77777777" w:rsidR="00E04CCA" w:rsidRPr="003174F7" w:rsidRDefault="00E04CCA">
    <w:pPr>
      <w:pStyle w:val="Nagwek"/>
      <w:rPr>
        <w:lang w:val="en-US"/>
      </w:rPr>
    </w:pPr>
  </w:p>
  <w:p w14:paraId="49F30585" w14:textId="77777777" w:rsidR="00E04CCA" w:rsidRPr="003174F7" w:rsidRDefault="00E04CCA">
    <w:pPr>
      <w:pStyle w:val="Nagwek"/>
      <w:rPr>
        <w:lang w:val="en-US"/>
      </w:rPr>
    </w:pPr>
  </w:p>
  <w:p w14:paraId="0B27A36D" w14:textId="77777777" w:rsidR="00E04CCA" w:rsidRPr="003174F7" w:rsidRDefault="00E04CCA">
    <w:pPr>
      <w:pStyle w:val="Nagwek"/>
      <w:rPr>
        <w:lang w:val="en-US"/>
      </w:rPr>
    </w:pPr>
  </w:p>
  <w:p w14:paraId="0AB5337D" w14:textId="77777777" w:rsidR="00E04CCA" w:rsidRPr="003174F7" w:rsidRDefault="00E04CCA">
    <w:pPr>
      <w:pStyle w:val="Nagwek"/>
      <w:rPr>
        <w:lang w:val="en-US"/>
      </w:rPr>
    </w:pPr>
  </w:p>
  <w:p w14:paraId="6485004D" w14:textId="77777777" w:rsidR="00E04CCA" w:rsidRPr="003174F7" w:rsidRDefault="00E04CCA">
    <w:pPr>
      <w:pStyle w:val="Nagwek"/>
      <w:rPr>
        <w:lang w:val="en-US"/>
      </w:rPr>
    </w:pPr>
  </w:p>
  <w:p w14:paraId="5D696529" w14:textId="77777777" w:rsidR="00E04CCA" w:rsidRPr="003174F7" w:rsidRDefault="00E04CCA">
    <w:pPr>
      <w:pStyle w:val="Nagwek"/>
      <w:rPr>
        <w:lang w:val="en-US"/>
      </w:rPr>
    </w:pPr>
  </w:p>
  <w:p w14:paraId="2F5AB1E8" w14:textId="77777777" w:rsidR="00E04CCA" w:rsidRPr="003174F7" w:rsidRDefault="00E04CCA">
    <w:pPr>
      <w:pStyle w:val="Nagwek"/>
      <w:rPr>
        <w:lang w:val="en-US"/>
      </w:rPr>
    </w:pPr>
  </w:p>
  <w:p w14:paraId="4567ED38" w14:textId="77777777" w:rsidR="00E04CCA" w:rsidRPr="003174F7" w:rsidRDefault="00E04CCA">
    <w:pPr>
      <w:pStyle w:val="Nagwek"/>
      <w:rPr>
        <w:lang w:val="en-US"/>
      </w:rPr>
    </w:pPr>
  </w:p>
  <w:p w14:paraId="3F045250" w14:textId="77777777" w:rsidR="00E04CCA" w:rsidRPr="003174F7" w:rsidRDefault="00E04CCA">
    <w:pPr>
      <w:pStyle w:val="Nagwek"/>
      <w:rPr>
        <w:lang w:val="en-US"/>
      </w:rPr>
    </w:pPr>
  </w:p>
  <w:p w14:paraId="23D6A027" w14:textId="77777777" w:rsidR="00E04CCA" w:rsidRPr="003174F7" w:rsidRDefault="00E04CCA">
    <w:pPr>
      <w:pStyle w:val="Nagwek"/>
      <w:rPr>
        <w:lang w:val="en-US"/>
      </w:rPr>
    </w:pPr>
  </w:p>
  <w:p w14:paraId="7BCAD0E1" w14:textId="77777777" w:rsidR="00E04CCA" w:rsidRPr="003174F7" w:rsidRDefault="00E04CCA">
    <w:pPr>
      <w:pStyle w:val="Nagwek"/>
      <w:rPr>
        <w:lang w:val="en-US"/>
      </w:rPr>
    </w:pPr>
  </w:p>
  <w:p w14:paraId="2EBC4A57" w14:textId="77777777" w:rsidR="00E04CCA" w:rsidRPr="003174F7" w:rsidRDefault="00E04CCA">
    <w:pPr>
      <w:pStyle w:val="Nagwek"/>
      <w:rPr>
        <w:lang w:val="en-US"/>
      </w:rPr>
    </w:pPr>
  </w:p>
  <w:p w14:paraId="087CB62A" w14:textId="77777777" w:rsidR="00E04CCA" w:rsidRPr="003174F7" w:rsidRDefault="00E04CCA">
    <w:pPr>
      <w:pStyle w:val="Nagwek"/>
      <w:rPr>
        <w:lang w:val="en-US"/>
      </w:rPr>
    </w:pPr>
  </w:p>
  <w:p w14:paraId="33651278" w14:textId="77777777" w:rsidR="00E04CCA" w:rsidRPr="003174F7" w:rsidRDefault="00E04CCA">
    <w:pPr>
      <w:pStyle w:val="Nagwek"/>
      <w:rPr>
        <w:lang w:val="en-US"/>
      </w:rPr>
    </w:pPr>
  </w:p>
  <w:p w14:paraId="47825BB0" w14:textId="77777777" w:rsidR="00E04CCA" w:rsidRPr="003174F7" w:rsidRDefault="00E04CCA">
    <w:pPr>
      <w:pStyle w:val="Nagwek"/>
      <w:rPr>
        <w:lang w:val="en-US"/>
      </w:rPr>
    </w:pPr>
  </w:p>
  <w:p w14:paraId="6F043D76" w14:textId="77777777" w:rsidR="00E04CCA" w:rsidRPr="003174F7" w:rsidRDefault="00E04CCA">
    <w:pPr>
      <w:pStyle w:val="Nagwek"/>
      <w:rPr>
        <w:lang w:val="en-US"/>
      </w:rPr>
    </w:pPr>
  </w:p>
  <w:p w14:paraId="10B6BF7F" w14:textId="77777777" w:rsidR="00E04CCA" w:rsidRPr="003174F7" w:rsidRDefault="00E04CCA">
    <w:pPr>
      <w:pStyle w:val="Nagwek"/>
      <w:rPr>
        <w:lang w:val="en-US"/>
      </w:rPr>
    </w:pPr>
  </w:p>
  <w:p w14:paraId="4DDD26B4" w14:textId="77777777" w:rsidR="00E04CCA" w:rsidRPr="003174F7" w:rsidRDefault="00E04CCA">
    <w:pPr>
      <w:pStyle w:val="Nagwek"/>
      <w:rPr>
        <w:lang w:val="en-US"/>
      </w:rPr>
    </w:pPr>
  </w:p>
  <w:p w14:paraId="3822B0BE" w14:textId="77777777" w:rsidR="00E04CCA" w:rsidRPr="003174F7" w:rsidRDefault="00E04CCA">
    <w:pPr>
      <w:pStyle w:val="Nagwek"/>
      <w:rPr>
        <w:lang w:val="en-US"/>
      </w:rPr>
    </w:pPr>
  </w:p>
  <w:p w14:paraId="25E32B56" w14:textId="77777777" w:rsidR="00E04CCA" w:rsidRPr="003174F7" w:rsidRDefault="00E04CCA">
    <w:pPr>
      <w:pStyle w:val="Nagwek"/>
      <w:rPr>
        <w:lang w:val="en-US"/>
      </w:rPr>
    </w:pPr>
  </w:p>
  <w:p w14:paraId="17025291" w14:textId="77777777" w:rsidR="00E04CCA" w:rsidRPr="003174F7" w:rsidRDefault="00E04CCA">
    <w:pPr>
      <w:pStyle w:val="Nagwek"/>
      <w:rPr>
        <w:lang w:val="en-US"/>
      </w:rPr>
    </w:pPr>
  </w:p>
  <w:p w14:paraId="4F2653B9" w14:textId="77777777" w:rsidR="00E04CCA" w:rsidRPr="003174F7" w:rsidRDefault="00E04CCA">
    <w:pPr>
      <w:pStyle w:val="Nagwek"/>
      <w:rPr>
        <w:lang w:val="en-US"/>
      </w:rPr>
    </w:pPr>
  </w:p>
  <w:p w14:paraId="0C66D240" w14:textId="77777777" w:rsidR="00E04CCA" w:rsidRPr="003174F7" w:rsidRDefault="00E04CCA">
    <w:pPr>
      <w:pStyle w:val="Nagwek"/>
      <w:rPr>
        <w:lang w:val="en-US"/>
      </w:rPr>
    </w:pPr>
  </w:p>
  <w:p w14:paraId="5F9CA642" w14:textId="77777777" w:rsidR="00E04CCA" w:rsidRPr="003174F7" w:rsidRDefault="00E04CCA">
    <w:pPr>
      <w:pStyle w:val="Nagwek"/>
      <w:rPr>
        <w:lang w:val="en-US"/>
      </w:rPr>
    </w:pPr>
  </w:p>
  <w:p w14:paraId="17A316FC" w14:textId="77777777" w:rsidR="00E04CCA" w:rsidRPr="003174F7" w:rsidRDefault="00E04CCA">
    <w:pPr>
      <w:pStyle w:val="Nagwek"/>
      <w:rPr>
        <w:lang w:val="en-US"/>
      </w:rPr>
    </w:pPr>
  </w:p>
  <w:p w14:paraId="66B56F53" w14:textId="77777777" w:rsidR="00E04CCA" w:rsidRPr="003174F7" w:rsidRDefault="00E04CCA">
    <w:pPr>
      <w:pStyle w:val="Nagwek"/>
      <w:rPr>
        <w:lang w:val="en-US"/>
      </w:rPr>
    </w:pPr>
  </w:p>
  <w:p w14:paraId="597CC2AE" w14:textId="77777777" w:rsidR="00E04CCA" w:rsidRPr="003174F7" w:rsidRDefault="00E04CCA">
    <w:pPr>
      <w:pStyle w:val="Nagwek"/>
      <w:rPr>
        <w:lang w:val="en-US"/>
      </w:rPr>
    </w:pPr>
  </w:p>
  <w:p w14:paraId="22456CE6" w14:textId="77777777" w:rsidR="00E04CCA" w:rsidRPr="003174F7" w:rsidRDefault="00E04CCA">
    <w:pPr>
      <w:pStyle w:val="Nagwek"/>
      <w:rPr>
        <w:lang w:val="en-US"/>
      </w:rPr>
    </w:pPr>
  </w:p>
  <w:p w14:paraId="5C6F654E" w14:textId="77777777" w:rsidR="00E04CCA" w:rsidRPr="003174F7" w:rsidRDefault="00E04CCA">
    <w:pPr>
      <w:pStyle w:val="Nagwek"/>
      <w:rPr>
        <w:lang w:val="en-US"/>
      </w:rPr>
    </w:pPr>
  </w:p>
  <w:p w14:paraId="388E528E" w14:textId="77777777" w:rsidR="00E04CCA" w:rsidRPr="003174F7" w:rsidRDefault="00E04CCA">
    <w:pPr>
      <w:pStyle w:val="Nagwek"/>
      <w:rPr>
        <w:lang w:val="en-US"/>
      </w:rPr>
    </w:pPr>
  </w:p>
  <w:p w14:paraId="4701D6AB" w14:textId="77777777" w:rsidR="00E04CCA" w:rsidRPr="003174F7" w:rsidRDefault="00E04CCA">
    <w:pPr>
      <w:pStyle w:val="Nagwek"/>
      <w:rPr>
        <w:lang w:val="en-US"/>
      </w:rPr>
    </w:pPr>
  </w:p>
  <w:p w14:paraId="2C954A18" w14:textId="77777777" w:rsidR="00E04CCA" w:rsidRPr="003174F7" w:rsidRDefault="00E04CCA">
    <w:pPr>
      <w:pStyle w:val="Nagwek"/>
      <w:rPr>
        <w:lang w:val="en-US"/>
      </w:rPr>
    </w:pPr>
  </w:p>
  <w:p w14:paraId="76484ABD" w14:textId="77777777" w:rsidR="00E04CCA" w:rsidRPr="003174F7" w:rsidRDefault="00E04CCA">
    <w:pPr>
      <w:pStyle w:val="Nagwek"/>
      <w:rPr>
        <w:lang w:val="en-US"/>
      </w:rPr>
    </w:pPr>
  </w:p>
  <w:p w14:paraId="4E683490" w14:textId="77777777" w:rsidR="00E04CCA" w:rsidRPr="003174F7" w:rsidRDefault="00E04CCA">
    <w:pPr>
      <w:pStyle w:val="Nagwek"/>
      <w:rPr>
        <w:lang w:val="en-US"/>
      </w:rPr>
    </w:pPr>
  </w:p>
  <w:p w14:paraId="0EB5548D" w14:textId="77777777" w:rsidR="00E04CCA" w:rsidRPr="003174F7" w:rsidRDefault="00E04CCA">
    <w:pPr>
      <w:pStyle w:val="Nagwek"/>
      <w:rPr>
        <w:lang w:val="en-US"/>
      </w:rPr>
    </w:pPr>
  </w:p>
  <w:p w14:paraId="5D796FB3" w14:textId="77777777" w:rsidR="00E04CCA" w:rsidRPr="003174F7" w:rsidRDefault="00E04CCA">
    <w:pPr>
      <w:pStyle w:val="Nagwek"/>
      <w:rPr>
        <w:lang w:val="en-US"/>
      </w:rPr>
    </w:pPr>
  </w:p>
  <w:p w14:paraId="16BF1500" w14:textId="77777777" w:rsidR="00E04CCA" w:rsidRPr="003174F7" w:rsidRDefault="00E04CCA">
    <w:pPr>
      <w:pStyle w:val="Nagwek"/>
      <w:rPr>
        <w:lang w:val="en-US"/>
      </w:rPr>
    </w:pPr>
  </w:p>
  <w:p w14:paraId="3B9554DA" w14:textId="77777777" w:rsidR="00E04CCA" w:rsidRPr="003174F7" w:rsidRDefault="00E04CCA">
    <w:pPr>
      <w:pStyle w:val="Nagwek"/>
      <w:rPr>
        <w:lang w:val="en-US"/>
      </w:rPr>
    </w:pPr>
  </w:p>
  <w:p w14:paraId="6AE4FD58" w14:textId="77777777" w:rsidR="00E04CCA" w:rsidRPr="003174F7" w:rsidRDefault="00E04CCA">
    <w:pPr>
      <w:pStyle w:val="Nagwek"/>
      <w:rPr>
        <w:lang w:val="en-US"/>
      </w:rPr>
    </w:pPr>
  </w:p>
  <w:p w14:paraId="6DD8041D" w14:textId="77777777" w:rsidR="00E04CCA" w:rsidRPr="003174F7" w:rsidRDefault="00E04CCA">
    <w:pPr>
      <w:pStyle w:val="Nagwek"/>
      <w:rPr>
        <w:lang w:val="en-US"/>
      </w:rPr>
    </w:pPr>
  </w:p>
  <w:p w14:paraId="1322C326" w14:textId="77777777" w:rsidR="00E04CCA" w:rsidRPr="003174F7" w:rsidRDefault="00E04CCA">
    <w:pPr>
      <w:pStyle w:val="Nagwek"/>
      <w:rPr>
        <w:lang w:val="en-US"/>
      </w:rPr>
    </w:pPr>
  </w:p>
  <w:p w14:paraId="37A550F6" w14:textId="77777777" w:rsidR="00E04CCA" w:rsidRPr="003174F7" w:rsidRDefault="00E04CCA">
    <w:pPr>
      <w:pStyle w:val="Nagwek"/>
      <w:rPr>
        <w:lang w:val="en-US"/>
      </w:rPr>
    </w:pPr>
  </w:p>
  <w:p w14:paraId="5C1FC422" w14:textId="77777777" w:rsidR="00E04CCA" w:rsidRPr="003174F7" w:rsidRDefault="00E04CCA">
    <w:pPr>
      <w:pStyle w:val="Nagwek"/>
      <w:rPr>
        <w:lang w:val="en-US"/>
      </w:rPr>
    </w:pPr>
  </w:p>
  <w:p w14:paraId="49B4333A" w14:textId="77777777" w:rsidR="00E04CCA" w:rsidRPr="003174F7" w:rsidRDefault="00E04CCA">
    <w:pPr>
      <w:pStyle w:val="Nagwek"/>
      <w:rPr>
        <w:lang w:val="en-US"/>
      </w:rPr>
    </w:pPr>
  </w:p>
  <w:p w14:paraId="211E20F9" w14:textId="77777777" w:rsidR="00E04CCA" w:rsidRPr="003174F7" w:rsidRDefault="00E04CCA">
    <w:pPr>
      <w:pStyle w:val="Nagwek"/>
      <w:rPr>
        <w:lang w:val="en-US"/>
      </w:rPr>
    </w:pPr>
  </w:p>
  <w:p w14:paraId="1BE3AF53" w14:textId="77777777" w:rsidR="00E04CCA" w:rsidRPr="003174F7" w:rsidRDefault="00E04CCA">
    <w:pPr>
      <w:pStyle w:val="Nagwek"/>
      <w:rPr>
        <w:lang w:val="en-US"/>
      </w:rPr>
    </w:pPr>
  </w:p>
  <w:p w14:paraId="08C9C5D8" w14:textId="77777777" w:rsidR="00E04CCA" w:rsidRPr="003174F7" w:rsidRDefault="00E04CCA">
    <w:pPr>
      <w:pStyle w:val="Nagwek"/>
      <w:rPr>
        <w:lang w:val="en-US"/>
      </w:rPr>
    </w:pPr>
  </w:p>
  <w:p w14:paraId="3FB795E8" w14:textId="77777777" w:rsidR="00E04CCA" w:rsidRPr="003174F7" w:rsidRDefault="00E04CCA">
    <w:pPr>
      <w:pStyle w:val="Nagwek"/>
      <w:rPr>
        <w:lang w:val="en-US"/>
      </w:rPr>
    </w:pPr>
  </w:p>
  <w:p w14:paraId="00FEC618" w14:textId="77777777" w:rsidR="00E04CCA" w:rsidRPr="003174F7" w:rsidRDefault="00E04CCA">
    <w:pPr>
      <w:pStyle w:val="Nagwek"/>
      <w:rPr>
        <w:lang w:val="en-US"/>
      </w:rPr>
    </w:pPr>
  </w:p>
  <w:p w14:paraId="49022DE8" w14:textId="77777777" w:rsidR="00E04CCA" w:rsidRPr="003174F7" w:rsidRDefault="00E04CCA">
    <w:pPr>
      <w:pStyle w:val="Nagwek"/>
      <w:rPr>
        <w:lang w:val="en-US"/>
      </w:rPr>
    </w:pPr>
  </w:p>
  <w:p w14:paraId="73A7F70B" w14:textId="77777777" w:rsidR="00E04CCA" w:rsidRPr="003174F7" w:rsidRDefault="00E04CCA">
    <w:pPr>
      <w:pStyle w:val="Nagwek"/>
      <w:rPr>
        <w:lang w:val="en-US"/>
      </w:rPr>
    </w:pPr>
  </w:p>
  <w:p w14:paraId="0DBD5D88" w14:textId="77777777" w:rsidR="00E04CCA" w:rsidRPr="003174F7" w:rsidRDefault="00E04CCA">
    <w:pPr>
      <w:pStyle w:val="Nagwek"/>
      <w:rPr>
        <w:lang w:val="en-US"/>
      </w:rPr>
    </w:pPr>
  </w:p>
  <w:p w14:paraId="34B9D9B0" w14:textId="77777777" w:rsidR="00E04CCA" w:rsidRPr="003174F7" w:rsidRDefault="00E04CCA">
    <w:pPr>
      <w:pStyle w:val="Nagwek"/>
      <w:rPr>
        <w:lang w:val="en-US"/>
      </w:rPr>
    </w:pPr>
  </w:p>
  <w:p w14:paraId="58E10004" w14:textId="77777777" w:rsidR="00E04CCA" w:rsidRPr="003174F7" w:rsidRDefault="00E04CCA">
    <w:pPr>
      <w:pStyle w:val="Nagwek"/>
      <w:rPr>
        <w:lang w:val="en-US"/>
      </w:rPr>
    </w:pPr>
  </w:p>
  <w:p w14:paraId="4ACA7371" w14:textId="77777777" w:rsidR="00E04CCA" w:rsidRPr="003174F7" w:rsidRDefault="00E04CCA">
    <w:pPr>
      <w:pStyle w:val="Nagwek"/>
      <w:rPr>
        <w:lang w:val="en-US"/>
      </w:rPr>
    </w:pPr>
  </w:p>
  <w:p w14:paraId="53BB95A9" w14:textId="77777777" w:rsidR="00E04CCA" w:rsidRPr="003174F7" w:rsidRDefault="00E04CCA">
    <w:pPr>
      <w:pStyle w:val="Nagwek"/>
      <w:rPr>
        <w:lang w:val="en-US"/>
      </w:rPr>
    </w:pPr>
  </w:p>
  <w:p w14:paraId="5E69458A" w14:textId="77777777" w:rsidR="00E04CCA" w:rsidRPr="003174F7" w:rsidRDefault="00E04CCA">
    <w:pPr>
      <w:pStyle w:val="Nagwek"/>
      <w:rPr>
        <w:lang w:val="en-US"/>
      </w:rPr>
    </w:pPr>
  </w:p>
  <w:p w14:paraId="079DB479" w14:textId="77777777" w:rsidR="00E04CCA" w:rsidRPr="003174F7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12E"/>
    <w:multiLevelType w:val="hybridMultilevel"/>
    <w:tmpl w:val="C0FE6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455A5"/>
    <w:multiLevelType w:val="hybridMultilevel"/>
    <w:tmpl w:val="F646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AFC"/>
    <w:multiLevelType w:val="hybridMultilevel"/>
    <w:tmpl w:val="154420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447CF"/>
    <w:multiLevelType w:val="hybridMultilevel"/>
    <w:tmpl w:val="313050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E5451"/>
    <w:multiLevelType w:val="hybridMultilevel"/>
    <w:tmpl w:val="C47AED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C6FE4"/>
    <w:multiLevelType w:val="hybridMultilevel"/>
    <w:tmpl w:val="A4003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0074B"/>
    <w:multiLevelType w:val="hybridMultilevel"/>
    <w:tmpl w:val="2014E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43302"/>
    <w:multiLevelType w:val="hybridMultilevel"/>
    <w:tmpl w:val="3CE0EB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C4279"/>
    <w:multiLevelType w:val="hybridMultilevel"/>
    <w:tmpl w:val="C9763B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726DE0"/>
    <w:multiLevelType w:val="hybridMultilevel"/>
    <w:tmpl w:val="F2EE4A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52A9B"/>
    <w:multiLevelType w:val="hybridMultilevel"/>
    <w:tmpl w:val="5F6405C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795"/>
    <w:rsid w:val="00023B42"/>
    <w:rsid w:val="0002527B"/>
    <w:rsid w:val="000551CD"/>
    <w:rsid w:val="000911BD"/>
    <w:rsid w:val="000D366B"/>
    <w:rsid w:val="001076B9"/>
    <w:rsid w:val="001124F9"/>
    <w:rsid w:val="00121C16"/>
    <w:rsid w:val="00123044"/>
    <w:rsid w:val="00123257"/>
    <w:rsid w:val="00123ED9"/>
    <w:rsid w:val="00126054"/>
    <w:rsid w:val="001269C5"/>
    <w:rsid w:val="00130A16"/>
    <w:rsid w:val="00146D6B"/>
    <w:rsid w:val="00157799"/>
    <w:rsid w:val="00192802"/>
    <w:rsid w:val="001A7B9E"/>
    <w:rsid w:val="001C1189"/>
    <w:rsid w:val="001E3A48"/>
    <w:rsid w:val="00203213"/>
    <w:rsid w:val="00242271"/>
    <w:rsid w:val="00251FF1"/>
    <w:rsid w:val="00257368"/>
    <w:rsid w:val="00262DC8"/>
    <w:rsid w:val="00276D85"/>
    <w:rsid w:val="00284D04"/>
    <w:rsid w:val="002C02EB"/>
    <w:rsid w:val="002C5687"/>
    <w:rsid w:val="002E0977"/>
    <w:rsid w:val="002E3234"/>
    <w:rsid w:val="0031243E"/>
    <w:rsid w:val="003166CB"/>
    <w:rsid w:val="003174F7"/>
    <w:rsid w:val="00321EF6"/>
    <w:rsid w:val="00327E51"/>
    <w:rsid w:val="0033583C"/>
    <w:rsid w:val="00335C21"/>
    <w:rsid w:val="0034414E"/>
    <w:rsid w:val="00357ACB"/>
    <w:rsid w:val="00361C18"/>
    <w:rsid w:val="003867B5"/>
    <w:rsid w:val="0039150D"/>
    <w:rsid w:val="00394C6F"/>
    <w:rsid w:val="003B060B"/>
    <w:rsid w:val="003D61AB"/>
    <w:rsid w:val="004169CB"/>
    <w:rsid w:val="00422F34"/>
    <w:rsid w:val="0045081B"/>
    <w:rsid w:val="00453682"/>
    <w:rsid w:val="00454BC4"/>
    <w:rsid w:val="0048768C"/>
    <w:rsid w:val="004B361D"/>
    <w:rsid w:val="004C016A"/>
    <w:rsid w:val="004C1EDE"/>
    <w:rsid w:val="004D2059"/>
    <w:rsid w:val="004F00AE"/>
    <w:rsid w:val="00513382"/>
    <w:rsid w:val="00521FC1"/>
    <w:rsid w:val="00540C6C"/>
    <w:rsid w:val="0054777C"/>
    <w:rsid w:val="00552F67"/>
    <w:rsid w:val="005557FB"/>
    <w:rsid w:val="00571245"/>
    <w:rsid w:val="00582325"/>
    <w:rsid w:val="0058726B"/>
    <w:rsid w:val="005970A5"/>
    <w:rsid w:val="005C36F5"/>
    <w:rsid w:val="005C47C0"/>
    <w:rsid w:val="005F2304"/>
    <w:rsid w:val="00643747"/>
    <w:rsid w:val="00646834"/>
    <w:rsid w:val="00650AD0"/>
    <w:rsid w:val="006713FB"/>
    <w:rsid w:val="006737DE"/>
    <w:rsid w:val="00677127"/>
    <w:rsid w:val="00677902"/>
    <w:rsid w:val="00694EE9"/>
    <w:rsid w:val="006A081F"/>
    <w:rsid w:val="006D5471"/>
    <w:rsid w:val="006F23B8"/>
    <w:rsid w:val="007038CA"/>
    <w:rsid w:val="00713914"/>
    <w:rsid w:val="00744749"/>
    <w:rsid w:val="00757007"/>
    <w:rsid w:val="0077208B"/>
    <w:rsid w:val="00774BFC"/>
    <w:rsid w:val="0078560E"/>
    <w:rsid w:val="007A4DA2"/>
    <w:rsid w:val="007B595D"/>
    <w:rsid w:val="007C3EA7"/>
    <w:rsid w:val="007E5B91"/>
    <w:rsid w:val="007F1B63"/>
    <w:rsid w:val="007F1B7D"/>
    <w:rsid w:val="007F6877"/>
    <w:rsid w:val="00821E5B"/>
    <w:rsid w:val="0084593D"/>
    <w:rsid w:val="008615CC"/>
    <w:rsid w:val="00862FE9"/>
    <w:rsid w:val="008656ED"/>
    <w:rsid w:val="00875348"/>
    <w:rsid w:val="00885307"/>
    <w:rsid w:val="008A32FA"/>
    <w:rsid w:val="008B3502"/>
    <w:rsid w:val="008B7368"/>
    <w:rsid w:val="00901FAD"/>
    <w:rsid w:val="00902D2F"/>
    <w:rsid w:val="0091770A"/>
    <w:rsid w:val="00950A96"/>
    <w:rsid w:val="009639B6"/>
    <w:rsid w:val="0098348A"/>
    <w:rsid w:val="009847E6"/>
    <w:rsid w:val="009C5558"/>
    <w:rsid w:val="009D1C2C"/>
    <w:rsid w:val="009D5FAF"/>
    <w:rsid w:val="009D7F35"/>
    <w:rsid w:val="009E0520"/>
    <w:rsid w:val="009E292C"/>
    <w:rsid w:val="009E758C"/>
    <w:rsid w:val="00A117D1"/>
    <w:rsid w:val="00A13612"/>
    <w:rsid w:val="00A23BDC"/>
    <w:rsid w:val="00A321BC"/>
    <w:rsid w:val="00A73368"/>
    <w:rsid w:val="00A91C8A"/>
    <w:rsid w:val="00AB62EB"/>
    <w:rsid w:val="00AC5AD9"/>
    <w:rsid w:val="00AC7532"/>
    <w:rsid w:val="00AE16A0"/>
    <w:rsid w:val="00AE25EC"/>
    <w:rsid w:val="00AF5D7E"/>
    <w:rsid w:val="00AF751D"/>
    <w:rsid w:val="00B024F7"/>
    <w:rsid w:val="00B3237C"/>
    <w:rsid w:val="00B34282"/>
    <w:rsid w:val="00B36B92"/>
    <w:rsid w:val="00B52A69"/>
    <w:rsid w:val="00B634EB"/>
    <w:rsid w:val="00B736CD"/>
    <w:rsid w:val="00B92FBC"/>
    <w:rsid w:val="00BA2B45"/>
    <w:rsid w:val="00BA38BB"/>
    <w:rsid w:val="00BB68B1"/>
    <w:rsid w:val="00BC0D7F"/>
    <w:rsid w:val="00BE1A11"/>
    <w:rsid w:val="00BE515F"/>
    <w:rsid w:val="00BF14E2"/>
    <w:rsid w:val="00C519AF"/>
    <w:rsid w:val="00C57E20"/>
    <w:rsid w:val="00C86375"/>
    <w:rsid w:val="00C878DB"/>
    <w:rsid w:val="00C8795E"/>
    <w:rsid w:val="00CC1551"/>
    <w:rsid w:val="00CF678A"/>
    <w:rsid w:val="00D12F45"/>
    <w:rsid w:val="00D243A0"/>
    <w:rsid w:val="00D24F83"/>
    <w:rsid w:val="00D41587"/>
    <w:rsid w:val="00D65E2C"/>
    <w:rsid w:val="00D92FA3"/>
    <w:rsid w:val="00DA3C16"/>
    <w:rsid w:val="00DD3466"/>
    <w:rsid w:val="00DD5D16"/>
    <w:rsid w:val="00DE1751"/>
    <w:rsid w:val="00DF1F66"/>
    <w:rsid w:val="00DF7FA8"/>
    <w:rsid w:val="00E04CCA"/>
    <w:rsid w:val="00E11B1B"/>
    <w:rsid w:val="00E30304"/>
    <w:rsid w:val="00E41E16"/>
    <w:rsid w:val="00E86510"/>
    <w:rsid w:val="00EC7094"/>
    <w:rsid w:val="00F03A82"/>
    <w:rsid w:val="00F051B8"/>
    <w:rsid w:val="00F169CE"/>
    <w:rsid w:val="00F42E9F"/>
    <w:rsid w:val="00F55A90"/>
    <w:rsid w:val="00F704A1"/>
    <w:rsid w:val="00F769C1"/>
    <w:rsid w:val="00F9490B"/>
    <w:rsid w:val="00FA1326"/>
    <w:rsid w:val="00FC54DD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300BC"/>
  <w15:chartTrackingRefBased/>
  <w15:docId w15:val="{C1D081DA-CC2A-43AA-B86C-8184F0C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0AE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NormalnyWeb">
    <w:name w:val="Normal (Web)"/>
    <w:basedOn w:val="Normalny"/>
    <w:uiPriority w:val="99"/>
    <w:rsid w:val="009847E6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8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">
    <w:name w:val="Akapit z listą1"/>
    <w:rsid w:val="0098348A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Normalny"/>
    <w:rsid w:val="00C57E2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basedOn w:val="Domylnaczcionkaakapitu"/>
    <w:rsid w:val="00C57E20"/>
  </w:style>
  <w:style w:type="character" w:customStyle="1" w:styleId="spellingerror">
    <w:name w:val="spellingerror"/>
    <w:basedOn w:val="Domylnaczcionkaakapitu"/>
    <w:rsid w:val="00C57E20"/>
  </w:style>
  <w:style w:type="character" w:customStyle="1" w:styleId="eop">
    <w:name w:val="eop"/>
    <w:basedOn w:val="Domylnaczcionkaakapitu"/>
    <w:rsid w:val="00C57E20"/>
  </w:style>
  <w:style w:type="character" w:customStyle="1" w:styleId="NagwekZnak">
    <w:name w:val="Nagłówek Znak"/>
    <w:basedOn w:val="Domylnaczcionkaakapitu"/>
    <w:link w:val="Nagwek"/>
    <w:rsid w:val="004F00AE"/>
    <w:rPr>
      <w:sz w:val="24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C519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9AF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54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7186</CharactersWithSpaces>
  <SharedDoc>false</SharedDoc>
  <HLinks>
    <vt:vector size="6" baseType="variant"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https://www.iucn.org/theme/environmental-law/about/environmental-law-centre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Krzysztof Rydel</cp:lastModifiedBy>
  <cp:revision>12</cp:revision>
  <cp:lastPrinted>2011-06-17T08:44:00Z</cp:lastPrinted>
  <dcterms:created xsi:type="dcterms:W3CDTF">2021-08-19T09:25:00Z</dcterms:created>
  <dcterms:modified xsi:type="dcterms:W3CDTF">2021-09-07T09:38:00Z</dcterms:modified>
</cp:coreProperties>
</file>