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A821B" w14:textId="77777777" w:rsidR="00CA2347" w:rsidRDefault="000F4CBE">
      <w:pPr>
        <w:jc w:val="center"/>
      </w:pPr>
      <w:r>
        <w:rPr>
          <w:noProof/>
        </w:rPr>
        <w:drawing>
          <wp:inline distT="0" distB="0" distL="0" distR="0" wp14:anchorId="0A1A821B" wp14:editId="0A1A821C">
            <wp:extent cx="5760720" cy="725174"/>
            <wp:effectExtent l="0" t="0" r="0" b="0"/>
            <wp:docPr id="2" name="Obraz 1" descr="Obraz zawierający teks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517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A1A821C" w14:textId="77777777" w:rsidR="00CA2347" w:rsidRDefault="00CA2347">
      <w:pPr>
        <w:jc w:val="center"/>
      </w:pPr>
    </w:p>
    <w:p w14:paraId="0A1A821D" w14:textId="77777777" w:rsidR="00CA2347" w:rsidRDefault="00CA2347">
      <w:pPr>
        <w:jc w:val="center"/>
      </w:pPr>
    </w:p>
    <w:p w14:paraId="0A1A821E" w14:textId="77777777" w:rsidR="00CA2347" w:rsidRDefault="000F4CBE">
      <w:pPr>
        <w:jc w:val="center"/>
      </w:pPr>
      <w:r>
        <w:t>INFORMACJA O WYBORZE</w:t>
      </w:r>
    </w:p>
    <w:p w14:paraId="0A1A821F" w14:textId="77777777" w:rsidR="00CA2347" w:rsidRDefault="00CA2347">
      <w:pPr>
        <w:jc w:val="center"/>
      </w:pPr>
    </w:p>
    <w:p w14:paraId="0A1A8220" w14:textId="77777777" w:rsidR="00CA2347" w:rsidRDefault="000F4CBE">
      <w:pPr>
        <w:jc w:val="both"/>
      </w:pPr>
      <w:r>
        <w:t xml:space="preserve">Zamawiający informuje, że w ramach Ogłoszenia zamieszczonego na stronie Fundacji WWF, informującego o poszukiwaniu Eksperta Zewnętrznego do przygotowania Analizy niezbędnej do realizacji </w:t>
      </w:r>
      <w:r>
        <w:rPr>
          <w:rFonts w:cs="Arial"/>
          <w:color w:val="000000"/>
        </w:rPr>
        <w:t xml:space="preserve">projektu LIFE </w:t>
      </w:r>
      <w:proofErr w:type="spellStart"/>
      <w:r>
        <w:rPr>
          <w:rFonts w:cs="Arial"/>
          <w:color w:val="000000"/>
        </w:rPr>
        <w:t>SWiPE</w:t>
      </w:r>
      <w:proofErr w:type="spellEnd"/>
      <w:r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LIFE19 GIE/BG/000846</w:t>
      </w:r>
      <w:r>
        <w:t xml:space="preserve"> jako jedyna w wymaganym terminie wpłynęła oferta od </w:t>
      </w:r>
      <w:r>
        <w:rPr>
          <w:rFonts w:eastAsia="Times New Roman"/>
        </w:rPr>
        <w:t>TRACZ Andrzej Kepel. Z uwagi na spełnianie wszystkich wymagań z punktów 1-7 wymienionych w ogłoszeniu</w:t>
      </w:r>
      <w:r>
        <w:t>,</w:t>
      </w:r>
      <w:r>
        <w:rPr>
          <w:rFonts w:eastAsia="Times New Roman"/>
        </w:rPr>
        <w:t xml:space="preserve"> dotyczących wykształcenia, wiedzy, doświadczenia i dorobku publikacyjnego, Ofert</w:t>
      </w:r>
      <w:r>
        <w:rPr>
          <w:rFonts w:eastAsia="Times New Roman"/>
        </w:rPr>
        <w:t>a zostaje przyjęta.</w:t>
      </w:r>
    </w:p>
    <w:p w14:paraId="0A1A8221" w14:textId="77777777" w:rsidR="00CA2347" w:rsidRDefault="00CA2347"/>
    <w:p w14:paraId="0A1A8222" w14:textId="77777777" w:rsidR="00CA2347" w:rsidRDefault="000F4CBE">
      <w:r>
        <w:t>O terminie podpisania umowy wybrany Wykonawca zostanie poinformowany w odrębnej wiadomości.</w:t>
      </w:r>
    </w:p>
    <w:sectPr w:rsidR="00CA2347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1A8221" w14:textId="77777777" w:rsidR="00000000" w:rsidRDefault="000F4CBE">
      <w:pPr>
        <w:spacing w:after="0" w:line="240" w:lineRule="auto"/>
      </w:pPr>
      <w:r>
        <w:separator/>
      </w:r>
    </w:p>
  </w:endnote>
  <w:endnote w:type="continuationSeparator" w:id="0">
    <w:p w14:paraId="0A1A8223" w14:textId="77777777" w:rsidR="00000000" w:rsidRDefault="000F4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1A821D" w14:textId="77777777" w:rsidR="00000000" w:rsidRDefault="000F4CB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A1A821F" w14:textId="77777777" w:rsidR="00000000" w:rsidRDefault="000F4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A8225" w14:textId="77777777" w:rsidR="0015197A" w:rsidRDefault="000F4CBE">
    <w:pPr>
      <w:spacing w:after="0" w:line="240" w:lineRule="auto"/>
      <w:jc w:val="both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1A821D" wp14:editId="0A1A821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3" cy="9555480"/>
              <wp:effectExtent l="0" t="0" r="15237" b="26670"/>
              <wp:wrapNone/>
              <wp:docPr id="1" name="Prostokąt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3" cy="9555480"/>
                      </a:xfrm>
                      <a:prstGeom prst="rect">
                        <a:avLst/>
                      </a:prstGeom>
                      <a:noFill/>
                      <a:ln w="15873" cap="flat">
                        <a:solidFill>
                          <a:srgbClr val="767171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rect w14:anchorId="5834D593" id="Prostokąt 222" o:spid="_x0000_s1026" style="position:absolute;margin-left:0;margin-top:0;width:580.8pt;height:752.4pt;z-index:251659264;visibility:visible;mso-wrap-style:square;mso-wrap-distance-left:9pt;mso-wrap-distance-top:0;mso-wrap-distance-right:9pt;mso-wrap-distance-bottom:0;mso-position-horizontal:center;mso-position-horizontal-relative:page;mso-position-vertical:center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" filled="f" strokecolor="#767171" strokeweight=".44092mm">
              <v:textbox inset="0,0,0,0"/>
              <w10:wrap anchorx="page" anchory="page"/>
            </v:rect>
          </w:pict>
        </mc:Fallback>
      </mc:AlternateContent>
    </w:r>
    <w:r>
      <w:rPr>
        <w:rFonts w:ascii="Segoe UI" w:eastAsia="Times New Roman" w:hAnsi="Segoe UI" w:cs="Segoe UI"/>
        <w:sz w:val="20"/>
        <w:szCs w:val="20"/>
        <w:lang w:eastAsia="pl-PL"/>
      </w:rPr>
      <w:t xml:space="preserve">Projekt LIFE </w:t>
    </w:r>
    <w:proofErr w:type="spellStart"/>
    <w:r>
      <w:rPr>
        <w:rFonts w:ascii="Segoe UI" w:eastAsia="Times New Roman" w:hAnsi="Segoe UI" w:cs="Segoe UI"/>
        <w:sz w:val="20"/>
        <w:szCs w:val="20"/>
        <w:lang w:eastAsia="pl-PL"/>
      </w:rPr>
      <w:t>SWiPE</w:t>
    </w:r>
    <w:proofErr w:type="spellEnd"/>
    <w:r>
      <w:rPr>
        <w:rFonts w:ascii="Segoe UI" w:eastAsia="Times New Roman" w:hAnsi="Segoe UI" w:cs="Segoe UI"/>
        <w:sz w:val="20"/>
        <w:szCs w:val="20"/>
        <w:lang w:eastAsia="pl-PL"/>
      </w:rPr>
      <w:t xml:space="preserve"> LIFE19 GIE/BG/000846 jest współfinansowany ze środków Programu LIFE – </w:t>
    </w:r>
    <w:r>
      <w:rPr>
        <w:rFonts w:ascii="Arial" w:hAnsi="Arial" w:cs="Arial"/>
        <w:color w:val="000000"/>
        <w:sz w:val="20"/>
        <w:szCs w:val="20"/>
        <w:shd w:val="clear" w:color="auto" w:fill="FFFFFF"/>
      </w:rPr>
      <w:t xml:space="preserve">instrumentu finansowego Unii Europejskiej, poświęconego współfinansowaniu projektów z dziedziny ochrony i poprawy jakości </w:t>
    </w:r>
    <w:r>
      <w:rPr>
        <w:rFonts w:ascii="Arial" w:hAnsi="Arial" w:cs="Arial"/>
        <w:color w:val="000000"/>
        <w:sz w:val="20"/>
        <w:szCs w:val="20"/>
        <w:shd w:val="clear" w:color="auto" w:fill="FFFFFF"/>
      </w:rPr>
      <w:t>środowiska oraz wpływu człowieka na klimat i dostosowania się do jego zmian</w:t>
    </w:r>
  </w:p>
  <w:p w14:paraId="0A1A8226" w14:textId="77777777" w:rsidR="0015197A" w:rsidRDefault="000F4CBE">
    <w:pPr>
      <w:spacing w:line="26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A2347"/>
    <w:rsid w:val="000F4CBE"/>
    <w:rsid w:val="00CA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A821B"/>
  <w15:docId w15:val="{42D2091B-79AD-4EDE-B4B5-60EF4E09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516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Łagowska - Sagan</dc:creator>
  <dc:description/>
  <cp:lastModifiedBy>Agnieszka Wilbrandt</cp:lastModifiedBy>
  <cp:revision>2</cp:revision>
  <dcterms:created xsi:type="dcterms:W3CDTF">2021-01-14T07:54:00Z</dcterms:created>
  <dcterms:modified xsi:type="dcterms:W3CDTF">2021-01-14T07:54:00Z</dcterms:modified>
</cp:coreProperties>
</file>