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11566" w14:textId="77777777" w:rsidR="0008496D" w:rsidRPr="000B50BB" w:rsidRDefault="0008496D" w:rsidP="000B50BB">
      <w:pPr>
        <w:spacing w:after="0" w:line="240" w:lineRule="auto"/>
        <w:ind w:left="0" w:right="0" w:firstLine="0"/>
        <w:rPr>
          <w:rFonts w:asciiTheme="minorHAnsi" w:hAnsiTheme="minorHAnsi" w:cstheme="minorHAnsi"/>
          <w:sz w:val="18"/>
          <w:szCs w:val="18"/>
        </w:rPr>
      </w:pPr>
    </w:p>
    <w:p w14:paraId="584BCAB2" w14:textId="33024F61" w:rsidR="001D310E" w:rsidRPr="000B50BB" w:rsidRDefault="001D310E" w:rsidP="000B50BB">
      <w:pPr>
        <w:widowControl w:val="0"/>
        <w:suppressAutoHyphens/>
        <w:spacing w:after="0" w:line="240" w:lineRule="auto"/>
        <w:ind w:left="0" w:right="0" w:firstLine="0"/>
        <w:jc w:val="right"/>
        <w:textAlignment w:val="baseline"/>
        <w:rPr>
          <w:rFonts w:asciiTheme="minorHAnsi" w:eastAsia="Times New Roman" w:hAnsiTheme="minorHAnsi" w:cstheme="minorHAnsi"/>
          <w:b/>
          <w:i/>
          <w:sz w:val="18"/>
          <w:szCs w:val="18"/>
          <w:lang w:eastAsia="x-none"/>
        </w:rPr>
      </w:pPr>
      <w:r w:rsidRPr="000B50BB">
        <w:rPr>
          <w:rFonts w:asciiTheme="minorHAnsi" w:eastAsia="Times New Roman" w:hAnsiTheme="minorHAnsi" w:cstheme="minorHAnsi"/>
          <w:b/>
          <w:i/>
          <w:sz w:val="18"/>
          <w:szCs w:val="18"/>
          <w:lang w:eastAsia="x-none"/>
        </w:rPr>
        <w:t xml:space="preserve">Załącznik Nr </w:t>
      </w:r>
      <w:r w:rsidR="00DE5E5A">
        <w:rPr>
          <w:rFonts w:asciiTheme="minorHAnsi" w:eastAsia="Times New Roman" w:hAnsiTheme="minorHAnsi" w:cstheme="minorHAnsi"/>
          <w:b/>
          <w:i/>
          <w:sz w:val="18"/>
          <w:szCs w:val="18"/>
          <w:lang w:eastAsia="x-none"/>
        </w:rPr>
        <w:t>6</w:t>
      </w:r>
    </w:p>
    <w:p w14:paraId="6EABFE4E" w14:textId="6CBE93C4" w:rsidR="001D310E" w:rsidRPr="000B50BB" w:rsidRDefault="001D310E" w:rsidP="000B50BB">
      <w:pPr>
        <w:widowControl w:val="0"/>
        <w:suppressAutoHyphens/>
        <w:spacing w:after="0" w:line="240" w:lineRule="auto"/>
        <w:ind w:left="0" w:right="0" w:firstLine="0"/>
        <w:jc w:val="right"/>
        <w:textAlignment w:val="baseline"/>
        <w:rPr>
          <w:rFonts w:asciiTheme="minorHAnsi" w:eastAsia="Times New Roman" w:hAnsiTheme="minorHAnsi" w:cstheme="minorHAnsi"/>
          <w:bCs/>
          <w:sz w:val="18"/>
          <w:szCs w:val="18"/>
          <w:lang w:eastAsia="x-none"/>
        </w:rPr>
      </w:pPr>
      <w:r w:rsidRPr="000B50BB">
        <w:rPr>
          <w:rFonts w:asciiTheme="minorHAnsi" w:eastAsia="Times New Roman" w:hAnsiTheme="minorHAnsi" w:cstheme="minorHAnsi"/>
          <w:bCs/>
          <w:sz w:val="18"/>
          <w:szCs w:val="18"/>
          <w:lang w:eastAsia="x-none"/>
        </w:rPr>
        <w:t>Istotne Postanowienia Umowy</w:t>
      </w:r>
    </w:p>
    <w:p w14:paraId="36215A85" w14:textId="77777777" w:rsidR="001D310E" w:rsidRPr="000B50BB" w:rsidRDefault="001D310E" w:rsidP="000B50BB">
      <w:pPr>
        <w:spacing w:after="0" w:line="240" w:lineRule="auto"/>
        <w:ind w:left="0" w:right="0" w:firstLine="0"/>
        <w:rPr>
          <w:rFonts w:asciiTheme="minorHAnsi" w:hAnsiTheme="minorHAnsi" w:cstheme="minorHAnsi"/>
          <w:sz w:val="18"/>
          <w:szCs w:val="18"/>
        </w:rPr>
      </w:pPr>
    </w:p>
    <w:p w14:paraId="6973E8C8" w14:textId="0015056F" w:rsidR="001D310E" w:rsidRPr="000B50BB" w:rsidRDefault="001D310E" w:rsidP="000B50BB">
      <w:pPr>
        <w:spacing w:after="0" w:line="240" w:lineRule="auto"/>
        <w:ind w:left="0" w:right="0" w:firstLine="0"/>
        <w:jc w:val="center"/>
        <w:rPr>
          <w:rFonts w:asciiTheme="minorHAnsi" w:hAnsiTheme="minorHAnsi" w:cstheme="minorHAnsi"/>
          <w:sz w:val="18"/>
          <w:szCs w:val="18"/>
        </w:rPr>
      </w:pPr>
      <w:r w:rsidRPr="000B50BB">
        <w:rPr>
          <w:rFonts w:asciiTheme="minorHAnsi" w:hAnsiTheme="minorHAnsi" w:cstheme="minorHAnsi"/>
          <w:sz w:val="18"/>
          <w:szCs w:val="18"/>
        </w:rPr>
        <w:t>Umowa Nr [</w:t>
      </w:r>
      <w:r w:rsidR="00234921" w:rsidRPr="000B50BB">
        <w:rPr>
          <w:rFonts w:asciiTheme="minorHAnsi" w:hAnsiTheme="minorHAnsi" w:cstheme="minorHAnsi"/>
          <w:sz w:val="18"/>
          <w:szCs w:val="18"/>
        </w:rPr>
        <w:t>•] …</w:t>
      </w:r>
      <w:r w:rsidR="002E0792">
        <w:rPr>
          <w:rFonts w:asciiTheme="minorHAnsi" w:hAnsiTheme="minorHAnsi" w:cstheme="minorHAnsi"/>
          <w:sz w:val="18"/>
          <w:szCs w:val="18"/>
        </w:rPr>
        <w:t>…. / 2020</w:t>
      </w:r>
    </w:p>
    <w:p w14:paraId="1EB629C8" w14:textId="3EDD3ABB" w:rsidR="001D310E" w:rsidRPr="000B50BB" w:rsidRDefault="001D310E" w:rsidP="000B50BB">
      <w:pPr>
        <w:spacing w:after="0" w:line="240" w:lineRule="auto"/>
        <w:ind w:left="0" w:right="0" w:firstLine="0"/>
        <w:jc w:val="center"/>
        <w:rPr>
          <w:rFonts w:asciiTheme="minorHAnsi" w:hAnsiTheme="minorHAnsi" w:cstheme="minorHAnsi"/>
          <w:b/>
          <w:bCs/>
          <w:sz w:val="18"/>
          <w:szCs w:val="18"/>
        </w:rPr>
      </w:pPr>
      <w:r w:rsidRPr="000B50BB">
        <w:rPr>
          <w:rFonts w:asciiTheme="minorHAnsi" w:hAnsiTheme="minorHAnsi" w:cstheme="minorHAnsi"/>
          <w:b/>
          <w:bCs/>
          <w:sz w:val="18"/>
          <w:szCs w:val="18"/>
        </w:rPr>
        <w:t xml:space="preserve">NA </w:t>
      </w:r>
      <w:r w:rsidR="009230B9" w:rsidRPr="000B50BB">
        <w:rPr>
          <w:rFonts w:asciiTheme="minorHAnsi" w:hAnsiTheme="minorHAnsi" w:cstheme="minorHAnsi"/>
          <w:b/>
          <w:bCs/>
          <w:sz w:val="18"/>
          <w:szCs w:val="18"/>
        </w:rPr>
        <w:t xml:space="preserve">ŚWIADCZENIE USŁUG KOORDYNATORA/KOORDYNATORKI </w:t>
      </w:r>
      <w:r w:rsidR="002E0792">
        <w:rPr>
          <w:rFonts w:asciiTheme="minorHAnsi" w:hAnsiTheme="minorHAnsi" w:cstheme="minorHAnsi"/>
          <w:b/>
          <w:bCs/>
          <w:sz w:val="18"/>
          <w:szCs w:val="18"/>
        </w:rPr>
        <w:t>LOKALNEJ</w:t>
      </w:r>
    </w:p>
    <w:p w14:paraId="4D6DB16D" w14:textId="77777777" w:rsidR="001D310E" w:rsidRPr="000B50BB" w:rsidRDefault="001D310E" w:rsidP="000B50BB">
      <w:pPr>
        <w:spacing w:after="0" w:line="240" w:lineRule="auto"/>
        <w:ind w:left="0" w:right="0" w:firstLine="0"/>
        <w:jc w:val="center"/>
        <w:rPr>
          <w:rFonts w:asciiTheme="minorHAnsi" w:hAnsiTheme="minorHAnsi" w:cstheme="minorHAnsi"/>
          <w:sz w:val="18"/>
          <w:szCs w:val="18"/>
        </w:rPr>
      </w:pPr>
      <w:r w:rsidRPr="000B50BB">
        <w:rPr>
          <w:rFonts w:asciiTheme="minorHAnsi" w:hAnsiTheme="minorHAnsi" w:cstheme="minorHAnsi"/>
          <w:sz w:val="18"/>
          <w:szCs w:val="18"/>
        </w:rPr>
        <w:t>(zwana dalej „Umową”)</w:t>
      </w:r>
    </w:p>
    <w:p w14:paraId="4EEAA634" w14:textId="1FEBE172" w:rsidR="001D310E" w:rsidRPr="000B50BB" w:rsidRDefault="001D310E" w:rsidP="000B50BB">
      <w:pPr>
        <w:spacing w:after="0" w:line="240" w:lineRule="auto"/>
        <w:ind w:left="0" w:right="0" w:firstLine="0"/>
        <w:jc w:val="center"/>
        <w:rPr>
          <w:rFonts w:asciiTheme="minorHAnsi" w:hAnsiTheme="minorHAnsi" w:cstheme="minorHAnsi"/>
          <w:sz w:val="18"/>
          <w:szCs w:val="18"/>
        </w:rPr>
      </w:pPr>
      <w:r w:rsidRPr="000B50BB">
        <w:rPr>
          <w:rFonts w:asciiTheme="minorHAnsi" w:hAnsiTheme="minorHAnsi" w:cstheme="minorHAnsi"/>
          <w:sz w:val="18"/>
          <w:szCs w:val="18"/>
        </w:rPr>
        <w:t>zawarta w Warszawie w dniu ___________ roku pomiędzy:</w:t>
      </w:r>
    </w:p>
    <w:p w14:paraId="3734A8A8" w14:textId="77777777" w:rsidR="001D310E" w:rsidRPr="000B50BB" w:rsidRDefault="001D310E" w:rsidP="000B50BB">
      <w:pPr>
        <w:spacing w:after="0" w:line="240" w:lineRule="auto"/>
        <w:ind w:left="0" w:right="0" w:firstLine="0"/>
        <w:rPr>
          <w:rFonts w:asciiTheme="minorHAnsi" w:hAnsiTheme="minorHAnsi" w:cstheme="minorHAnsi"/>
          <w:sz w:val="18"/>
          <w:szCs w:val="18"/>
        </w:rPr>
      </w:pPr>
    </w:p>
    <w:p w14:paraId="6D944D22" w14:textId="61C573AC" w:rsidR="001D310E" w:rsidRPr="000B50BB" w:rsidRDefault="001D310E" w:rsidP="000B50BB">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b/>
          <w:bCs/>
          <w:sz w:val="18"/>
          <w:szCs w:val="18"/>
        </w:rPr>
        <w:t>Fundacją WWF Polska</w:t>
      </w:r>
      <w:r w:rsidRPr="000B50BB">
        <w:rPr>
          <w:rFonts w:asciiTheme="minorHAnsi" w:hAnsiTheme="minorHAnsi" w:cstheme="minorHAnsi"/>
          <w:sz w:val="18"/>
          <w:szCs w:val="18"/>
        </w:rPr>
        <w:t xml:space="preserve">, z siedzibą przy ul. Usypiskowej 11, 02-386 Warszawa, wpisaną do Rejestru Stowarzyszeń Krajowego Rejestru Sądowego prowadzonego przez Sąd Rejonowy dla </w:t>
      </w:r>
      <w:r w:rsidR="009230B9" w:rsidRPr="000B50BB">
        <w:rPr>
          <w:rFonts w:asciiTheme="minorHAnsi" w:hAnsiTheme="minorHAnsi" w:cstheme="minorHAnsi"/>
          <w:sz w:val="18"/>
          <w:szCs w:val="18"/>
        </w:rPr>
        <w:t xml:space="preserve">Miasta Stołecznego </w:t>
      </w:r>
      <w:r w:rsidRPr="000B50BB">
        <w:rPr>
          <w:rFonts w:asciiTheme="minorHAnsi" w:hAnsiTheme="minorHAnsi" w:cstheme="minorHAnsi"/>
          <w:sz w:val="18"/>
          <w:szCs w:val="18"/>
        </w:rPr>
        <w:t xml:space="preserve">Warszawy, XIII Wydział Gospodarczy pod numerem KRS: 0000160673, posiadającą NIP: 5213241055 oraz REGON: 015481019, reprezentowaną przez Mirosława </w:t>
      </w:r>
      <w:proofErr w:type="spellStart"/>
      <w:r w:rsidRPr="000B50BB">
        <w:rPr>
          <w:rFonts w:asciiTheme="minorHAnsi" w:hAnsiTheme="minorHAnsi" w:cstheme="minorHAnsi"/>
          <w:sz w:val="18"/>
          <w:szCs w:val="18"/>
        </w:rPr>
        <w:t>Proppé</w:t>
      </w:r>
      <w:proofErr w:type="spellEnd"/>
      <w:r w:rsidRPr="000B50BB">
        <w:rPr>
          <w:rFonts w:asciiTheme="minorHAnsi" w:hAnsiTheme="minorHAnsi" w:cstheme="minorHAnsi"/>
          <w:sz w:val="18"/>
          <w:szCs w:val="18"/>
        </w:rPr>
        <w:t xml:space="preserve">, Prezesa Zarządu </w:t>
      </w:r>
    </w:p>
    <w:p w14:paraId="6D5FF8AD" w14:textId="77777777" w:rsidR="001D310E" w:rsidRPr="000B50BB" w:rsidRDefault="001D310E" w:rsidP="000B50BB">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zwaną dalej „</w:t>
      </w:r>
      <w:r w:rsidRPr="000B50BB">
        <w:rPr>
          <w:rFonts w:asciiTheme="minorHAnsi" w:hAnsiTheme="minorHAnsi" w:cstheme="minorHAnsi"/>
          <w:b/>
          <w:bCs/>
          <w:sz w:val="18"/>
          <w:szCs w:val="18"/>
        </w:rPr>
        <w:t>Zamawiającym</w:t>
      </w:r>
      <w:r w:rsidRPr="000B50BB">
        <w:rPr>
          <w:rFonts w:asciiTheme="minorHAnsi" w:hAnsiTheme="minorHAnsi" w:cstheme="minorHAnsi"/>
          <w:sz w:val="18"/>
          <w:szCs w:val="18"/>
        </w:rPr>
        <w:t xml:space="preserve">”, </w:t>
      </w:r>
    </w:p>
    <w:p w14:paraId="2A9455FD" w14:textId="77777777" w:rsidR="009E289B" w:rsidRPr="000B50BB" w:rsidRDefault="001D310E" w:rsidP="000B50BB">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 xml:space="preserve">a </w:t>
      </w:r>
    </w:p>
    <w:p w14:paraId="21A98296" w14:textId="17B39278" w:rsidR="001D310E" w:rsidRPr="000B50BB" w:rsidRDefault="001D310E" w:rsidP="000B50BB">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w:t>
      </w:r>
    </w:p>
    <w:p w14:paraId="7F036DE2" w14:textId="7A616352" w:rsidR="001D310E" w:rsidRPr="000B50BB" w:rsidRDefault="001D310E" w:rsidP="000B50BB">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zwanym w dalszej części Umowy: „</w:t>
      </w:r>
      <w:r w:rsidR="009E289B" w:rsidRPr="000B50BB">
        <w:rPr>
          <w:rFonts w:asciiTheme="minorHAnsi" w:hAnsiTheme="minorHAnsi" w:cstheme="minorHAnsi"/>
          <w:b/>
          <w:bCs/>
          <w:sz w:val="18"/>
          <w:szCs w:val="18"/>
        </w:rPr>
        <w:t>Wykonawcą</w:t>
      </w:r>
      <w:r w:rsidRPr="000B50BB">
        <w:rPr>
          <w:rFonts w:asciiTheme="minorHAnsi" w:hAnsiTheme="minorHAnsi" w:cstheme="minorHAnsi"/>
          <w:sz w:val="18"/>
          <w:szCs w:val="18"/>
        </w:rPr>
        <w:t>”</w:t>
      </w:r>
    </w:p>
    <w:p w14:paraId="419B7C8D" w14:textId="77777777" w:rsidR="001D310E" w:rsidRPr="000B50BB" w:rsidRDefault="001D310E" w:rsidP="000B50BB">
      <w:pPr>
        <w:spacing w:after="0" w:line="240" w:lineRule="auto"/>
        <w:ind w:left="0" w:right="0" w:firstLine="0"/>
        <w:rPr>
          <w:rFonts w:asciiTheme="minorHAnsi" w:hAnsiTheme="minorHAnsi" w:cstheme="minorHAnsi"/>
          <w:sz w:val="18"/>
          <w:szCs w:val="18"/>
        </w:rPr>
      </w:pPr>
    </w:p>
    <w:p w14:paraId="0505F409" w14:textId="052C3DA0" w:rsidR="001D310E" w:rsidRPr="000B50BB" w:rsidRDefault="001D310E" w:rsidP="000B50BB">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 xml:space="preserve">Każda ze Stron zwana będzie dalej „Stroną” ilekroć mowa o nich w znaczeniu indywidualnym lub „Stronami” ilekroć mowa o nich w znaczeniu łącznym. </w:t>
      </w:r>
    </w:p>
    <w:p w14:paraId="0D44C7EB" w14:textId="22B63CF8" w:rsidR="009E289B" w:rsidRPr="000B50BB" w:rsidRDefault="009E289B" w:rsidP="000B50BB">
      <w:pPr>
        <w:spacing w:after="0" w:line="240" w:lineRule="auto"/>
        <w:ind w:left="0" w:right="0" w:firstLine="0"/>
        <w:rPr>
          <w:rFonts w:asciiTheme="minorHAnsi" w:hAnsiTheme="minorHAnsi" w:cstheme="minorHAnsi"/>
          <w:sz w:val="18"/>
          <w:szCs w:val="18"/>
        </w:rPr>
      </w:pPr>
    </w:p>
    <w:p w14:paraId="444DAB38" w14:textId="692E9623" w:rsidR="009E289B" w:rsidRPr="001242CB" w:rsidRDefault="009E289B" w:rsidP="000B50BB">
      <w:pPr>
        <w:spacing w:after="0" w:line="240" w:lineRule="auto"/>
        <w:ind w:left="0" w:right="0" w:firstLine="0"/>
        <w:rPr>
          <w:rFonts w:asciiTheme="minorHAnsi" w:hAnsiTheme="minorHAnsi" w:cstheme="minorHAnsi"/>
          <w:sz w:val="18"/>
          <w:szCs w:val="18"/>
        </w:rPr>
      </w:pPr>
      <w:r w:rsidRPr="001242CB">
        <w:rPr>
          <w:rFonts w:asciiTheme="minorHAnsi" w:hAnsiTheme="minorHAnsi" w:cstheme="minorHAnsi"/>
          <w:sz w:val="18"/>
          <w:szCs w:val="18"/>
        </w:rPr>
        <w:t xml:space="preserve">Umowa została zawarta w wyniku przeprowadzonego przez Zamawiającego postępowania prowadzonego w trybie zapytania ofertowego, Nr referencyjny nadany sprawie przez Zamawiającego: </w:t>
      </w:r>
      <w:r w:rsidR="001242CB" w:rsidRPr="001242CB">
        <w:rPr>
          <w:sz w:val="18"/>
          <w:szCs w:val="18"/>
        </w:rPr>
        <w:t>26/03/20/RJ z dnia 26.03.2020.</w:t>
      </w:r>
    </w:p>
    <w:p w14:paraId="23C54A98" w14:textId="77777777" w:rsidR="00CD144E" w:rsidRPr="000B50BB" w:rsidRDefault="00CD144E" w:rsidP="000B50BB">
      <w:pPr>
        <w:spacing w:after="0" w:line="240" w:lineRule="auto"/>
        <w:ind w:left="0" w:right="0" w:firstLine="0"/>
        <w:rPr>
          <w:rFonts w:asciiTheme="minorHAnsi" w:hAnsiTheme="minorHAnsi" w:cstheme="minorHAnsi"/>
          <w:sz w:val="18"/>
          <w:szCs w:val="18"/>
        </w:rPr>
      </w:pPr>
    </w:p>
    <w:p w14:paraId="600ADEE1" w14:textId="77777777" w:rsidR="009E289B" w:rsidRPr="000B50BB" w:rsidRDefault="009E289B" w:rsidP="000B50BB">
      <w:pPr>
        <w:pStyle w:val="Akapitzlist"/>
        <w:numPr>
          <w:ilvl w:val="0"/>
          <w:numId w:val="17"/>
        </w:numPr>
        <w:spacing w:line="240" w:lineRule="auto"/>
        <w:ind w:left="0" w:firstLine="0"/>
        <w:jc w:val="center"/>
        <w:rPr>
          <w:rFonts w:asciiTheme="minorHAnsi" w:hAnsiTheme="minorHAnsi" w:cstheme="minorHAnsi"/>
          <w:sz w:val="18"/>
          <w:szCs w:val="18"/>
          <w:lang w:val="pl-PL"/>
        </w:rPr>
      </w:pPr>
    </w:p>
    <w:p w14:paraId="763651CD" w14:textId="77777777" w:rsidR="009E289B" w:rsidRPr="000B50BB" w:rsidRDefault="009E289B" w:rsidP="000B50BB">
      <w:pPr>
        <w:spacing w:after="0" w:line="240" w:lineRule="auto"/>
        <w:ind w:left="0" w:right="0" w:firstLine="0"/>
        <w:jc w:val="center"/>
        <w:rPr>
          <w:rFonts w:asciiTheme="minorHAnsi" w:hAnsiTheme="minorHAnsi" w:cstheme="minorHAnsi"/>
          <w:b/>
          <w:sz w:val="18"/>
          <w:szCs w:val="18"/>
        </w:rPr>
      </w:pPr>
      <w:r w:rsidRPr="000B50BB">
        <w:rPr>
          <w:rFonts w:asciiTheme="minorHAnsi" w:hAnsiTheme="minorHAnsi" w:cstheme="minorHAnsi"/>
          <w:b/>
          <w:sz w:val="18"/>
          <w:szCs w:val="18"/>
        </w:rPr>
        <w:t>Przedmiot Umowy</w:t>
      </w:r>
    </w:p>
    <w:p w14:paraId="5BE2F185" w14:textId="33A6712D" w:rsidR="001D310E" w:rsidRDefault="001D310E" w:rsidP="00802498">
      <w:pPr>
        <w:pStyle w:val="Akapitzlist"/>
        <w:numPr>
          <w:ilvl w:val="0"/>
          <w:numId w:val="18"/>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Przedmiotem niniejszej umowy jest świadczenie przez </w:t>
      </w:r>
      <w:r w:rsidR="009E289B" w:rsidRPr="000B50BB">
        <w:rPr>
          <w:rFonts w:asciiTheme="minorHAnsi" w:hAnsiTheme="minorHAnsi" w:cstheme="minorHAnsi"/>
          <w:sz w:val="18"/>
          <w:szCs w:val="18"/>
          <w:lang w:val="pl-PL"/>
        </w:rPr>
        <w:t>Wykonawcę</w:t>
      </w:r>
      <w:r w:rsidRPr="000B50BB">
        <w:rPr>
          <w:rFonts w:asciiTheme="minorHAnsi" w:hAnsiTheme="minorHAnsi" w:cstheme="minorHAnsi"/>
          <w:sz w:val="18"/>
          <w:szCs w:val="18"/>
          <w:lang w:val="pl-PL"/>
        </w:rPr>
        <w:t xml:space="preserve"> na rzecz </w:t>
      </w:r>
      <w:r w:rsidR="009E289B" w:rsidRPr="000B50BB">
        <w:rPr>
          <w:rFonts w:asciiTheme="minorHAnsi" w:hAnsiTheme="minorHAnsi" w:cstheme="minorHAnsi"/>
          <w:sz w:val="18"/>
          <w:szCs w:val="18"/>
          <w:lang w:val="pl-PL"/>
        </w:rPr>
        <w:t>Zamawiającego</w:t>
      </w:r>
      <w:r w:rsidR="00381CFD">
        <w:rPr>
          <w:rFonts w:asciiTheme="minorHAnsi" w:hAnsiTheme="minorHAnsi" w:cstheme="minorHAnsi"/>
          <w:sz w:val="18"/>
          <w:szCs w:val="18"/>
          <w:lang w:val="pl-PL"/>
        </w:rPr>
        <w:t xml:space="preserve"> </w:t>
      </w:r>
      <w:r w:rsidRPr="000B50BB">
        <w:rPr>
          <w:rFonts w:asciiTheme="minorHAnsi" w:hAnsiTheme="minorHAnsi" w:cstheme="minorHAnsi"/>
          <w:sz w:val="18"/>
          <w:szCs w:val="18"/>
          <w:lang w:val="pl-PL"/>
        </w:rPr>
        <w:t xml:space="preserve">usługi </w:t>
      </w:r>
      <w:r w:rsidR="002E0792">
        <w:rPr>
          <w:rFonts w:asciiTheme="minorHAnsi" w:hAnsiTheme="minorHAnsi" w:cstheme="minorHAnsi"/>
          <w:sz w:val="18"/>
          <w:szCs w:val="18"/>
          <w:lang w:val="pl-PL"/>
        </w:rPr>
        <w:t>koordynacji lokalnej</w:t>
      </w:r>
      <w:r w:rsidR="00420E73" w:rsidRPr="00420E73">
        <w:rPr>
          <w:rFonts w:ascii="Calibri" w:eastAsia="Calibri" w:hAnsi="Calibri" w:cs="Calibri"/>
          <w:b/>
          <w:bCs/>
          <w:i/>
          <w:iCs/>
          <w:lang w:val="pl" w:eastAsia="en-US"/>
        </w:rPr>
        <w:t xml:space="preserve"> </w:t>
      </w:r>
      <w:r w:rsidR="00420E73" w:rsidRPr="00420E73">
        <w:rPr>
          <w:rFonts w:asciiTheme="minorHAnsi" w:hAnsiTheme="minorHAnsi" w:cstheme="minorHAnsi"/>
          <w:bCs/>
          <w:iCs/>
          <w:sz w:val="18"/>
          <w:szCs w:val="18"/>
          <w:lang w:val="pl"/>
        </w:rPr>
        <w:t>w projekcie „Ochrona ssaków i ptaków morskich i ich siedlisk - kontynuacja” nr POIS.02.04.00-00-0042/18, w ramach działania 2.4 osi priorytetowej II Programu Operacyjnego Infrastruktura i Środowisko 2014-2020</w:t>
      </w:r>
      <w:r w:rsidR="00B04871" w:rsidRPr="00420E73">
        <w:rPr>
          <w:rFonts w:asciiTheme="minorHAnsi" w:hAnsiTheme="minorHAnsi" w:cstheme="minorHAnsi"/>
          <w:sz w:val="18"/>
          <w:szCs w:val="18"/>
          <w:lang w:val="pl-PL"/>
        </w:rPr>
        <w:t xml:space="preserve">. </w:t>
      </w:r>
    </w:p>
    <w:p w14:paraId="525F2674" w14:textId="2CA58606" w:rsidR="00B04871" w:rsidRPr="000B50BB" w:rsidRDefault="001D310E" w:rsidP="00802498">
      <w:pPr>
        <w:pStyle w:val="Akapitzlist"/>
        <w:numPr>
          <w:ilvl w:val="0"/>
          <w:numId w:val="18"/>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Zakres usłu</w:t>
      </w:r>
      <w:r w:rsidR="002A53B8" w:rsidRPr="000B50BB">
        <w:rPr>
          <w:rFonts w:asciiTheme="minorHAnsi" w:hAnsiTheme="minorHAnsi" w:cstheme="minorHAnsi"/>
          <w:sz w:val="18"/>
          <w:szCs w:val="18"/>
          <w:lang w:val="pl-PL"/>
        </w:rPr>
        <w:t>gi</w:t>
      </w:r>
      <w:r w:rsidRPr="000B50BB">
        <w:rPr>
          <w:rFonts w:asciiTheme="minorHAnsi" w:hAnsiTheme="minorHAnsi" w:cstheme="minorHAnsi"/>
          <w:sz w:val="18"/>
          <w:szCs w:val="18"/>
          <w:lang w:val="pl-PL"/>
        </w:rPr>
        <w:t xml:space="preserve"> obejmuje </w:t>
      </w:r>
      <w:r w:rsidR="00B04871" w:rsidRPr="000B50BB">
        <w:rPr>
          <w:rFonts w:asciiTheme="minorHAnsi" w:hAnsiTheme="minorHAnsi" w:cstheme="minorHAnsi"/>
          <w:sz w:val="18"/>
          <w:szCs w:val="18"/>
          <w:lang w:val="pl-PL"/>
        </w:rPr>
        <w:t>zapewnienie sprawnego funkcjonowania oraz dobrej komunikacji wewnętrznej i zewnętrznej). W tym celu, koordynato</w:t>
      </w:r>
      <w:r w:rsidR="002A53B8" w:rsidRPr="000B50BB">
        <w:rPr>
          <w:rFonts w:asciiTheme="minorHAnsi" w:hAnsiTheme="minorHAnsi" w:cstheme="minorHAnsi"/>
          <w:sz w:val="18"/>
          <w:szCs w:val="18"/>
          <w:lang w:val="pl-PL"/>
        </w:rPr>
        <w:t>r</w:t>
      </w:r>
      <w:r w:rsidR="00B04871" w:rsidRPr="000B50BB">
        <w:rPr>
          <w:rFonts w:asciiTheme="minorHAnsi" w:hAnsiTheme="minorHAnsi" w:cstheme="minorHAnsi"/>
          <w:sz w:val="18"/>
          <w:szCs w:val="18"/>
          <w:lang w:val="pl-PL"/>
        </w:rPr>
        <w:t>/koordynatorka będzie odpowiedzialna za wykonywanie zadań</w:t>
      </w:r>
      <w:r w:rsidR="00B54367" w:rsidRPr="000B50BB">
        <w:rPr>
          <w:rFonts w:asciiTheme="minorHAnsi" w:hAnsiTheme="minorHAnsi" w:cstheme="minorHAnsi"/>
          <w:sz w:val="18"/>
          <w:szCs w:val="18"/>
          <w:lang w:val="pl-PL"/>
        </w:rPr>
        <w:t>, określonych</w:t>
      </w:r>
      <w:r w:rsidR="00420E73">
        <w:rPr>
          <w:rFonts w:asciiTheme="minorHAnsi" w:hAnsiTheme="minorHAnsi" w:cstheme="minorHAnsi"/>
          <w:sz w:val="18"/>
          <w:szCs w:val="18"/>
          <w:lang w:val="pl-PL"/>
        </w:rPr>
        <w:t xml:space="preserve"> w treści zapytania ofertowego (zał. 1) oraz opisie przedmiotu zamówienia (zał. 2). </w:t>
      </w:r>
    </w:p>
    <w:p w14:paraId="41A52FB4" w14:textId="7DCA3DC5" w:rsidR="00133B44" w:rsidRPr="000B50BB" w:rsidRDefault="00133B44" w:rsidP="00802498">
      <w:pPr>
        <w:pStyle w:val="Akapitzlist"/>
        <w:numPr>
          <w:ilvl w:val="0"/>
          <w:numId w:val="18"/>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Wykonawca jest zobowiązany wykonywać swoje zadania w sposób odpowiadający powierzonym do wykonywania zadaniom, w sposób odpowiadający profesjonalnemu charakterowi działalności oraz zapewniający funkcjonowanie w sposób ciągły nieprzerwany. </w:t>
      </w:r>
    </w:p>
    <w:p w14:paraId="599D016F" w14:textId="2F8B8E41" w:rsidR="00234921" w:rsidRPr="000B50BB" w:rsidRDefault="00234921" w:rsidP="00802498">
      <w:pPr>
        <w:pStyle w:val="Akapitzlist"/>
        <w:numPr>
          <w:ilvl w:val="0"/>
          <w:numId w:val="18"/>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Zamawiający przekazując Wykonawcy zadanie do wykonania poinformuje Wykonawcę o terminie wykonania zadania. Z ważnych przyczyn Wykonawca może zaproponować Zamawiającemu inny termin wykonania zadania, ale każdorazowo musi uzyskać zgodę Zamawiającego na zmianę wskazanego terminu.</w:t>
      </w:r>
    </w:p>
    <w:p w14:paraId="72A8A711" w14:textId="2485C102" w:rsidR="00133B44" w:rsidRPr="000B50BB" w:rsidRDefault="00133B44" w:rsidP="00802498">
      <w:pPr>
        <w:pStyle w:val="Akapitzlist"/>
        <w:numPr>
          <w:ilvl w:val="0"/>
          <w:numId w:val="18"/>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Czas świadczenia usługi: poza ustalonymi miejscami i godzinami stałego kontaktu i ewentualnych dyżurów- głównie nienormowany, nastawiony na </w:t>
      </w:r>
      <w:r w:rsidR="00234921" w:rsidRPr="000B50BB">
        <w:rPr>
          <w:rFonts w:asciiTheme="minorHAnsi" w:hAnsiTheme="minorHAnsi" w:cstheme="minorHAnsi"/>
          <w:sz w:val="18"/>
          <w:szCs w:val="18"/>
          <w:lang w:val="pl-PL"/>
        </w:rPr>
        <w:t>realizację zadań</w:t>
      </w:r>
      <w:r w:rsidRPr="000B50BB">
        <w:rPr>
          <w:rFonts w:asciiTheme="minorHAnsi" w:hAnsiTheme="minorHAnsi" w:cstheme="minorHAnsi"/>
          <w:sz w:val="18"/>
          <w:szCs w:val="18"/>
          <w:lang w:val="pl-PL"/>
        </w:rPr>
        <w:t>.</w:t>
      </w:r>
    </w:p>
    <w:p w14:paraId="028BBFB0" w14:textId="77E5EB5E" w:rsidR="00133B44" w:rsidRPr="000B50BB" w:rsidRDefault="00687FBF" w:rsidP="00802498">
      <w:pPr>
        <w:pStyle w:val="Akapitzlist"/>
        <w:numPr>
          <w:ilvl w:val="0"/>
          <w:numId w:val="18"/>
        </w:numPr>
        <w:spacing w:line="240" w:lineRule="auto"/>
        <w:ind w:left="709" w:hanging="709"/>
        <w:jc w:val="both"/>
        <w:rPr>
          <w:rFonts w:asciiTheme="minorHAnsi" w:hAnsiTheme="minorHAnsi" w:cstheme="minorHAnsi"/>
          <w:sz w:val="18"/>
          <w:szCs w:val="18"/>
          <w:lang w:val="pl-PL"/>
        </w:rPr>
      </w:pPr>
      <w:r>
        <w:rPr>
          <w:rFonts w:asciiTheme="minorHAnsi" w:hAnsiTheme="minorHAnsi" w:cstheme="minorHAnsi"/>
          <w:sz w:val="18"/>
          <w:szCs w:val="18"/>
          <w:lang w:val="pl-PL"/>
        </w:rPr>
        <w:t xml:space="preserve">Czas </w:t>
      </w:r>
      <w:r w:rsidRPr="00687FBF">
        <w:rPr>
          <w:rFonts w:asciiTheme="minorHAnsi" w:hAnsiTheme="minorHAnsi" w:cstheme="minorHAnsi"/>
          <w:sz w:val="18"/>
          <w:szCs w:val="18"/>
          <w:lang w:val="pl-PL"/>
        </w:rPr>
        <w:t xml:space="preserve">świadczenia usługi </w:t>
      </w:r>
      <w:r>
        <w:rPr>
          <w:rFonts w:asciiTheme="minorHAnsi" w:hAnsiTheme="minorHAnsi" w:cstheme="minorHAnsi"/>
          <w:sz w:val="18"/>
          <w:szCs w:val="18"/>
          <w:lang w:val="pl-PL"/>
        </w:rPr>
        <w:t>wynosi maksymalnie do</w:t>
      </w:r>
      <w:r w:rsidR="00133B44" w:rsidRPr="000B50BB">
        <w:rPr>
          <w:rFonts w:asciiTheme="minorHAnsi" w:hAnsiTheme="minorHAnsi" w:cstheme="minorHAnsi"/>
          <w:sz w:val="18"/>
          <w:szCs w:val="18"/>
          <w:lang w:val="pl-PL"/>
        </w:rPr>
        <w:t xml:space="preserve"> </w:t>
      </w:r>
      <w:r>
        <w:rPr>
          <w:rFonts w:asciiTheme="minorHAnsi" w:hAnsiTheme="minorHAnsi" w:cstheme="minorHAnsi"/>
          <w:sz w:val="18"/>
          <w:szCs w:val="18"/>
          <w:lang w:val="pl-PL"/>
        </w:rPr>
        <w:t>80</w:t>
      </w:r>
      <w:r w:rsidR="00133B44" w:rsidRPr="000B50BB">
        <w:rPr>
          <w:rFonts w:asciiTheme="minorHAnsi" w:hAnsiTheme="minorHAnsi" w:cstheme="minorHAnsi"/>
          <w:sz w:val="18"/>
          <w:szCs w:val="18"/>
          <w:lang w:val="pl-PL"/>
        </w:rPr>
        <w:t xml:space="preserve"> </w:t>
      </w:r>
      <w:r w:rsidR="00234921" w:rsidRPr="000B50BB">
        <w:rPr>
          <w:rFonts w:asciiTheme="minorHAnsi" w:hAnsiTheme="minorHAnsi" w:cstheme="minorHAnsi"/>
          <w:sz w:val="18"/>
          <w:szCs w:val="18"/>
          <w:lang w:val="pl-PL"/>
        </w:rPr>
        <w:t>godzin miesięcznie</w:t>
      </w:r>
      <w:r>
        <w:rPr>
          <w:rFonts w:asciiTheme="minorHAnsi" w:hAnsiTheme="minorHAnsi" w:cstheme="minorHAnsi"/>
          <w:sz w:val="18"/>
          <w:szCs w:val="18"/>
          <w:lang w:val="pl-PL"/>
        </w:rPr>
        <w:t>(dla części 1-</w:t>
      </w:r>
      <w:r w:rsidR="00CD144E">
        <w:rPr>
          <w:rFonts w:asciiTheme="minorHAnsi" w:hAnsiTheme="minorHAnsi" w:cstheme="minorHAnsi"/>
          <w:sz w:val="18"/>
          <w:szCs w:val="18"/>
          <w:lang w:val="pl-PL"/>
        </w:rPr>
        <w:t>4).</w:t>
      </w:r>
    </w:p>
    <w:p w14:paraId="75885152" w14:textId="0F091CD2" w:rsidR="005842BB" w:rsidRPr="000B50BB" w:rsidRDefault="005842BB" w:rsidP="000B50BB">
      <w:pPr>
        <w:pStyle w:val="Akapitzlist"/>
        <w:numPr>
          <w:ilvl w:val="0"/>
          <w:numId w:val="18"/>
        </w:numPr>
        <w:spacing w:line="240" w:lineRule="auto"/>
        <w:ind w:left="0" w:firstLine="0"/>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Wykonawca zobowiązany jest do wykonania Usługi osobiście w ścisłej współpracy z </w:t>
      </w:r>
      <w:r w:rsidR="00B54367" w:rsidRPr="000B50BB">
        <w:rPr>
          <w:rFonts w:asciiTheme="minorHAnsi" w:hAnsiTheme="minorHAnsi" w:cstheme="minorHAnsi"/>
          <w:sz w:val="18"/>
          <w:szCs w:val="18"/>
          <w:lang w:val="pl-PL"/>
        </w:rPr>
        <w:t>Z</w:t>
      </w:r>
      <w:r w:rsidRPr="000B50BB">
        <w:rPr>
          <w:rFonts w:asciiTheme="minorHAnsi" w:hAnsiTheme="minorHAnsi" w:cstheme="minorHAnsi"/>
          <w:sz w:val="18"/>
          <w:szCs w:val="18"/>
          <w:lang w:val="pl-PL"/>
        </w:rPr>
        <w:t>amawiającym.</w:t>
      </w:r>
    </w:p>
    <w:p w14:paraId="09A4BAF7" w14:textId="3E0545E6" w:rsidR="005842BB" w:rsidRPr="000B50BB" w:rsidRDefault="005842BB" w:rsidP="00802498">
      <w:pPr>
        <w:pStyle w:val="Akapitzlist"/>
        <w:numPr>
          <w:ilvl w:val="0"/>
          <w:numId w:val="18"/>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Wykonawca jest zobowiązany zapewnić Zamawiającego dostęp do </w:t>
      </w:r>
      <w:r w:rsidR="00B03609" w:rsidRPr="000B50BB">
        <w:rPr>
          <w:rFonts w:asciiTheme="minorHAnsi" w:hAnsiTheme="minorHAnsi" w:cstheme="minorHAnsi"/>
          <w:sz w:val="18"/>
          <w:szCs w:val="18"/>
          <w:lang w:val="pl-PL"/>
        </w:rPr>
        <w:t>utworów powstałych w związku z realizacją usługi</w:t>
      </w:r>
      <w:r w:rsidRPr="000B50BB">
        <w:rPr>
          <w:rFonts w:asciiTheme="minorHAnsi" w:hAnsiTheme="minorHAnsi" w:cstheme="minorHAnsi"/>
          <w:sz w:val="18"/>
          <w:szCs w:val="18"/>
          <w:lang w:val="pl-PL"/>
        </w:rPr>
        <w:t xml:space="preserve"> na każdym etapie</w:t>
      </w:r>
      <w:r w:rsidR="00B03609" w:rsidRPr="000B50BB">
        <w:rPr>
          <w:rFonts w:asciiTheme="minorHAnsi" w:hAnsiTheme="minorHAnsi" w:cstheme="minorHAnsi"/>
          <w:sz w:val="18"/>
          <w:szCs w:val="18"/>
          <w:lang w:val="pl-PL"/>
        </w:rPr>
        <w:t xml:space="preserve"> ich</w:t>
      </w:r>
      <w:r w:rsidRPr="000B50BB">
        <w:rPr>
          <w:rFonts w:asciiTheme="minorHAnsi" w:hAnsiTheme="minorHAnsi" w:cstheme="minorHAnsi"/>
          <w:sz w:val="18"/>
          <w:szCs w:val="18"/>
          <w:lang w:val="pl-PL"/>
        </w:rPr>
        <w:t xml:space="preserve"> wykonywania</w:t>
      </w:r>
      <w:r w:rsidR="004F2353" w:rsidRPr="000B50BB">
        <w:rPr>
          <w:rFonts w:asciiTheme="minorHAnsi" w:hAnsiTheme="minorHAnsi" w:cstheme="minorHAnsi"/>
          <w:sz w:val="18"/>
          <w:szCs w:val="18"/>
          <w:lang w:val="pl-PL"/>
        </w:rPr>
        <w:t xml:space="preserve"> oraz do ich archiwizacji w formie papierowej lub elektronicznej zapewniającej ochronę danych osobowych oraz innych niejawnych. </w:t>
      </w:r>
      <w:r w:rsidRPr="000B50BB">
        <w:rPr>
          <w:rFonts w:asciiTheme="minorHAnsi" w:hAnsiTheme="minorHAnsi" w:cstheme="minorHAnsi"/>
          <w:sz w:val="18"/>
          <w:szCs w:val="18"/>
          <w:lang w:val="pl-PL"/>
        </w:rPr>
        <w:t xml:space="preserve"> </w:t>
      </w:r>
    </w:p>
    <w:p w14:paraId="0FA55918" w14:textId="2326269C" w:rsidR="005842BB" w:rsidRPr="000B50BB" w:rsidRDefault="005842BB" w:rsidP="00802498">
      <w:pPr>
        <w:pStyle w:val="Akapitzlist"/>
        <w:numPr>
          <w:ilvl w:val="0"/>
          <w:numId w:val="18"/>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Zamawiający zobowiązany jest udostępnić </w:t>
      </w:r>
      <w:r w:rsidR="00B03609" w:rsidRPr="000B50BB">
        <w:rPr>
          <w:rFonts w:asciiTheme="minorHAnsi" w:hAnsiTheme="minorHAnsi" w:cstheme="minorHAnsi"/>
          <w:sz w:val="18"/>
          <w:szCs w:val="18"/>
          <w:lang w:val="pl-PL"/>
        </w:rPr>
        <w:t>Wykonawcy</w:t>
      </w:r>
      <w:r w:rsidRPr="000B50BB">
        <w:rPr>
          <w:rFonts w:asciiTheme="minorHAnsi" w:hAnsiTheme="minorHAnsi" w:cstheme="minorHAnsi"/>
          <w:sz w:val="18"/>
          <w:szCs w:val="18"/>
          <w:lang w:val="pl-PL"/>
        </w:rPr>
        <w:t xml:space="preserve"> materiały, opracowania, dokumenty niezbędne dla wykonania Usługi.</w:t>
      </w:r>
    </w:p>
    <w:p w14:paraId="5557AC82" w14:textId="3EF4B5C1" w:rsidR="005842BB" w:rsidRPr="000B50BB" w:rsidRDefault="005842BB" w:rsidP="00802498">
      <w:pPr>
        <w:pStyle w:val="Akapitzlist"/>
        <w:numPr>
          <w:ilvl w:val="0"/>
          <w:numId w:val="18"/>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Wykonawca zobowiązuje się do przekazania </w:t>
      </w:r>
      <w:r w:rsidR="004F2353" w:rsidRPr="000B50BB">
        <w:rPr>
          <w:rFonts w:asciiTheme="minorHAnsi" w:hAnsiTheme="minorHAnsi" w:cstheme="minorHAnsi"/>
          <w:sz w:val="18"/>
          <w:szCs w:val="18"/>
          <w:lang w:val="pl-PL"/>
        </w:rPr>
        <w:t>r</w:t>
      </w:r>
      <w:r w:rsidRPr="000B50BB">
        <w:rPr>
          <w:rFonts w:asciiTheme="minorHAnsi" w:hAnsiTheme="minorHAnsi" w:cstheme="minorHAnsi"/>
          <w:sz w:val="18"/>
          <w:szCs w:val="18"/>
          <w:lang w:val="pl-PL"/>
        </w:rPr>
        <w:t xml:space="preserve">aportów </w:t>
      </w:r>
      <w:r w:rsidR="004F2353" w:rsidRPr="000B50BB">
        <w:rPr>
          <w:rFonts w:asciiTheme="minorHAnsi" w:hAnsiTheme="minorHAnsi" w:cstheme="minorHAnsi"/>
          <w:sz w:val="18"/>
          <w:szCs w:val="18"/>
          <w:lang w:val="pl-PL"/>
        </w:rPr>
        <w:t xml:space="preserve">z wykonania usługi w cyklach miesięcznych w formie uzgodnionej z Zamawiającym </w:t>
      </w:r>
      <w:r w:rsidRPr="000B50BB">
        <w:rPr>
          <w:rFonts w:asciiTheme="minorHAnsi" w:hAnsiTheme="minorHAnsi" w:cstheme="minorHAnsi"/>
          <w:sz w:val="18"/>
          <w:szCs w:val="18"/>
          <w:lang w:val="pl-PL"/>
        </w:rPr>
        <w:t xml:space="preserve">w formie elektronicznej w na </w:t>
      </w:r>
      <w:r w:rsidR="004F2353" w:rsidRPr="000B50BB">
        <w:rPr>
          <w:rFonts w:asciiTheme="minorHAnsi" w:hAnsiTheme="minorHAnsi" w:cstheme="minorHAnsi"/>
          <w:sz w:val="18"/>
          <w:szCs w:val="18"/>
          <w:lang w:val="pl-PL"/>
        </w:rPr>
        <w:t xml:space="preserve">wskazany do kontaktów adres e – mail. </w:t>
      </w:r>
    </w:p>
    <w:p w14:paraId="1F02FFBD" w14:textId="669E3827" w:rsidR="005842BB" w:rsidRPr="000B50BB" w:rsidRDefault="005842BB" w:rsidP="00802498">
      <w:pPr>
        <w:pStyle w:val="Akapitzlist"/>
        <w:numPr>
          <w:ilvl w:val="0"/>
          <w:numId w:val="18"/>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Zamawiający i Wykonawca mają obowiązek wzajemnego potwierdzania otrzymania korespondencji e – mail związanej z przedmiotem niniejszej umowy.  </w:t>
      </w:r>
    </w:p>
    <w:p w14:paraId="3B3FD45F" w14:textId="0127EFA5" w:rsidR="004F2353" w:rsidRPr="000B50BB" w:rsidRDefault="004F2353" w:rsidP="000B50BB">
      <w:pPr>
        <w:pStyle w:val="Akapitzlist"/>
        <w:numPr>
          <w:ilvl w:val="0"/>
          <w:numId w:val="17"/>
        </w:numPr>
        <w:spacing w:line="240" w:lineRule="auto"/>
        <w:ind w:left="0" w:firstLine="0"/>
        <w:jc w:val="center"/>
        <w:rPr>
          <w:rFonts w:asciiTheme="minorHAnsi" w:hAnsiTheme="minorHAnsi" w:cstheme="minorHAnsi"/>
          <w:b/>
          <w:bCs/>
          <w:sz w:val="18"/>
          <w:szCs w:val="18"/>
          <w:lang w:val="pl-PL"/>
        </w:rPr>
      </w:pPr>
    </w:p>
    <w:p w14:paraId="1AC31C14" w14:textId="77777777" w:rsidR="004F2353" w:rsidRPr="000B50BB" w:rsidRDefault="004F2353" w:rsidP="000B50BB">
      <w:pPr>
        <w:pStyle w:val="Akapitzlist"/>
        <w:spacing w:line="240" w:lineRule="auto"/>
        <w:ind w:left="0"/>
        <w:jc w:val="center"/>
        <w:rPr>
          <w:rFonts w:asciiTheme="minorHAnsi" w:hAnsiTheme="minorHAnsi" w:cstheme="minorHAnsi"/>
          <w:b/>
          <w:bCs/>
          <w:sz w:val="18"/>
          <w:szCs w:val="18"/>
          <w:lang w:val="pl-PL"/>
        </w:rPr>
      </w:pPr>
      <w:r w:rsidRPr="000B50BB">
        <w:rPr>
          <w:rFonts w:asciiTheme="minorHAnsi" w:hAnsiTheme="minorHAnsi" w:cstheme="minorHAnsi"/>
          <w:b/>
          <w:bCs/>
          <w:sz w:val="18"/>
          <w:szCs w:val="18"/>
          <w:lang w:val="pl-PL"/>
        </w:rPr>
        <w:t>Wynagrodzenie Wykonawcy</w:t>
      </w:r>
    </w:p>
    <w:p w14:paraId="337847D1" w14:textId="4C999852" w:rsidR="004F2353" w:rsidRDefault="004F2353" w:rsidP="00802498">
      <w:pPr>
        <w:numPr>
          <w:ilvl w:val="0"/>
          <w:numId w:val="23"/>
        </w:num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t xml:space="preserve">Za świadczenie usług koordynatora/koordynatorki </w:t>
      </w:r>
      <w:r w:rsidR="00627E34">
        <w:rPr>
          <w:rFonts w:asciiTheme="minorHAnsi" w:hAnsiTheme="minorHAnsi" w:cstheme="minorHAnsi"/>
          <w:sz w:val="18"/>
          <w:szCs w:val="18"/>
        </w:rPr>
        <w:t xml:space="preserve">lokalnej Zamawiający </w:t>
      </w:r>
      <w:r w:rsidRPr="000B50BB">
        <w:rPr>
          <w:rFonts w:asciiTheme="minorHAnsi" w:hAnsiTheme="minorHAnsi" w:cstheme="minorHAnsi"/>
          <w:sz w:val="18"/>
          <w:szCs w:val="18"/>
        </w:rPr>
        <w:t xml:space="preserve">zapłaci wykonawcy wynagrodzenie w kwocie określonej </w:t>
      </w:r>
      <w:r w:rsidR="00F82F16" w:rsidRPr="000B50BB">
        <w:rPr>
          <w:rFonts w:asciiTheme="minorHAnsi" w:hAnsiTheme="minorHAnsi" w:cstheme="minorHAnsi"/>
          <w:sz w:val="18"/>
          <w:szCs w:val="18"/>
        </w:rPr>
        <w:t>jako iloczyn faktycznie wykonanych w danym miesiącu godzin pracy na rzecz Zamawiającego ustalonych na podstawie raportu ze świadczenia usług i zaakceptowanego przez Zamawiającego x wynagrodzenie jednostkowe za j</w:t>
      </w:r>
      <w:r w:rsidR="00687FBF">
        <w:rPr>
          <w:rFonts w:asciiTheme="minorHAnsi" w:hAnsiTheme="minorHAnsi" w:cstheme="minorHAnsi"/>
          <w:sz w:val="18"/>
          <w:szCs w:val="18"/>
        </w:rPr>
        <w:t xml:space="preserve">edną godzinę świadczenia usługi, </w:t>
      </w:r>
      <w:r w:rsidR="00F82F16" w:rsidRPr="000B50BB">
        <w:rPr>
          <w:rFonts w:asciiTheme="minorHAnsi" w:hAnsiTheme="minorHAnsi" w:cstheme="minorHAnsi"/>
          <w:sz w:val="18"/>
          <w:szCs w:val="18"/>
        </w:rPr>
        <w:t>to jest kwotę netto</w:t>
      </w:r>
      <w:r w:rsidR="00307F1E" w:rsidRPr="000B50BB">
        <w:rPr>
          <w:rFonts w:asciiTheme="minorHAnsi" w:hAnsiTheme="minorHAnsi" w:cstheme="minorHAnsi"/>
          <w:sz w:val="18"/>
          <w:szCs w:val="18"/>
        </w:rPr>
        <w:t xml:space="preserve"> […] </w:t>
      </w:r>
      <w:r w:rsidR="00F82F16" w:rsidRPr="000B50BB">
        <w:rPr>
          <w:rFonts w:asciiTheme="minorHAnsi" w:hAnsiTheme="minorHAnsi" w:cstheme="minorHAnsi"/>
          <w:sz w:val="18"/>
          <w:szCs w:val="18"/>
        </w:rPr>
        <w:t>zł.</w:t>
      </w:r>
    </w:p>
    <w:p w14:paraId="61A150EC" w14:textId="45C06D6D" w:rsidR="00687FBF" w:rsidRPr="000B50BB" w:rsidRDefault="00687FBF" w:rsidP="00802498">
      <w:pPr>
        <w:numPr>
          <w:ilvl w:val="0"/>
          <w:numId w:val="23"/>
        </w:numPr>
        <w:spacing w:after="0" w:line="240" w:lineRule="auto"/>
        <w:ind w:left="709" w:right="0" w:hanging="709"/>
        <w:rPr>
          <w:rFonts w:asciiTheme="minorHAnsi" w:hAnsiTheme="minorHAnsi" w:cstheme="minorHAnsi"/>
          <w:sz w:val="18"/>
          <w:szCs w:val="18"/>
        </w:rPr>
      </w:pPr>
      <w:r>
        <w:rPr>
          <w:rFonts w:asciiTheme="minorHAnsi" w:hAnsiTheme="minorHAnsi" w:cstheme="minorHAnsi"/>
          <w:sz w:val="18"/>
          <w:szCs w:val="18"/>
        </w:rPr>
        <w:t xml:space="preserve">Liczba zadeklarowanych przez Wykonawcę godzin </w:t>
      </w:r>
      <w:r w:rsidR="009D0940">
        <w:rPr>
          <w:rFonts w:asciiTheme="minorHAnsi" w:hAnsiTheme="minorHAnsi" w:cstheme="minorHAnsi"/>
          <w:sz w:val="18"/>
          <w:szCs w:val="18"/>
        </w:rPr>
        <w:t xml:space="preserve">miesięcznie </w:t>
      </w:r>
      <w:r>
        <w:rPr>
          <w:rFonts w:asciiTheme="minorHAnsi" w:hAnsiTheme="minorHAnsi" w:cstheme="minorHAnsi"/>
          <w:sz w:val="18"/>
          <w:szCs w:val="18"/>
        </w:rPr>
        <w:t xml:space="preserve">nie może przekroczyć maksymalnego miesięcznego czasu świadczenia usługi określonego w § 1 ust. 6. </w:t>
      </w:r>
    </w:p>
    <w:p w14:paraId="4DB060C6" w14:textId="38853B72" w:rsidR="00F82F16" w:rsidRPr="000B50BB" w:rsidRDefault="00F82F16" w:rsidP="00802498">
      <w:pPr>
        <w:numPr>
          <w:ilvl w:val="0"/>
          <w:numId w:val="23"/>
        </w:num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t xml:space="preserve">Do wynagrodzenia netto Wykonawca doliczy podatek VAT </w:t>
      </w:r>
      <w:r w:rsidR="00234921" w:rsidRPr="000B50BB">
        <w:rPr>
          <w:rFonts w:asciiTheme="minorHAnsi" w:hAnsiTheme="minorHAnsi" w:cstheme="minorHAnsi"/>
          <w:sz w:val="18"/>
          <w:szCs w:val="18"/>
        </w:rPr>
        <w:t>(…%) /</w:t>
      </w:r>
      <w:r w:rsidRPr="000B50BB">
        <w:rPr>
          <w:rFonts w:asciiTheme="minorHAnsi" w:hAnsiTheme="minorHAnsi" w:cstheme="minorHAnsi"/>
          <w:sz w:val="18"/>
          <w:szCs w:val="18"/>
        </w:rPr>
        <w:t>Na podstawie wskazanego wynagrodzenia netto Zamawiający doliczy niezbędne obciążenia publicznoprawne.</w:t>
      </w:r>
    </w:p>
    <w:p w14:paraId="4A18DD64" w14:textId="565B2A41" w:rsidR="004F2353" w:rsidRPr="000B50BB" w:rsidRDefault="004F2353" w:rsidP="00B63564">
      <w:pPr>
        <w:numPr>
          <w:ilvl w:val="0"/>
          <w:numId w:val="23"/>
        </w:num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t>Zamawiający zobowiązuje się zapłacić na rzecz Wykonawcy na wskazane w fakturze VAT konto bankowe miesięczne wynagrodzenie płatne z dołu, ustalone na podstawie faktycznie wykonanych przez Wykonawcę usług czynności</w:t>
      </w:r>
      <w:r w:rsidRPr="000B50BB">
        <w:rPr>
          <w:rFonts w:asciiTheme="minorHAnsi" w:hAnsiTheme="minorHAnsi" w:cstheme="minorHAnsi"/>
          <w:b/>
          <w:sz w:val="18"/>
          <w:szCs w:val="18"/>
        </w:rPr>
        <w:t xml:space="preserve"> </w:t>
      </w:r>
      <w:r w:rsidRPr="000B50BB">
        <w:rPr>
          <w:rFonts w:asciiTheme="minorHAnsi" w:hAnsiTheme="minorHAnsi" w:cstheme="minorHAnsi"/>
          <w:sz w:val="18"/>
          <w:szCs w:val="18"/>
        </w:rPr>
        <w:t xml:space="preserve">przedstawionych w formie raportu z wykonania usługi za każdy miesiąc odrębnie. </w:t>
      </w:r>
    </w:p>
    <w:p w14:paraId="45E8FEA9" w14:textId="20B56FAE" w:rsidR="004F2353" w:rsidRPr="000B50BB" w:rsidRDefault="004F2353" w:rsidP="00B63564">
      <w:pPr>
        <w:numPr>
          <w:ilvl w:val="0"/>
          <w:numId w:val="23"/>
        </w:num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lastRenderedPageBreak/>
        <w:t xml:space="preserve">Zamawiający pokryje wszystkie uzasadnione i udokumentowane opłaty i wydatki związane z realizacją przedmiotu niniejszej Umowy, w tym w szczególności koszty podróży służbowych </w:t>
      </w:r>
      <w:r w:rsidR="00F82F16" w:rsidRPr="000B50BB">
        <w:rPr>
          <w:rFonts w:asciiTheme="minorHAnsi" w:hAnsiTheme="minorHAnsi" w:cstheme="minorHAnsi"/>
          <w:sz w:val="18"/>
          <w:szCs w:val="18"/>
        </w:rPr>
        <w:t>koordynatora poza miejsce świadczenia usługi i</w:t>
      </w:r>
      <w:r w:rsidRPr="000B50BB">
        <w:rPr>
          <w:rFonts w:asciiTheme="minorHAnsi" w:hAnsiTheme="minorHAnsi" w:cstheme="minorHAnsi"/>
          <w:sz w:val="18"/>
          <w:szCs w:val="18"/>
        </w:rPr>
        <w:t xml:space="preserve"> poza siedzibę Zamawiającego, gdy zajdzie taka potrzeba.</w:t>
      </w:r>
    </w:p>
    <w:p w14:paraId="0EE35645" w14:textId="7802CF8D" w:rsidR="004F2353" w:rsidRDefault="004F2353" w:rsidP="00B63564">
      <w:pPr>
        <w:numPr>
          <w:ilvl w:val="0"/>
          <w:numId w:val="23"/>
        </w:num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t xml:space="preserve">Wynagrodzenie o którym mowa w </w:t>
      </w:r>
      <w:r w:rsidR="00F82F16" w:rsidRPr="000B50BB">
        <w:rPr>
          <w:rFonts w:asciiTheme="minorHAnsi" w:hAnsiTheme="minorHAnsi" w:cstheme="minorHAnsi"/>
          <w:sz w:val="18"/>
          <w:szCs w:val="18"/>
        </w:rPr>
        <w:t>niniejszym paragrafie</w:t>
      </w:r>
      <w:r w:rsidRPr="000B50BB">
        <w:rPr>
          <w:rFonts w:asciiTheme="minorHAnsi" w:hAnsiTheme="minorHAnsi" w:cstheme="minorHAnsi"/>
          <w:sz w:val="18"/>
          <w:szCs w:val="18"/>
        </w:rPr>
        <w:t xml:space="preserve"> umowy będzie wypłacane na podstawie wystawionej przez Wykonawcę faktury VAT</w:t>
      </w:r>
      <w:r w:rsidR="00F82F16" w:rsidRPr="000B50BB">
        <w:rPr>
          <w:rFonts w:asciiTheme="minorHAnsi" w:hAnsiTheme="minorHAnsi" w:cstheme="minorHAnsi"/>
          <w:sz w:val="18"/>
          <w:szCs w:val="18"/>
        </w:rPr>
        <w:t>/rachunku</w:t>
      </w:r>
      <w:r w:rsidRPr="000B50BB">
        <w:rPr>
          <w:rFonts w:asciiTheme="minorHAnsi" w:hAnsiTheme="minorHAnsi" w:cstheme="minorHAnsi"/>
          <w:sz w:val="18"/>
          <w:szCs w:val="18"/>
        </w:rPr>
        <w:t xml:space="preserve"> na koniec każdego miesiąca, najpóźniej w terminie 14 dni od daty wpływu faktury do siedziby Zamawiającego.</w:t>
      </w:r>
    </w:p>
    <w:p w14:paraId="67B40818" w14:textId="77A66509" w:rsidR="00687FBF" w:rsidRDefault="00687FBF" w:rsidP="00B63564">
      <w:pPr>
        <w:numPr>
          <w:ilvl w:val="0"/>
          <w:numId w:val="23"/>
        </w:numPr>
        <w:spacing w:after="0" w:line="240" w:lineRule="auto"/>
        <w:ind w:left="709" w:right="0" w:hanging="709"/>
        <w:rPr>
          <w:rFonts w:asciiTheme="minorHAnsi" w:hAnsiTheme="minorHAnsi" w:cstheme="minorHAnsi"/>
          <w:sz w:val="18"/>
          <w:szCs w:val="18"/>
        </w:rPr>
      </w:pPr>
      <w:r>
        <w:rPr>
          <w:rFonts w:asciiTheme="minorHAnsi" w:hAnsiTheme="minorHAnsi" w:cstheme="minorHAnsi"/>
          <w:sz w:val="18"/>
          <w:szCs w:val="18"/>
        </w:rPr>
        <w:t xml:space="preserve">Maksymalną wartość umowy stanowi wynagrodzenie </w:t>
      </w:r>
      <w:r w:rsidRPr="00687FBF">
        <w:rPr>
          <w:rFonts w:asciiTheme="minorHAnsi" w:hAnsiTheme="minorHAnsi" w:cstheme="minorHAnsi"/>
          <w:sz w:val="18"/>
          <w:szCs w:val="18"/>
        </w:rPr>
        <w:t>netto za cały okres świadczenia usługi</w:t>
      </w:r>
      <w:r>
        <w:rPr>
          <w:rFonts w:asciiTheme="minorHAnsi" w:hAnsiTheme="minorHAnsi" w:cstheme="minorHAnsi"/>
          <w:sz w:val="18"/>
          <w:szCs w:val="18"/>
        </w:rPr>
        <w:t xml:space="preserve"> wskazany w formularzu ofertowym Wykonawcy, tj. kwota …………………</w:t>
      </w:r>
    </w:p>
    <w:p w14:paraId="2F7F4202" w14:textId="77777777" w:rsidR="00687FBF" w:rsidRPr="000B50BB" w:rsidRDefault="00687FBF" w:rsidP="00687FBF">
      <w:pPr>
        <w:spacing w:after="0" w:line="240" w:lineRule="auto"/>
        <w:ind w:left="709" w:right="0" w:firstLine="0"/>
        <w:rPr>
          <w:rFonts w:asciiTheme="minorHAnsi" w:hAnsiTheme="minorHAnsi" w:cstheme="minorHAnsi"/>
          <w:sz w:val="18"/>
          <w:szCs w:val="18"/>
        </w:rPr>
      </w:pPr>
    </w:p>
    <w:p w14:paraId="7A0AE1CA" w14:textId="77777777" w:rsidR="00972308" w:rsidRPr="000B50BB" w:rsidRDefault="00972308" w:rsidP="000B50BB">
      <w:pPr>
        <w:pStyle w:val="Akapitzlist"/>
        <w:numPr>
          <w:ilvl w:val="0"/>
          <w:numId w:val="17"/>
        </w:numPr>
        <w:spacing w:line="240" w:lineRule="auto"/>
        <w:ind w:left="0" w:firstLine="0"/>
        <w:jc w:val="center"/>
        <w:rPr>
          <w:rFonts w:asciiTheme="minorHAnsi" w:hAnsiTheme="minorHAnsi" w:cstheme="minorHAnsi"/>
          <w:b/>
          <w:bCs/>
          <w:sz w:val="18"/>
          <w:szCs w:val="18"/>
          <w:lang w:val="pl-PL"/>
        </w:rPr>
      </w:pPr>
    </w:p>
    <w:p w14:paraId="1155E950" w14:textId="726A7B58" w:rsidR="00972308" w:rsidRPr="000B50BB" w:rsidRDefault="00972308" w:rsidP="000B50BB">
      <w:pPr>
        <w:spacing w:after="0" w:line="240" w:lineRule="auto"/>
        <w:ind w:left="0" w:right="0" w:firstLine="0"/>
        <w:jc w:val="center"/>
        <w:rPr>
          <w:rFonts w:asciiTheme="minorHAnsi" w:hAnsiTheme="minorHAnsi" w:cstheme="minorHAnsi"/>
          <w:b/>
          <w:bCs/>
          <w:sz w:val="18"/>
          <w:szCs w:val="18"/>
        </w:rPr>
      </w:pPr>
      <w:r w:rsidRPr="000B50BB">
        <w:rPr>
          <w:rFonts w:asciiTheme="minorHAnsi" w:hAnsiTheme="minorHAnsi" w:cstheme="minorHAnsi"/>
          <w:b/>
          <w:bCs/>
          <w:sz w:val="18"/>
          <w:szCs w:val="18"/>
        </w:rPr>
        <w:t>Oświadczenia Wykonawcy</w:t>
      </w:r>
    </w:p>
    <w:p w14:paraId="4B5CAD51" w14:textId="63C0E933" w:rsidR="001D310E" w:rsidRPr="000B50BB" w:rsidRDefault="009E289B" w:rsidP="00B63564">
      <w:pPr>
        <w:pStyle w:val="Akapitzlist"/>
        <w:numPr>
          <w:ilvl w:val="0"/>
          <w:numId w:val="19"/>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Wykonawca</w:t>
      </w:r>
      <w:r w:rsidR="001D310E" w:rsidRPr="000B50BB">
        <w:rPr>
          <w:rFonts w:asciiTheme="minorHAnsi" w:hAnsiTheme="minorHAnsi" w:cstheme="minorHAnsi"/>
          <w:sz w:val="18"/>
          <w:szCs w:val="18"/>
          <w:lang w:val="pl-PL"/>
        </w:rPr>
        <w:t xml:space="preserve"> oświadcza, iż posiada fachową wiedzę niezbędną do wykonania przedmiotu umowy </w:t>
      </w:r>
      <w:r w:rsidR="00133B44" w:rsidRPr="000B50BB">
        <w:rPr>
          <w:rFonts w:asciiTheme="minorHAnsi" w:hAnsiTheme="minorHAnsi" w:cstheme="minorHAnsi"/>
          <w:sz w:val="18"/>
          <w:szCs w:val="18"/>
          <w:lang w:val="pl-PL"/>
        </w:rPr>
        <w:br/>
      </w:r>
      <w:r w:rsidR="001D310E" w:rsidRPr="000B50BB">
        <w:rPr>
          <w:rFonts w:asciiTheme="minorHAnsi" w:hAnsiTheme="minorHAnsi" w:cstheme="minorHAnsi"/>
          <w:sz w:val="18"/>
          <w:szCs w:val="18"/>
          <w:lang w:val="pl-PL"/>
        </w:rPr>
        <w:t>i zobowiązuje się świadczyć usługi przy zachowaniu najwyższych standardów.</w:t>
      </w:r>
    </w:p>
    <w:p w14:paraId="4A9290FB" w14:textId="4F739BC9" w:rsidR="00972308" w:rsidRPr="000B50BB" w:rsidRDefault="009E289B" w:rsidP="00B63564">
      <w:pPr>
        <w:pStyle w:val="Akapitzlist"/>
        <w:numPr>
          <w:ilvl w:val="0"/>
          <w:numId w:val="19"/>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Wykonawca</w:t>
      </w:r>
      <w:r w:rsidR="001D310E" w:rsidRPr="000B50BB">
        <w:rPr>
          <w:rFonts w:asciiTheme="minorHAnsi" w:hAnsiTheme="minorHAnsi" w:cstheme="minorHAnsi"/>
          <w:sz w:val="18"/>
          <w:szCs w:val="18"/>
          <w:lang w:val="pl-PL"/>
        </w:rPr>
        <w:t xml:space="preserve"> zobowiązuje się wykonywać przedmiot umowy osobiście. Powierzenie wykonania całości lub części przedmiotu umowy </w:t>
      </w:r>
      <w:r w:rsidR="00972308" w:rsidRPr="000B50BB">
        <w:rPr>
          <w:rFonts w:asciiTheme="minorHAnsi" w:hAnsiTheme="minorHAnsi" w:cstheme="minorHAnsi"/>
          <w:sz w:val="18"/>
          <w:szCs w:val="18"/>
          <w:lang w:val="pl-PL"/>
        </w:rPr>
        <w:t>podwykonawcy</w:t>
      </w:r>
      <w:r w:rsidR="001D310E" w:rsidRPr="000B50BB">
        <w:rPr>
          <w:rFonts w:asciiTheme="minorHAnsi" w:hAnsiTheme="minorHAnsi" w:cstheme="minorHAnsi"/>
          <w:sz w:val="18"/>
          <w:szCs w:val="18"/>
          <w:lang w:val="pl-PL"/>
        </w:rPr>
        <w:t xml:space="preserve"> wymaga uprzedniej zgody </w:t>
      </w:r>
      <w:r w:rsidRPr="000B50BB">
        <w:rPr>
          <w:rFonts w:asciiTheme="minorHAnsi" w:hAnsiTheme="minorHAnsi" w:cstheme="minorHAnsi"/>
          <w:sz w:val="18"/>
          <w:szCs w:val="18"/>
          <w:lang w:val="pl-PL"/>
        </w:rPr>
        <w:t>Zamawiającego</w:t>
      </w:r>
      <w:r w:rsidR="001D310E" w:rsidRPr="000B50BB">
        <w:rPr>
          <w:rFonts w:asciiTheme="minorHAnsi" w:hAnsiTheme="minorHAnsi" w:cstheme="minorHAnsi"/>
          <w:sz w:val="18"/>
          <w:szCs w:val="18"/>
          <w:lang w:val="pl-PL"/>
        </w:rPr>
        <w:t>.</w:t>
      </w:r>
      <w:r w:rsidR="00972308" w:rsidRPr="000B50BB">
        <w:rPr>
          <w:rFonts w:asciiTheme="minorHAnsi" w:hAnsiTheme="minorHAnsi" w:cstheme="minorHAnsi"/>
          <w:sz w:val="18"/>
          <w:szCs w:val="18"/>
          <w:lang w:val="pl-PL"/>
        </w:rPr>
        <w:t xml:space="preserve"> </w:t>
      </w:r>
      <w:r w:rsidR="00133B44" w:rsidRPr="000B50BB">
        <w:rPr>
          <w:rFonts w:asciiTheme="minorHAnsi" w:hAnsiTheme="minorHAnsi" w:cstheme="minorHAnsi"/>
          <w:sz w:val="18"/>
          <w:szCs w:val="18"/>
          <w:lang w:val="pl-PL"/>
        </w:rPr>
        <w:t>Zamawiający może nie wyrazić zgody na świadczenie usługi przez podwykonawcę.</w:t>
      </w:r>
    </w:p>
    <w:p w14:paraId="558BA579" w14:textId="70AD935B" w:rsidR="001D310E" w:rsidRPr="000B50BB" w:rsidRDefault="009E289B" w:rsidP="00B63564">
      <w:pPr>
        <w:pStyle w:val="Akapitzlist"/>
        <w:numPr>
          <w:ilvl w:val="0"/>
          <w:numId w:val="19"/>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Wykonawca</w:t>
      </w:r>
      <w:r w:rsidR="001D310E" w:rsidRPr="000B50BB">
        <w:rPr>
          <w:rFonts w:asciiTheme="minorHAnsi" w:hAnsiTheme="minorHAnsi" w:cstheme="minorHAnsi"/>
          <w:sz w:val="18"/>
          <w:szCs w:val="18"/>
          <w:lang w:val="pl-PL"/>
        </w:rPr>
        <w:t xml:space="preserve"> zobowiązuje się nie udostępniać informacji zdobytych w trakcie świadczenia usług recenzji osobom trzecim oraz nie ujawniać </w:t>
      </w:r>
      <w:r w:rsidR="00234921" w:rsidRPr="000B50BB">
        <w:rPr>
          <w:rFonts w:asciiTheme="minorHAnsi" w:hAnsiTheme="minorHAnsi" w:cstheme="minorHAnsi"/>
          <w:sz w:val="18"/>
          <w:szCs w:val="18"/>
          <w:lang w:val="pl-PL"/>
        </w:rPr>
        <w:t>informacji i</w:t>
      </w:r>
      <w:r w:rsidR="001D310E" w:rsidRPr="000B50BB">
        <w:rPr>
          <w:rFonts w:asciiTheme="minorHAnsi" w:hAnsiTheme="minorHAnsi" w:cstheme="minorHAnsi"/>
          <w:sz w:val="18"/>
          <w:szCs w:val="18"/>
          <w:lang w:val="pl-PL"/>
        </w:rPr>
        <w:t xml:space="preserve"> dokumentów uzyskanych w związku z realizacją przedmiotu umowy.</w:t>
      </w:r>
    </w:p>
    <w:p w14:paraId="69580585" w14:textId="718456B5" w:rsidR="001D310E" w:rsidRPr="000B50BB" w:rsidRDefault="009E289B" w:rsidP="00B63564">
      <w:pPr>
        <w:pStyle w:val="Akapitzlist"/>
        <w:numPr>
          <w:ilvl w:val="0"/>
          <w:numId w:val="19"/>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Wykonawca</w:t>
      </w:r>
      <w:r w:rsidR="001D310E" w:rsidRPr="000B50BB">
        <w:rPr>
          <w:rFonts w:asciiTheme="minorHAnsi" w:hAnsiTheme="minorHAnsi" w:cstheme="minorHAnsi"/>
          <w:sz w:val="18"/>
          <w:szCs w:val="18"/>
          <w:lang w:val="pl-PL"/>
        </w:rPr>
        <w:t xml:space="preserve"> oświadcza, że sporządzone przez niego </w:t>
      </w:r>
      <w:r w:rsidR="00133B44" w:rsidRPr="000B50BB">
        <w:rPr>
          <w:rFonts w:asciiTheme="minorHAnsi" w:hAnsiTheme="minorHAnsi" w:cstheme="minorHAnsi"/>
          <w:sz w:val="18"/>
          <w:szCs w:val="18"/>
          <w:lang w:val="pl-PL"/>
        </w:rPr>
        <w:t>utwory w szczególności dokumenty, pliki elektroniczne, prezentacje, notatki</w:t>
      </w:r>
      <w:r w:rsidR="001D310E" w:rsidRPr="000B50BB">
        <w:rPr>
          <w:rFonts w:asciiTheme="minorHAnsi" w:hAnsiTheme="minorHAnsi" w:cstheme="minorHAnsi"/>
          <w:sz w:val="18"/>
          <w:szCs w:val="18"/>
          <w:lang w:val="pl-PL"/>
        </w:rPr>
        <w:t xml:space="preserve"> będą wynikiem jego oryginalnej twórczości i nie będą naruszać praw osób trzecich, w szczególności praw autorskich oraz dóbr osobistych, jak również, iż osobiste i majątkowe prawa autorskie do </w:t>
      </w:r>
      <w:r w:rsidR="00133B44" w:rsidRPr="000B50BB">
        <w:rPr>
          <w:rFonts w:asciiTheme="minorHAnsi" w:hAnsiTheme="minorHAnsi" w:cstheme="minorHAnsi"/>
          <w:sz w:val="18"/>
          <w:szCs w:val="18"/>
          <w:lang w:val="pl-PL"/>
        </w:rPr>
        <w:t>utworów</w:t>
      </w:r>
      <w:r w:rsidR="001D310E" w:rsidRPr="000B50BB">
        <w:rPr>
          <w:rFonts w:asciiTheme="minorHAnsi" w:hAnsiTheme="minorHAnsi" w:cstheme="minorHAnsi"/>
          <w:sz w:val="18"/>
          <w:szCs w:val="18"/>
          <w:lang w:val="pl-PL"/>
        </w:rPr>
        <w:t xml:space="preserve"> nie są ograniczone jakimikolwiek prawami osób trzecich. </w:t>
      </w:r>
      <w:r w:rsidRPr="000B50BB">
        <w:rPr>
          <w:rFonts w:asciiTheme="minorHAnsi" w:hAnsiTheme="minorHAnsi" w:cstheme="minorHAnsi"/>
          <w:sz w:val="18"/>
          <w:szCs w:val="18"/>
          <w:lang w:val="pl-PL"/>
        </w:rPr>
        <w:t>Wykonawca</w:t>
      </w:r>
      <w:r w:rsidR="001D310E" w:rsidRPr="000B50BB">
        <w:rPr>
          <w:rFonts w:asciiTheme="minorHAnsi" w:hAnsiTheme="minorHAnsi" w:cstheme="minorHAnsi"/>
          <w:sz w:val="18"/>
          <w:szCs w:val="18"/>
          <w:lang w:val="pl-PL"/>
        </w:rPr>
        <w:t xml:space="preserve"> oświadcza ponadto, że </w:t>
      </w:r>
      <w:r w:rsidR="00133B44" w:rsidRPr="000B50BB">
        <w:rPr>
          <w:rFonts w:asciiTheme="minorHAnsi" w:hAnsiTheme="minorHAnsi" w:cstheme="minorHAnsi"/>
          <w:sz w:val="18"/>
          <w:szCs w:val="18"/>
          <w:lang w:val="pl-PL"/>
        </w:rPr>
        <w:t>utwory</w:t>
      </w:r>
      <w:r w:rsidR="001D310E" w:rsidRPr="000B50BB">
        <w:rPr>
          <w:rFonts w:asciiTheme="minorHAnsi" w:hAnsiTheme="minorHAnsi" w:cstheme="minorHAnsi"/>
          <w:sz w:val="18"/>
          <w:szCs w:val="18"/>
          <w:lang w:val="pl-PL"/>
        </w:rPr>
        <w:t xml:space="preserve"> nie były ani nie zostaną publicznie rozpowszechnione lub udostępnione za pośrednictwem jakichkolwiek środków przekazu lub rozpowszechniania.</w:t>
      </w:r>
    </w:p>
    <w:p w14:paraId="70D8B51A" w14:textId="4C4FEFDB" w:rsidR="001D310E" w:rsidRPr="000B50BB" w:rsidRDefault="001D310E" w:rsidP="00B63564">
      <w:pPr>
        <w:pStyle w:val="Akapitzlist"/>
        <w:numPr>
          <w:ilvl w:val="0"/>
          <w:numId w:val="19"/>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 razie stwierdzenia nieprawdziwości oświadczeń, o których mowa w ust.1 - 4 powyżej, lub też wad prawnych </w:t>
      </w:r>
      <w:r w:rsidR="00133B44" w:rsidRPr="000B50BB">
        <w:rPr>
          <w:rFonts w:asciiTheme="minorHAnsi" w:hAnsiTheme="minorHAnsi" w:cstheme="minorHAnsi"/>
          <w:sz w:val="18"/>
          <w:szCs w:val="18"/>
          <w:lang w:val="pl-PL"/>
        </w:rPr>
        <w:t>utworów</w:t>
      </w:r>
      <w:r w:rsidRPr="000B50BB">
        <w:rPr>
          <w:rFonts w:asciiTheme="minorHAnsi" w:hAnsiTheme="minorHAnsi" w:cstheme="minorHAnsi"/>
          <w:sz w:val="18"/>
          <w:szCs w:val="18"/>
          <w:lang w:val="pl-PL"/>
        </w:rPr>
        <w:t xml:space="preserve">, </w:t>
      </w:r>
      <w:r w:rsidR="00133B44" w:rsidRPr="000B50BB">
        <w:rPr>
          <w:rFonts w:asciiTheme="minorHAnsi" w:hAnsiTheme="minorHAnsi" w:cstheme="minorHAnsi"/>
          <w:sz w:val="18"/>
          <w:szCs w:val="18"/>
          <w:lang w:val="pl-PL"/>
        </w:rPr>
        <w:t>Zamawiający</w:t>
      </w:r>
      <w:r w:rsidRPr="000B50BB">
        <w:rPr>
          <w:rFonts w:asciiTheme="minorHAnsi" w:hAnsiTheme="minorHAnsi" w:cstheme="minorHAnsi"/>
          <w:sz w:val="18"/>
          <w:szCs w:val="18"/>
          <w:lang w:val="pl-PL"/>
        </w:rPr>
        <w:t xml:space="preserve"> będzie uprawniony do odstąpienia od umowy lub żądania zwrotu wypłaconego wynagrodzenia wraz z odsetkami w wysokości ustawowej od dnia zapłaty do dnia zwrotu wynagrodzenia. W każdym wypadku</w:t>
      </w:r>
      <w:r w:rsidR="00133B44" w:rsidRPr="000B50BB">
        <w:rPr>
          <w:rFonts w:asciiTheme="minorHAnsi" w:hAnsiTheme="minorHAnsi" w:cstheme="minorHAnsi"/>
          <w:sz w:val="18"/>
          <w:szCs w:val="18"/>
          <w:lang w:val="pl-PL"/>
        </w:rPr>
        <w:t>,</w:t>
      </w:r>
      <w:r w:rsidRPr="000B50BB">
        <w:rPr>
          <w:rFonts w:asciiTheme="minorHAnsi" w:hAnsiTheme="minorHAnsi" w:cstheme="minorHAnsi"/>
          <w:sz w:val="18"/>
          <w:szCs w:val="18"/>
          <w:lang w:val="pl-PL"/>
        </w:rPr>
        <w:t xml:space="preserve"> określonym w niniejszym ustępie, </w:t>
      </w:r>
      <w:r w:rsidR="00133B44" w:rsidRPr="000B50BB">
        <w:rPr>
          <w:rFonts w:asciiTheme="minorHAnsi" w:hAnsiTheme="minorHAnsi" w:cstheme="minorHAnsi"/>
          <w:sz w:val="18"/>
          <w:szCs w:val="18"/>
          <w:lang w:val="pl-PL"/>
        </w:rPr>
        <w:t>Zamawiający</w:t>
      </w:r>
      <w:r w:rsidRPr="000B50BB">
        <w:rPr>
          <w:rFonts w:asciiTheme="minorHAnsi" w:hAnsiTheme="minorHAnsi" w:cstheme="minorHAnsi"/>
          <w:sz w:val="18"/>
          <w:szCs w:val="18"/>
          <w:lang w:val="pl-PL"/>
        </w:rPr>
        <w:t xml:space="preserve"> będzie także uprawniony do dochodzenia naprawienia szkody w pełnym zakresie.</w:t>
      </w:r>
    </w:p>
    <w:p w14:paraId="31B18DC2" w14:textId="2DBD89C3" w:rsidR="00133B44" w:rsidRPr="000B50BB" w:rsidRDefault="00133B44" w:rsidP="000B50BB">
      <w:pPr>
        <w:spacing w:after="0" w:line="240" w:lineRule="auto"/>
        <w:ind w:left="0" w:right="0" w:firstLine="0"/>
        <w:rPr>
          <w:rFonts w:asciiTheme="minorHAnsi" w:hAnsiTheme="minorHAnsi" w:cstheme="minorHAnsi"/>
          <w:sz w:val="18"/>
          <w:szCs w:val="18"/>
        </w:rPr>
      </w:pPr>
    </w:p>
    <w:p w14:paraId="5A08CC0C" w14:textId="740D409D" w:rsidR="00133B44" w:rsidRPr="000B50BB" w:rsidRDefault="00133B44" w:rsidP="000B50BB">
      <w:pPr>
        <w:pStyle w:val="Akapitzlist"/>
        <w:numPr>
          <w:ilvl w:val="0"/>
          <w:numId w:val="17"/>
        </w:numPr>
        <w:spacing w:line="240" w:lineRule="auto"/>
        <w:ind w:left="0" w:firstLine="0"/>
        <w:jc w:val="center"/>
        <w:rPr>
          <w:rFonts w:asciiTheme="minorHAnsi" w:hAnsiTheme="minorHAnsi" w:cstheme="minorHAnsi"/>
          <w:b/>
          <w:bCs/>
          <w:sz w:val="18"/>
          <w:szCs w:val="18"/>
          <w:lang w:val="pl-PL"/>
        </w:rPr>
      </w:pPr>
    </w:p>
    <w:p w14:paraId="1E88C187" w14:textId="77777777" w:rsidR="00133B44" w:rsidRPr="000B50BB" w:rsidRDefault="00133B44" w:rsidP="000B50BB">
      <w:pPr>
        <w:pStyle w:val="Akapitzlist"/>
        <w:spacing w:line="240" w:lineRule="auto"/>
        <w:ind w:left="0"/>
        <w:jc w:val="center"/>
        <w:rPr>
          <w:rFonts w:asciiTheme="minorHAnsi" w:hAnsiTheme="minorHAnsi" w:cstheme="minorHAnsi"/>
          <w:b/>
          <w:bCs/>
          <w:sz w:val="18"/>
          <w:szCs w:val="18"/>
          <w:lang w:val="pl-PL"/>
        </w:rPr>
      </w:pPr>
      <w:r w:rsidRPr="000B50BB">
        <w:rPr>
          <w:rFonts w:asciiTheme="minorHAnsi" w:hAnsiTheme="minorHAnsi" w:cstheme="minorHAnsi"/>
          <w:b/>
          <w:bCs/>
          <w:sz w:val="18"/>
          <w:szCs w:val="18"/>
          <w:lang w:val="pl-PL"/>
        </w:rPr>
        <w:t>Klauzula przestrzegania prawa i zasad etycznych WWF</w:t>
      </w:r>
    </w:p>
    <w:p w14:paraId="7F75115C" w14:textId="4ECB3552" w:rsidR="00133B44" w:rsidRPr="000B50BB" w:rsidRDefault="00133B44" w:rsidP="00B63564">
      <w:pPr>
        <w:pStyle w:val="Akapitzlist"/>
        <w:numPr>
          <w:ilvl w:val="0"/>
          <w:numId w:val="20"/>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WWF zobowiązuje się do przestrzegania najwyższych standardów profesjonalizmu, uczciwości i etyki w miejscu pracy oraz w swoich działaniach. W związku z tym WWF przyjął Kodeks etyczny WWF oraz Politykę przeciwdziałania oszustwom i korupcji WWF, które znajdują się pod linkiem: </w:t>
      </w:r>
      <w:hyperlink r:id="rId11" w:history="1">
        <w:r w:rsidR="005842BB" w:rsidRPr="000B50BB">
          <w:rPr>
            <w:rStyle w:val="Hipercze"/>
            <w:rFonts w:asciiTheme="minorHAnsi" w:hAnsiTheme="minorHAnsi" w:cstheme="minorHAnsi"/>
            <w:sz w:val="18"/>
            <w:szCs w:val="18"/>
            <w:lang w:val="pl-PL"/>
          </w:rPr>
          <w:t>https://www.wwf.pl/etyka-w-wwf-polska</w:t>
        </w:r>
      </w:hyperlink>
      <w:r w:rsidR="005842BB" w:rsidRPr="000B50BB">
        <w:rPr>
          <w:rFonts w:asciiTheme="minorHAnsi" w:hAnsiTheme="minorHAnsi" w:cstheme="minorHAnsi"/>
          <w:sz w:val="18"/>
          <w:szCs w:val="18"/>
          <w:lang w:val="pl-PL"/>
        </w:rPr>
        <w:t xml:space="preserve">, z którym Wykonawca zapoznał się przed podpisaniem niniejszej umowy. </w:t>
      </w:r>
    </w:p>
    <w:p w14:paraId="4927F4E7" w14:textId="702DC207" w:rsidR="00133B44" w:rsidRPr="000B50BB" w:rsidRDefault="005842BB" w:rsidP="00B63564">
      <w:pPr>
        <w:pStyle w:val="Akapitzlist"/>
        <w:numPr>
          <w:ilvl w:val="0"/>
          <w:numId w:val="20"/>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Ze względu na fakt, że </w:t>
      </w:r>
      <w:r w:rsidR="00133B44" w:rsidRPr="000B50BB">
        <w:rPr>
          <w:rFonts w:asciiTheme="minorHAnsi" w:hAnsiTheme="minorHAnsi" w:cstheme="minorHAnsi"/>
          <w:sz w:val="18"/>
          <w:szCs w:val="18"/>
          <w:lang w:val="pl-PL"/>
        </w:rPr>
        <w:t>zobowiązanie</w:t>
      </w:r>
      <w:r w:rsidRPr="000B50BB">
        <w:rPr>
          <w:rFonts w:asciiTheme="minorHAnsi" w:hAnsiTheme="minorHAnsi" w:cstheme="minorHAnsi"/>
          <w:sz w:val="18"/>
          <w:szCs w:val="18"/>
          <w:lang w:val="pl-PL"/>
        </w:rPr>
        <w:t>, o którym mowa w ust. 1 powyżej</w:t>
      </w:r>
      <w:r w:rsidR="00133B44" w:rsidRPr="000B50BB">
        <w:rPr>
          <w:rFonts w:asciiTheme="minorHAnsi" w:hAnsiTheme="minorHAnsi" w:cstheme="minorHAnsi"/>
          <w:sz w:val="18"/>
          <w:szCs w:val="18"/>
          <w:lang w:val="pl-PL"/>
        </w:rPr>
        <w:t xml:space="preserve"> ma fundamentalne znaczenie dla tworzenia skutecznych, trwałych i sprawiedliwych rozwiązań dla dzisiejszych wyzwań środowiskowych</w:t>
      </w:r>
      <w:r w:rsidRPr="000B50BB">
        <w:rPr>
          <w:rFonts w:asciiTheme="minorHAnsi" w:hAnsiTheme="minorHAnsi" w:cstheme="minorHAnsi"/>
          <w:sz w:val="18"/>
          <w:szCs w:val="18"/>
          <w:lang w:val="pl-PL"/>
        </w:rPr>
        <w:t xml:space="preserve"> oraz u</w:t>
      </w:r>
      <w:r w:rsidR="00133B44" w:rsidRPr="000B50BB">
        <w:rPr>
          <w:rFonts w:asciiTheme="minorHAnsi" w:hAnsiTheme="minorHAnsi" w:cstheme="minorHAnsi"/>
          <w:sz w:val="18"/>
          <w:szCs w:val="18"/>
          <w:lang w:val="pl-PL"/>
        </w:rPr>
        <w:t xml:space="preserve">znając, że WWF jest tylko jednym z wielu podmiotów, które działają publicznie na rzecz ochrony środowiska </w:t>
      </w:r>
      <w:r w:rsidRPr="000B50BB">
        <w:rPr>
          <w:rFonts w:asciiTheme="minorHAnsi" w:hAnsiTheme="minorHAnsi" w:cstheme="minorHAnsi"/>
          <w:sz w:val="18"/>
          <w:szCs w:val="18"/>
          <w:lang w:val="pl-PL"/>
        </w:rPr>
        <w:t>Wykonawca zobowiązuje się do</w:t>
      </w:r>
      <w:r w:rsidR="00133B44" w:rsidRPr="000B50BB">
        <w:rPr>
          <w:rFonts w:asciiTheme="minorHAnsi" w:hAnsiTheme="minorHAnsi" w:cstheme="minorHAnsi"/>
          <w:sz w:val="18"/>
          <w:szCs w:val="18"/>
          <w:lang w:val="pl-PL"/>
        </w:rPr>
        <w:t>:</w:t>
      </w:r>
    </w:p>
    <w:p w14:paraId="1CEB0CC6" w14:textId="285207B3" w:rsidR="00133B44" w:rsidRPr="000B50BB" w:rsidRDefault="00133B44" w:rsidP="000B50BB">
      <w:pPr>
        <w:pStyle w:val="Akapitzlist"/>
        <w:numPr>
          <w:ilvl w:val="0"/>
          <w:numId w:val="21"/>
        </w:numPr>
        <w:spacing w:line="240" w:lineRule="auto"/>
        <w:ind w:left="0" w:firstLine="0"/>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poszanowania praw człowieka i praw dziecka, przestrzegania praw pracowniczych:</w:t>
      </w:r>
    </w:p>
    <w:p w14:paraId="0055CD05" w14:textId="007E4272" w:rsidR="00133B44" w:rsidRPr="000B50BB" w:rsidRDefault="00133B44" w:rsidP="00B63564">
      <w:pPr>
        <w:pStyle w:val="Akapitzlist"/>
        <w:numPr>
          <w:ilvl w:val="1"/>
          <w:numId w:val="20"/>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poszanowania prawa do zdrowia i bezpieczeństwa, </w:t>
      </w:r>
    </w:p>
    <w:p w14:paraId="76A6D80F" w14:textId="04F118B5" w:rsidR="00133B44" w:rsidRPr="000B50BB" w:rsidRDefault="00133B44" w:rsidP="00B63564">
      <w:pPr>
        <w:pStyle w:val="Akapitzlist"/>
        <w:numPr>
          <w:ilvl w:val="1"/>
          <w:numId w:val="20"/>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sprawiedliwych wynagrodzeń i innych świadczeń, godzin pracy zgodnych z prawem, wolności zrzeszania się i prowadzenia negocjacji zbiorowych, </w:t>
      </w:r>
    </w:p>
    <w:p w14:paraId="79BBADD6" w14:textId="652C5CEA" w:rsidR="00133B44" w:rsidRPr="000B50BB" w:rsidRDefault="00133B44" w:rsidP="00B63564">
      <w:pPr>
        <w:pStyle w:val="Akapitzlist"/>
        <w:numPr>
          <w:ilvl w:val="1"/>
          <w:numId w:val="20"/>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zapobiegania dyskryminacji, nękania, nadużycia władzy i nierównościom płci w miejscu pracy oraz właściwej reakcji na takie działania, </w:t>
      </w:r>
    </w:p>
    <w:p w14:paraId="3008D2AB" w14:textId="06EA4BE3" w:rsidR="00133B44" w:rsidRPr="000B50BB" w:rsidRDefault="00133B44" w:rsidP="00B63564">
      <w:pPr>
        <w:pStyle w:val="Akapitzlist"/>
        <w:numPr>
          <w:ilvl w:val="1"/>
          <w:numId w:val="20"/>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zapobiegania pracy przymusowej i przestrzegania ograniczeń pracy związanych z dziećmi oraz poszanowania środowiska naturalnego, zgodnie z międzynarodowymi i polskimi przepisami prawa;</w:t>
      </w:r>
    </w:p>
    <w:p w14:paraId="5D86C190" w14:textId="078CCDDC" w:rsidR="00133B44" w:rsidRPr="000B50BB" w:rsidRDefault="00133B44" w:rsidP="00B63564">
      <w:pPr>
        <w:pStyle w:val="Akapitzlist"/>
        <w:numPr>
          <w:ilvl w:val="0"/>
          <w:numId w:val="21"/>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przestrzegania prawa w zakresie wykonywanej działalności gospodarczej, w tym ale wyłącznie w związku z ustawą z dnia 28 października 2002 roku o odpowiedzialności podmiotów zbiorowych za czyny zabronione pod groźbą kary i ustawy z dnia 1 marca 2018 roku o przeciwdziałaniu praniu pieniędzy i finansowaniu terroryzmu;</w:t>
      </w:r>
    </w:p>
    <w:p w14:paraId="15BC8A2E" w14:textId="4FA53E78" w:rsidR="00133B44" w:rsidRPr="000B50BB" w:rsidRDefault="00133B44" w:rsidP="00B63564">
      <w:pPr>
        <w:pStyle w:val="Akapitzlist"/>
        <w:numPr>
          <w:ilvl w:val="0"/>
          <w:numId w:val="21"/>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uczciwości w korzystaniu z funduszy i aktywów, otrzymanych na mocy niniejszej Umowy. Strona Umowy zobowiązuje się do podejmowania odpowiednich środków w celu zapobiegania, wykrywania i reagowania na ewentualne sprzeniewierzenie środków otrzymanych od WWF lub inne nielegalne zdarzenia; </w:t>
      </w:r>
    </w:p>
    <w:p w14:paraId="7D0DCA85" w14:textId="1BAE397C" w:rsidR="00133B44" w:rsidRPr="000B50BB" w:rsidRDefault="00133B44" w:rsidP="00B63564">
      <w:pPr>
        <w:pStyle w:val="Akapitzlist"/>
        <w:numPr>
          <w:ilvl w:val="0"/>
          <w:numId w:val="21"/>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przestrzegania postanowień dotyczących poufności, w tym między innymi zakazu udostępniania poufnych informacji biznesowych i danych osobowych chronionych przez obowiązujące przepisy. </w:t>
      </w:r>
    </w:p>
    <w:p w14:paraId="151F38EB" w14:textId="5437F18B" w:rsidR="00133B44" w:rsidRPr="000B50BB" w:rsidRDefault="00133B44" w:rsidP="00B63564">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Wykonawca gwarantuje, że nigdy nie oferował, nie dawał ani nie wyraził zgody na przekazanie jakiejkolwiek osobie jakiejkolwiek zachęty lub nagrody (a także czegokolwiek, co może być uznane za zachętę lub nagrodę) w związku z zawarciem lub realizacją niniejszej Umowy. Wykonawca oświadcza, że nie istnieje konflikt interesów, który skłonił WWF do podpisania niniejszej Umowy ze Stroną Umowy. </w:t>
      </w:r>
    </w:p>
    <w:p w14:paraId="69D758B9" w14:textId="36D56EF4" w:rsidR="00133B44" w:rsidRPr="000B50BB" w:rsidRDefault="00133B44" w:rsidP="00B63564">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lastRenderedPageBreak/>
        <w:t xml:space="preserve">Wykonawca niezwłocznie ujawni WWF na piśmie wszelkie konflikty interesów, które mogłyby negatywnie wpłynąć na WWF. </w:t>
      </w:r>
    </w:p>
    <w:p w14:paraId="0573AABF" w14:textId="082F4169" w:rsidR="00133B44" w:rsidRPr="000B50BB" w:rsidRDefault="00133B44" w:rsidP="00B63564">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Wykonawca oświadcza, że będzie wymagał od innych osób lub podmiotów realizujących niniejszą Umowę (w tym swoich pracowników lub podwykonawców) spełniania tych samych zobowiązań. </w:t>
      </w:r>
    </w:p>
    <w:p w14:paraId="416A0654" w14:textId="17ECFDA3" w:rsidR="00133B44" w:rsidRPr="000B50BB" w:rsidRDefault="00133B44" w:rsidP="00B63564">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Za wszelkie działania bądź zaniechania pozostające w sprzeczności z wyżej przyjętymi na siebie zobowiązaniami Wykonawca ponosi pełną odpowiedzialność i zobowiązuje się do naprawienia wszelkich wyrządzonych w ten sposób szkód. </w:t>
      </w:r>
    </w:p>
    <w:p w14:paraId="1B818D0C" w14:textId="79CB1B4C" w:rsidR="00133B44" w:rsidRPr="000B50BB" w:rsidRDefault="00133B44" w:rsidP="00B63564">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 przypadku ustalenia przez WWF, że Wykonawca narusza wyżej przyjęte postanowienia, WWF ma prawo do rozwiązania Umowy w trybie natychmiastowym oraz wstrzymania wszelkich płatności na rzecz Wykonawcy do czasu wyjaśnienia sprawy. W przypadku gdy doszło do naruszenia wyżej przyjętych postanowień, potwierdzonego przez niezależny audyt lub prawomocny wyrok sądu, WWF ma prawo żądać zwrotu wszelkich środków finansowych przekazanych Wykonawcy na mocy Umowy. WWF ma prawo także do odszkodowania na zasadach ogólnych. </w:t>
      </w:r>
    </w:p>
    <w:p w14:paraId="540CD89B" w14:textId="7FE31E94" w:rsidR="00133B44" w:rsidRPr="000B50BB" w:rsidRDefault="00133B44" w:rsidP="00B63564">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 przypadku ustalenia przez WWF, że Wykonawca narusza wyżej przyjęte postanowienia, WWF ma prawo do wydania publicznego oświadczenia w tej sprawie z podaniem firmy lub imienia i nazwiska Wykonawcy. Strony zgodnie ustalają, że takie oświadczenie nie będzie stanowiło naruszenia dóbr osobistych lub renomy Wykonawcy. </w:t>
      </w:r>
    </w:p>
    <w:p w14:paraId="0BDE8495" w14:textId="47190A3A" w:rsidR="00133B44" w:rsidRPr="000B50BB" w:rsidRDefault="00133B44" w:rsidP="00B63564">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Jeśli którykolwiek zapis niniejszej Umowy zostanie uznany za nieważny lub niewykonalny, zapis ten zostanie uznany wyłączony z niniejszej Umowy i nie spowoduje nieważności ani niewykonalności pozostałych zapisów Umowy. </w:t>
      </w:r>
    </w:p>
    <w:p w14:paraId="72910C89" w14:textId="26AA33A8" w:rsidR="00133B44" w:rsidRPr="000B50BB" w:rsidRDefault="00133B44" w:rsidP="00B63564">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Wykonawca zawierając umowę z WWF jednocześnie potwierdza, że: </w:t>
      </w:r>
    </w:p>
    <w:p w14:paraId="419ADDC1" w14:textId="6AF17C8B" w:rsidR="00133B44" w:rsidRDefault="00133B44" w:rsidP="00B63564">
      <w:pPr>
        <w:pStyle w:val="Akapitzlist"/>
        <w:numPr>
          <w:ilvl w:val="0"/>
          <w:numId w:val="22"/>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zapoznał się w całości z treścią Kodeksem etycznym WWF oraz Polityką przeciwdziałania oszustwom i korupcji WWF, które znajdują się pod linkiem: </w:t>
      </w:r>
      <w:hyperlink r:id="rId12" w:history="1">
        <w:r w:rsidR="00B63564" w:rsidRPr="00735B92">
          <w:rPr>
            <w:rStyle w:val="Hipercze"/>
            <w:rFonts w:asciiTheme="minorHAnsi" w:hAnsiTheme="minorHAnsi" w:cstheme="minorHAnsi"/>
            <w:sz w:val="18"/>
            <w:szCs w:val="18"/>
            <w:lang w:val="pl-PL"/>
          </w:rPr>
          <w:t>https://www.wwf.pl/etyka-w-wwf-polska</w:t>
        </w:r>
      </w:hyperlink>
      <w:r w:rsidRPr="000B50BB">
        <w:rPr>
          <w:rFonts w:asciiTheme="minorHAnsi" w:hAnsiTheme="minorHAnsi" w:cstheme="minorHAnsi"/>
          <w:sz w:val="18"/>
          <w:szCs w:val="18"/>
          <w:lang w:val="pl-PL"/>
        </w:rPr>
        <w:t>,</w:t>
      </w:r>
    </w:p>
    <w:p w14:paraId="6D3A03DC" w14:textId="17649270" w:rsidR="00133B44" w:rsidRDefault="00B63564" w:rsidP="00B63564">
      <w:pPr>
        <w:pStyle w:val="Akapitzlist"/>
        <w:numPr>
          <w:ilvl w:val="0"/>
          <w:numId w:val="22"/>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rozumie on swoje obowiązki związane z przestrzeganiem Kodeksu oraz Polityki oraz zobowiązuje się do jej przestrzegania w całości</w:t>
      </w:r>
      <w:r>
        <w:rPr>
          <w:rFonts w:asciiTheme="minorHAnsi" w:hAnsiTheme="minorHAnsi" w:cstheme="minorHAnsi"/>
          <w:sz w:val="18"/>
          <w:szCs w:val="18"/>
          <w:lang w:val="pl-PL"/>
        </w:rPr>
        <w:t>.</w:t>
      </w:r>
    </w:p>
    <w:p w14:paraId="08528A70" w14:textId="77777777" w:rsidR="001242CB" w:rsidRPr="00B63564" w:rsidRDefault="001242CB" w:rsidP="001242CB">
      <w:pPr>
        <w:pStyle w:val="Akapitzlist"/>
        <w:spacing w:line="240" w:lineRule="auto"/>
        <w:ind w:left="1276"/>
        <w:jc w:val="both"/>
        <w:rPr>
          <w:rFonts w:asciiTheme="minorHAnsi" w:hAnsiTheme="minorHAnsi" w:cstheme="minorHAnsi"/>
          <w:sz w:val="18"/>
          <w:szCs w:val="18"/>
          <w:lang w:val="pl-PL"/>
        </w:rPr>
      </w:pPr>
    </w:p>
    <w:p w14:paraId="26A8E201" w14:textId="57AB0472" w:rsidR="00972308" w:rsidRPr="00B63564" w:rsidRDefault="00B63564" w:rsidP="00B63564">
      <w:pPr>
        <w:pStyle w:val="Akapitzlist"/>
        <w:spacing w:line="240" w:lineRule="auto"/>
        <w:ind w:left="0"/>
        <w:jc w:val="center"/>
        <w:rPr>
          <w:rFonts w:asciiTheme="minorHAnsi" w:hAnsiTheme="minorHAnsi" w:cstheme="minorHAnsi"/>
          <w:b/>
          <w:sz w:val="18"/>
          <w:szCs w:val="18"/>
          <w:lang w:val="pl-PL"/>
        </w:rPr>
      </w:pPr>
      <w:r w:rsidRPr="00B63564">
        <w:rPr>
          <w:rFonts w:asciiTheme="minorHAnsi" w:hAnsiTheme="minorHAnsi" w:cstheme="minorHAnsi"/>
          <w:b/>
          <w:sz w:val="18"/>
          <w:szCs w:val="18"/>
          <w:lang w:val="pl-PL"/>
        </w:rPr>
        <w:t>§ 5.</w:t>
      </w:r>
    </w:p>
    <w:p w14:paraId="44F50647" w14:textId="129A61E0" w:rsidR="00972308" w:rsidRPr="000B50BB" w:rsidRDefault="004F2353" w:rsidP="000B50BB">
      <w:pPr>
        <w:spacing w:after="0" w:line="240" w:lineRule="auto"/>
        <w:ind w:left="0" w:right="0" w:firstLine="0"/>
        <w:jc w:val="center"/>
        <w:rPr>
          <w:rFonts w:asciiTheme="minorHAnsi" w:hAnsiTheme="minorHAnsi" w:cstheme="minorHAnsi"/>
          <w:b/>
          <w:bCs/>
          <w:sz w:val="18"/>
          <w:szCs w:val="18"/>
        </w:rPr>
      </w:pPr>
      <w:r w:rsidRPr="000B50BB">
        <w:rPr>
          <w:rFonts w:asciiTheme="minorHAnsi" w:hAnsiTheme="minorHAnsi" w:cstheme="minorHAnsi"/>
          <w:b/>
          <w:bCs/>
          <w:sz w:val="18"/>
          <w:szCs w:val="18"/>
        </w:rPr>
        <w:t>Prawa autorskie do utworów</w:t>
      </w:r>
    </w:p>
    <w:p w14:paraId="1AE05855" w14:textId="3371F654" w:rsidR="004F2353" w:rsidRPr="000B50BB" w:rsidRDefault="004F2353" w:rsidP="000B50BB">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1.</w:t>
      </w:r>
      <w:r w:rsidRPr="000B50BB">
        <w:rPr>
          <w:rFonts w:asciiTheme="minorHAnsi" w:hAnsiTheme="minorHAnsi" w:cstheme="minorHAnsi"/>
          <w:sz w:val="18"/>
          <w:szCs w:val="18"/>
        </w:rPr>
        <w:tab/>
        <w:t xml:space="preserve">W ramach wynagrodzenia, o którym mowa w § 2, z chwilą zapłaty za daną </w:t>
      </w:r>
      <w:r w:rsidR="00234921" w:rsidRPr="000B50BB">
        <w:rPr>
          <w:rFonts w:asciiTheme="minorHAnsi" w:hAnsiTheme="minorHAnsi" w:cstheme="minorHAnsi"/>
          <w:sz w:val="18"/>
          <w:szCs w:val="18"/>
        </w:rPr>
        <w:t>czynność, jego</w:t>
      </w:r>
      <w:r w:rsidRPr="000B50BB">
        <w:rPr>
          <w:rFonts w:asciiTheme="minorHAnsi" w:hAnsiTheme="minorHAnsi" w:cstheme="minorHAnsi"/>
          <w:sz w:val="18"/>
          <w:szCs w:val="18"/>
        </w:rPr>
        <w:t xml:space="preserve"> uiszczenia Wykonawca:</w:t>
      </w:r>
    </w:p>
    <w:p w14:paraId="2BA97B9D" w14:textId="2692CBA7" w:rsidR="004F2353" w:rsidRDefault="004F2353" w:rsidP="00B63564">
      <w:pPr>
        <w:pStyle w:val="Akapitzlist"/>
        <w:numPr>
          <w:ilvl w:val="0"/>
          <w:numId w:val="24"/>
        </w:numPr>
        <w:spacing w:line="240" w:lineRule="auto"/>
        <w:ind w:left="1276" w:hanging="568"/>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Przenosi na Zamawiającego autorskie prawa majątkowe do utworów;</w:t>
      </w:r>
    </w:p>
    <w:p w14:paraId="1FF7FB7F" w14:textId="06E24CDA" w:rsidR="004F2353" w:rsidRPr="00B63564" w:rsidRDefault="00B63564" w:rsidP="00B63564">
      <w:pPr>
        <w:pStyle w:val="Akapitzlist"/>
        <w:numPr>
          <w:ilvl w:val="0"/>
          <w:numId w:val="24"/>
        </w:numPr>
        <w:spacing w:line="240" w:lineRule="auto"/>
        <w:ind w:left="1276" w:hanging="568"/>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Udziela Zamawiającemu prawa zależnego do utworów, tj. zezwala Zamawiającemu na korzystanie z opracowań utworów i rozporządzanie tymi opracowaniami</w:t>
      </w:r>
    </w:p>
    <w:p w14:paraId="0777F93A" w14:textId="77777777" w:rsidR="004F2353" w:rsidRPr="000B50BB" w:rsidRDefault="004F2353" w:rsidP="00B63564">
      <w:pPr>
        <w:spacing w:after="0" w:line="240" w:lineRule="auto"/>
        <w:ind w:left="851" w:right="0" w:hanging="851"/>
        <w:rPr>
          <w:rFonts w:asciiTheme="minorHAnsi" w:hAnsiTheme="minorHAnsi" w:cstheme="minorHAnsi"/>
          <w:sz w:val="18"/>
          <w:szCs w:val="18"/>
        </w:rPr>
      </w:pPr>
      <w:r w:rsidRPr="000B50BB">
        <w:rPr>
          <w:rFonts w:asciiTheme="minorHAnsi" w:hAnsiTheme="minorHAnsi" w:cstheme="minorHAnsi"/>
          <w:sz w:val="18"/>
          <w:szCs w:val="18"/>
        </w:rPr>
        <w:t>2.</w:t>
      </w:r>
      <w:r w:rsidRPr="000B50BB">
        <w:rPr>
          <w:rFonts w:asciiTheme="minorHAnsi" w:hAnsiTheme="minorHAnsi" w:cstheme="minorHAnsi"/>
          <w:sz w:val="18"/>
          <w:szCs w:val="18"/>
        </w:rPr>
        <w:tab/>
        <w:t>Nabycie przez Zamawiającego praw, o których mowa w ust. 1, następuje sukcesywnie, tj. w odniesieniu do utworów powstałych w związku z wykonywaniem zleceń w danym okresie rozliczeniowym, bez ograniczeń co do terytorium, czasu, liczby egzemplarzy, w zakresie poniższych pól eksploatacji:</w:t>
      </w:r>
    </w:p>
    <w:p w14:paraId="20A0E17E" w14:textId="722B0BFB" w:rsidR="004F2353" w:rsidRDefault="004F2353" w:rsidP="00B63564">
      <w:pPr>
        <w:pStyle w:val="Akapitzlist"/>
        <w:numPr>
          <w:ilvl w:val="0"/>
          <w:numId w:val="25"/>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utrwalanie, trwałe lub czasowe, całości lub poszczególnych elementów – na dowolnych nośnikach;</w:t>
      </w:r>
    </w:p>
    <w:p w14:paraId="5B6D0AE9" w14:textId="624A8EC2" w:rsidR="00B63564" w:rsidRDefault="00B63564" w:rsidP="00B63564">
      <w:pPr>
        <w:pStyle w:val="Akapitzlist"/>
        <w:numPr>
          <w:ilvl w:val="0"/>
          <w:numId w:val="25"/>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zwielokrotnianie – trwałe lub czasowe, całości lub poszczególnych elementów – przy użyciu dowolnych technik</w:t>
      </w:r>
      <w:r>
        <w:rPr>
          <w:rFonts w:asciiTheme="minorHAnsi" w:hAnsiTheme="minorHAnsi" w:cstheme="minorHAnsi"/>
          <w:sz w:val="18"/>
          <w:szCs w:val="18"/>
          <w:lang w:val="pl-PL"/>
        </w:rPr>
        <w:t>;</w:t>
      </w:r>
    </w:p>
    <w:p w14:paraId="15C93031" w14:textId="212D791D" w:rsidR="00B63564" w:rsidRDefault="00B63564" w:rsidP="00B63564">
      <w:pPr>
        <w:pStyle w:val="Akapitzlist"/>
        <w:numPr>
          <w:ilvl w:val="0"/>
          <w:numId w:val="25"/>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rozpowszechnianie oraz publikowanie – w dowolny sposób, w tym ale nie wyłącznie, publiczne wykonanie, wystawienie, wyświetlenie, odtworzenie oraz nadawanie i reemitowanie, a także publiczne udostępnianie utworu w taki sposób, aby każdy mógł mieć do niego dostęp w miejscu i w czasie przez siebie wybranym, w całości lub w części, jak również w połączeniu z innymi utworami</w:t>
      </w:r>
      <w:r>
        <w:rPr>
          <w:rFonts w:asciiTheme="minorHAnsi" w:hAnsiTheme="minorHAnsi" w:cstheme="minorHAnsi"/>
          <w:sz w:val="18"/>
          <w:szCs w:val="18"/>
          <w:lang w:val="pl-PL"/>
        </w:rPr>
        <w:t>;</w:t>
      </w:r>
    </w:p>
    <w:p w14:paraId="3C90FC57" w14:textId="29613A99" w:rsidR="00B63564" w:rsidRDefault="00B63564" w:rsidP="00B63564">
      <w:pPr>
        <w:pStyle w:val="Akapitzlist"/>
        <w:numPr>
          <w:ilvl w:val="0"/>
          <w:numId w:val="25"/>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wprowadzanie do obrotu (zarówno oryginału, jak i egzemplarzy), najem oraz użyczenia – w całości lub w częśc</w:t>
      </w:r>
      <w:r>
        <w:rPr>
          <w:rFonts w:asciiTheme="minorHAnsi" w:hAnsiTheme="minorHAnsi" w:cstheme="minorHAnsi"/>
          <w:sz w:val="18"/>
          <w:szCs w:val="18"/>
          <w:lang w:val="pl-PL"/>
        </w:rPr>
        <w:t>i;</w:t>
      </w:r>
    </w:p>
    <w:p w14:paraId="39FFE782" w14:textId="2EF9A7A5" w:rsidR="00B63564" w:rsidRDefault="00B63564" w:rsidP="00B63564">
      <w:pPr>
        <w:pStyle w:val="Akapitzlist"/>
        <w:numPr>
          <w:ilvl w:val="0"/>
          <w:numId w:val="25"/>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wprowadzanie (w tym zlecenie wprowadzania osobom trzecim) dowolnych zmian w utworach, w tym: przystosowanie, dokonywanie zmian układu, sporządzanie wyciągów, streszczeń, skrótów, dokonywanie aktualizacji, łącznie z innymi utworami oraz tłumaczenie – w odniesieniu do całości lub części</w:t>
      </w:r>
      <w:r>
        <w:rPr>
          <w:rFonts w:asciiTheme="minorHAnsi" w:hAnsiTheme="minorHAnsi" w:cstheme="minorHAnsi"/>
          <w:sz w:val="18"/>
          <w:szCs w:val="18"/>
          <w:lang w:val="pl-PL"/>
        </w:rPr>
        <w:t>;</w:t>
      </w:r>
    </w:p>
    <w:p w14:paraId="588CDCA6" w14:textId="7C15D3B7" w:rsidR="00B63564" w:rsidRDefault="00B63564" w:rsidP="00B63564">
      <w:pPr>
        <w:pStyle w:val="Akapitzlist"/>
        <w:numPr>
          <w:ilvl w:val="0"/>
          <w:numId w:val="25"/>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 odniesieniu do utworów zmienionych zgodnie z lit. E)</w:t>
      </w:r>
      <w:r>
        <w:rPr>
          <w:rFonts w:asciiTheme="minorHAnsi" w:hAnsiTheme="minorHAnsi" w:cstheme="minorHAnsi"/>
          <w:sz w:val="18"/>
          <w:szCs w:val="18"/>
          <w:lang w:val="pl-PL"/>
        </w:rPr>
        <w:t>:</w:t>
      </w:r>
    </w:p>
    <w:p w14:paraId="44368EEC" w14:textId="73F96F46" w:rsidR="00B63564" w:rsidRDefault="00B63564" w:rsidP="00B63564">
      <w:pPr>
        <w:pStyle w:val="Akapitzlist"/>
        <w:numPr>
          <w:ilvl w:val="1"/>
          <w:numId w:val="25"/>
        </w:numPr>
        <w:spacing w:line="240" w:lineRule="auto"/>
        <w:ind w:left="1701"/>
        <w:jc w:val="both"/>
        <w:rPr>
          <w:rFonts w:asciiTheme="minorHAnsi" w:hAnsiTheme="minorHAnsi" w:cstheme="minorHAnsi"/>
          <w:sz w:val="18"/>
          <w:szCs w:val="18"/>
          <w:lang w:val="pl-PL"/>
        </w:rPr>
      </w:pPr>
      <w:r w:rsidRPr="00B63564">
        <w:rPr>
          <w:rFonts w:asciiTheme="minorHAnsi" w:hAnsiTheme="minorHAnsi" w:cstheme="minorHAnsi"/>
          <w:sz w:val="18"/>
          <w:szCs w:val="18"/>
          <w:lang w:val="pl-PL"/>
        </w:rPr>
        <w:t>trwałe lub czasowe utrwalanie lub zwielokrotnianie – w całości lub w części, dowolną techniką i w dowolnej formie</w:t>
      </w:r>
      <w:r>
        <w:rPr>
          <w:rFonts w:asciiTheme="minorHAnsi" w:hAnsiTheme="minorHAnsi" w:cstheme="minorHAnsi"/>
          <w:sz w:val="18"/>
          <w:szCs w:val="18"/>
          <w:lang w:val="pl-PL"/>
        </w:rPr>
        <w:t>,</w:t>
      </w:r>
    </w:p>
    <w:p w14:paraId="372DD2B6" w14:textId="2CBB5567" w:rsidR="00B63564" w:rsidRDefault="00B63564" w:rsidP="00B63564">
      <w:pPr>
        <w:pStyle w:val="Akapitzlist"/>
        <w:numPr>
          <w:ilvl w:val="1"/>
          <w:numId w:val="25"/>
        </w:numPr>
        <w:spacing w:line="240" w:lineRule="auto"/>
        <w:ind w:left="1701"/>
        <w:jc w:val="both"/>
        <w:rPr>
          <w:rFonts w:asciiTheme="minorHAnsi" w:hAnsiTheme="minorHAnsi" w:cstheme="minorHAnsi"/>
          <w:sz w:val="18"/>
          <w:szCs w:val="18"/>
          <w:lang w:val="pl-PL"/>
        </w:rPr>
      </w:pPr>
      <w:r w:rsidRPr="00B63564">
        <w:rPr>
          <w:rFonts w:asciiTheme="minorHAnsi" w:hAnsiTheme="minorHAnsi" w:cstheme="minorHAnsi"/>
          <w:sz w:val="18"/>
          <w:szCs w:val="18"/>
          <w:lang w:val="pl-PL"/>
        </w:rPr>
        <w:t>wprowadzenie do obrotu, najem, użyczenie</w:t>
      </w:r>
      <w:r>
        <w:rPr>
          <w:rFonts w:asciiTheme="minorHAnsi" w:hAnsiTheme="minorHAnsi" w:cstheme="minorHAnsi"/>
          <w:sz w:val="18"/>
          <w:szCs w:val="18"/>
          <w:lang w:val="pl-PL"/>
        </w:rPr>
        <w:t>,</w:t>
      </w:r>
    </w:p>
    <w:p w14:paraId="1587DFB3" w14:textId="661689C1" w:rsidR="004F2353" w:rsidRPr="00B63564" w:rsidRDefault="00B63564" w:rsidP="00B63564">
      <w:pPr>
        <w:pStyle w:val="Akapitzlist"/>
        <w:numPr>
          <w:ilvl w:val="1"/>
          <w:numId w:val="25"/>
        </w:numPr>
        <w:spacing w:line="240" w:lineRule="auto"/>
        <w:ind w:left="1701"/>
        <w:jc w:val="both"/>
        <w:rPr>
          <w:rFonts w:asciiTheme="minorHAnsi" w:hAnsiTheme="minorHAnsi" w:cstheme="minorHAnsi"/>
          <w:sz w:val="18"/>
          <w:szCs w:val="18"/>
          <w:lang w:val="pl-PL"/>
        </w:rPr>
      </w:pPr>
      <w:r w:rsidRPr="00B63564">
        <w:rPr>
          <w:rFonts w:asciiTheme="minorHAnsi" w:hAnsiTheme="minorHAnsi" w:cstheme="minorHAnsi"/>
          <w:sz w:val="18"/>
          <w:szCs w:val="18"/>
          <w:lang w:val="pl-PL"/>
        </w:rPr>
        <w:t>publikowanie oraz rozpowszechnianie w dowolny sposób, w tym ale nie wyłącznie, publiczne wykonanie, wystawienie, wyświetlenie, odtworzenie oraz nadawanie i reemitowanie, a także publiczne udostępnianie utworu w taki sposób, aby każdy mógł mieć do niego dostęp w miejscu i w czasie przez siebie wybranym, w całości lub w części, jak również w połączeniu z innymi utworami (w tym wprowadzanie do obrotu, najem lub użyczenie) – w całości lub w części</w:t>
      </w:r>
      <w:r>
        <w:rPr>
          <w:rFonts w:asciiTheme="minorHAnsi" w:hAnsiTheme="minorHAnsi" w:cstheme="minorHAnsi"/>
          <w:sz w:val="18"/>
          <w:szCs w:val="18"/>
          <w:lang w:val="pl-PL"/>
        </w:rPr>
        <w:t>.</w:t>
      </w:r>
    </w:p>
    <w:p w14:paraId="24DA5881" w14:textId="77777777" w:rsidR="004F2353" w:rsidRPr="000B50BB" w:rsidRDefault="004F2353" w:rsidP="00B63564">
      <w:p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t>3.</w:t>
      </w:r>
      <w:r w:rsidRPr="000B50BB">
        <w:rPr>
          <w:rFonts w:asciiTheme="minorHAnsi" w:hAnsiTheme="minorHAnsi" w:cstheme="minorHAnsi"/>
          <w:sz w:val="18"/>
          <w:szCs w:val="18"/>
        </w:rPr>
        <w:tab/>
        <w:t>Wykonawca zobowiązuje się, że wykonując zlecenie będzie przestrzegał przepisów ustawy o prawie autorskim i prawach pokrewnych i nie naruszy praw osób trzecich (w tym autorskich praw majątkowych), a przekazane Zamawiającemu utwory będą wolne od obciążeń prawami tych osób.</w:t>
      </w:r>
    </w:p>
    <w:p w14:paraId="2E299A81" w14:textId="6195A38E" w:rsidR="001242CB" w:rsidRDefault="004F2353" w:rsidP="001242CB">
      <w:p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t>4.</w:t>
      </w:r>
      <w:r w:rsidRPr="000B50BB">
        <w:rPr>
          <w:rFonts w:asciiTheme="minorHAnsi" w:hAnsiTheme="minorHAnsi" w:cstheme="minorHAnsi"/>
          <w:sz w:val="18"/>
          <w:szCs w:val="18"/>
        </w:rPr>
        <w:tab/>
        <w:t>Wykonawca potwierdza, że Zamawiający uzyskuje ciągłe stałe i niewypowiadalne prawo do korzystania z utworów nabytych w zakresie opisanym w niniejszym paragrafie.</w:t>
      </w:r>
    </w:p>
    <w:p w14:paraId="44B0799E" w14:textId="77777777" w:rsidR="001242CB" w:rsidRPr="000B50BB" w:rsidRDefault="001242CB" w:rsidP="001242CB">
      <w:pPr>
        <w:spacing w:after="0" w:line="240" w:lineRule="auto"/>
        <w:ind w:left="709" w:right="0" w:hanging="709"/>
        <w:rPr>
          <w:rFonts w:asciiTheme="minorHAnsi" w:hAnsiTheme="minorHAnsi" w:cstheme="minorHAnsi"/>
          <w:sz w:val="18"/>
          <w:szCs w:val="18"/>
        </w:rPr>
      </w:pPr>
    </w:p>
    <w:p w14:paraId="7782918D" w14:textId="590E20A4" w:rsidR="00900C2A" w:rsidRPr="00B63564" w:rsidRDefault="00B63564" w:rsidP="00B63564">
      <w:pPr>
        <w:pStyle w:val="Akapitzlist"/>
        <w:spacing w:line="240" w:lineRule="auto"/>
        <w:ind w:left="0"/>
        <w:jc w:val="center"/>
        <w:rPr>
          <w:rFonts w:asciiTheme="minorHAnsi" w:hAnsiTheme="minorHAnsi" w:cstheme="minorHAnsi"/>
          <w:b/>
          <w:sz w:val="18"/>
          <w:szCs w:val="18"/>
          <w:lang w:val="pl-PL"/>
        </w:rPr>
      </w:pPr>
      <w:r w:rsidRPr="00B63564">
        <w:rPr>
          <w:rFonts w:asciiTheme="minorHAnsi" w:hAnsiTheme="minorHAnsi" w:cstheme="minorHAnsi"/>
          <w:b/>
          <w:sz w:val="18"/>
          <w:szCs w:val="18"/>
          <w:lang w:val="pl-PL"/>
        </w:rPr>
        <w:t>§ 6.</w:t>
      </w:r>
    </w:p>
    <w:p w14:paraId="6716C056" w14:textId="23869269" w:rsidR="00900C2A" w:rsidRPr="000B50BB" w:rsidRDefault="00900C2A" w:rsidP="000B50BB">
      <w:pPr>
        <w:spacing w:after="0" w:line="240" w:lineRule="auto"/>
        <w:ind w:left="0" w:right="0" w:firstLine="0"/>
        <w:jc w:val="center"/>
        <w:rPr>
          <w:rFonts w:asciiTheme="minorHAnsi" w:hAnsiTheme="minorHAnsi" w:cstheme="minorHAnsi"/>
          <w:b/>
          <w:bCs/>
          <w:sz w:val="18"/>
          <w:szCs w:val="18"/>
        </w:rPr>
      </w:pPr>
      <w:r w:rsidRPr="000B50BB">
        <w:rPr>
          <w:rFonts w:asciiTheme="minorHAnsi" w:hAnsiTheme="minorHAnsi" w:cstheme="minorHAnsi"/>
          <w:b/>
          <w:bCs/>
          <w:sz w:val="18"/>
          <w:szCs w:val="18"/>
        </w:rPr>
        <w:t>Okres obowiązywania umowy</w:t>
      </w:r>
    </w:p>
    <w:p w14:paraId="17880F9B" w14:textId="6C24F695" w:rsidR="001D310E" w:rsidRPr="000B50BB" w:rsidRDefault="00900C2A" w:rsidP="000B50BB">
      <w:pPr>
        <w:pStyle w:val="Akapitzlist"/>
        <w:numPr>
          <w:ilvl w:val="0"/>
          <w:numId w:val="26"/>
        </w:numPr>
        <w:spacing w:line="240" w:lineRule="auto"/>
        <w:ind w:left="0" w:firstLine="0"/>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Niniejsza </w:t>
      </w:r>
      <w:r w:rsidR="00420E73">
        <w:rPr>
          <w:rFonts w:asciiTheme="minorHAnsi" w:hAnsiTheme="minorHAnsi" w:cstheme="minorHAnsi"/>
          <w:sz w:val="18"/>
          <w:szCs w:val="18"/>
          <w:lang w:val="pl-PL"/>
        </w:rPr>
        <w:t xml:space="preserve">umowa zostaje zawarta na okres </w:t>
      </w:r>
      <w:r w:rsidR="00FE2955">
        <w:rPr>
          <w:rFonts w:asciiTheme="minorHAnsi" w:hAnsiTheme="minorHAnsi" w:cstheme="minorHAnsi"/>
          <w:sz w:val="18"/>
          <w:szCs w:val="18"/>
          <w:lang w:val="pl-PL"/>
        </w:rPr>
        <w:t>39</w:t>
      </w:r>
      <w:r w:rsidRPr="000B50BB">
        <w:rPr>
          <w:rFonts w:asciiTheme="minorHAnsi" w:hAnsiTheme="minorHAnsi" w:cstheme="minorHAnsi"/>
          <w:sz w:val="18"/>
          <w:szCs w:val="18"/>
          <w:lang w:val="pl-PL"/>
        </w:rPr>
        <w:t xml:space="preserve"> miesięcy od daty jej podpisania. </w:t>
      </w:r>
    </w:p>
    <w:p w14:paraId="1DCAFD33" w14:textId="558C896C" w:rsidR="00900C2A" w:rsidRPr="000B50BB" w:rsidRDefault="00900C2A" w:rsidP="00B63564">
      <w:pPr>
        <w:pStyle w:val="Akapitzlist"/>
        <w:numPr>
          <w:ilvl w:val="0"/>
          <w:numId w:val="26"/>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lastRenderedPageBreak/>
        <w:t xml:space="preserve">Wykonawca jest zobowiązany do odbycia stażu trwającego przez 1 miesiąc od daty podpisania niniejszej umowy na warunkach określonych niniejszą umową. </w:t>
      </w:r>
    </w:p>
    <w:p w14:paraId="0B80D918" w14:textId="78E9C6D7" w:rsidR="00900C2A" w:rsidRPr="000B50BB" w:rsidRDefault="00900C2A" w:rsidP="00B63564">
      <w:pPr>
        <w:pStyle w:val="Akapitzlist"/>
        <w:numPr>
          <w:ilvl w:val="0"/>
          <w:numId w:val="26"/>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Zamawiający może odstąpić od niniejszej umowy w części tak jak po odbyciu 1 miesięcznego stażu powiadamiając o skorzystaniu z prawa odstąpienia od umowy w części Wykonawcę, nie później niż na 5 dni przed upływem terminu odbywania stażu. Wykonawca nie może rościć sobie żadnych praw </w:t>
      </w:r>
      <w:r w:rsidR="00B63564">
        <w:rPr>
          <w:rFonts w:asciiTheme="minorHAnsi" w:hAnsiTheme="minorHAnsi" w:cstheme="minorHAnsi"/>
          <w:sz w:val="18"/>
          <w:szCs w:val="18"/>
          <w:lang w:val="pl-PL"/>
        </w:rPr>
        <w:t>z tego tytułu.</w:t>
      </w:r>
    </w:p>
    <w:p w14:paraId="08C4615C" w14:textId="54ABDE13" w:rsidR="00900C2A" w:rsidRPr="000B50BB" w:rsidRDefault="00900C2A" w:rsidP="00B63564">
      <w:pPr>
        <w:pStyle w:val="Akapitzlist"/>
        <w:numPr>
          <w:ilvl w:val="0"/>
          <w:numId w:val="26"/>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Niezależnie od powyższego Zamawiający może odstąpić od niniejszej umowy w całości lub w części w razie nieprzyznania środków na wykonywanie usług objętych niniejszą umową. </w:t>
      </w:r>
    </w:p>
    <w:p w14:paraId="475C1D73" w14:textId="77777777" w:rsidR="00900C2A" w:rsidRDefault="00900C2A" w:rsidP="00B63564">
      <w:pPr>
        <w:pStyle w:val="Akapitzlist"/>
        <w:numPr>
          <w:ilvl w:val="0"/>
          <w:numId w:val="26"/>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Każda ze stron może wypowiedzieć niniejszą umowę za jednomiesięcznym wypowiedzeniem ze skutkiem na koniec miesiąca przypadającym po miesiącu, w którym oświadczenie dotarło do drugiej strony w taki sposób, że mogła się ona zapoznać z jego treścią. </w:t>
      </w:r>
    </w:p>
    <w:p w14:paraId="2A200EA8" w14:textId="413685FA" w:rsidR="00420E73" w:rsidRPr="001242CB" w:rsidRDefault="00420E73" w:rsidP="00B63564">
      <w:pPr>
        <w:pStyle w:val="Akapitzlist"/>
        <w:numPr>
          <w:ilvl w:val="0"/>
          <w:numId w:val="26"/>
        </w:numPr>
        <w:spacing w:line="240" w:lineRule="auto"/>
        <w:ind w:left="709" w:hanging="709"/>
        <w:jc w:val="both"/>
        <w:rPr>
          <w:rFonts w:asciiTheme="minorHAnsi" w:hAnsiTheme="minorHAnsi" w:cstheme="minorHAnsi"/>
          <w:sz w:val="18"/>
          <w:szCs w:val="18"/>
          <w:lang w:val="pl-PL"/>
        </w:rPr>
      </w:pPr>
      <w:r w:rsidRPr="00420E73">
        <w:rPr>
          <w:rFonts w:asciiTheme="minorHAnsi" w:hAnsiTheme="minorHAnsi" w:cstheme="minorHAnsi"/>
          <w:sz w:val="18"/>
          <w:szCs w:val="18"/>
          <w:lang w:val="pl"/>
        </w:rPr>
        <w:t>W terminie do trzech dni roboczych od zakończenia okresu obowiązywania umowy, Wykonawca przekaże Zamawiającemu wszystkie dokumenty wytworzone przez Wykonawcę w okresie realizacji zamówienia</w:t>
      </w:r>
      <w:r>
        <w:rPr>
          <w:rFonts w:asciiTheme="minorHAnsi" w:hAnsiTheme="minorHAnsi" w:cstheme="minorHAnsi"/>
          <w:sz w:val="18"/>
          <w:szCs w:val="18"/>
          <w:lang w:val="pl"/>
        </w:rPr>
        <w:t>.</w:t>
      </w:r>
    </w:p>
    <w:p w14:paraId="63BEB105" w14:textId="77777777" w:rsidR="001242CB" w:rsidRPr="000B50BB" w:rsidRDefault="001242CB" w:rsidP="001242CB">
      <w:pPr>
        <w:pStyle w:val="Akapitzlist"/>
        <w:spacing w:line="240" w:lineRule="auto"/>
        <w:ind w:left="709"/>
        <w:jc w:val="both"/>
        <w:rPr>
          <w:rFonts w:asciiTheme="minorHAnsi" w:hAnsiTheme="minorHAnsi" w:cstheme="minorHAnsi"/>
          <w:sz w:val="18"/>
          <w:szCs w:val="18"/>
          <w:lang w:val="pl-PL"/>
        </w:rPr>
      </w:pPr>
      <w:bookmarkStart w:id="0" w:name="_GoBack"/>
      <w:bookmarkEnd w:id="0"/>
    </w:p>
    <w:p w14:paraId="532E50B1" w14:textId="17EB0B86" w:rsidR="001D310E" w:rsidRPr="00B63564" w:rsidRDefault="00B63564" w:rsidP="00B63564">
      <w:pPr>
        <w:pStyle w:val="Akapitzlist"/>
        <w:spacing w:line="240" w:lineRule="auto"/>
        <w:ind w:left="0"/>
        <w:jc w:val="center"/>
        <w:rPr>
          <w:rFonts w:asciiTheme="minorHAnsi" w:hAnsiTheme="minorHAnsi" w:cstheme="minorHAnsi"/>
          <w:b/>
          <w:sz w:val="18"/>
          <w:szCs w:val="18"/>
          <w:lang w:val="pl-PL"/>
        </w:rPr>
      </w:pPr>
      <w:r w:rsidRPr="00B63564">
        <w:rPr>
          <w:rFonts w:asciiTheme="minorHAnsi" w:hAnsiTheme="minorHAnsi" w:cstheme="minorHAnsi"/>
          <w:b/>
          <w:sz w:val="18"/>
          <w:szCs w:val="18"/>
          <w:lang w:val="pl-PL"/>
        </w:rPr>
        <w:t>§ 7.</w:t>
      </w:r>
    </w:p>
    <w:p w14:paraId="37CF84AA" w14:textId="4CA1F115" w:rsidR="00900C2A" w:rsidRPr="000B50BB" w:rsidRDefault="00900C2A" w:rsidP="000B50BB">
      <w:pPr>
        <w:spacing w:after="0" w:line="240" w:lineRule="auto"/>
        <w:ind w:left="0" w:right="0" w:firstLine="0"/>
        <w:jc w:val="center"/>
        <w:rPr>
          <w:rFonts w:asciiTheme="minorHAnsi" w:hAnsiTheme="minorHAnsi" w:cstheme="minorHAnsi"/>
          <w:b/>
          <w:bCs/>
          <w:sz w:val="18"/>
          <w:szCs w:val="18"/>
        </w:rPr>
      </w:pPr>
      <w:r w:rsidRPr="000B50BB">
        <w:rPr>
          <w:rFonts w:asciiTheme="minorHAnsi" w:hAnsiTheme="minorHAnsi" w:cstheme="minorHAnsi"/>
          <w:b/>
          <w:bCs/>
          <w:sz w:val="18"/>
          <w:szCs w:val="18"/>
        </w:rPr>
        <w:t>Postanowienia końcowe</w:t>
      </w:r>
    </w:p>
    <w:p w14:paraId="32DA7709" w14:textId="4E303D9E" w:rsidR="001D310E" w:rsidRPr="000B50BB" w:rsidRDefault="001D310E" w:rsidP="000B50BB">
      <w:pPr>
        <w:pStyle w:val="Akapitzlist"/>
        <w:numPr>
          <w:ilvl w:val="0"/>
          <w:numId w:val="27"/>
        </w:numPr>
        <w:spacing w:line="240" w:lineRule="auto"/>
        <w:ind w:left="0" w:firstLine="0"/>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Integralną częścią niniejszej Umowy jest Zapytanie ofertowe</w:t>
      </w:r>
      <w:r w:rsidR="00234921" w:rsidRPr="000B50BB">
        <w:rPr>
          <w:rFonts w:asciiTheme="minorHAnsi" w:hAnsiTheme="minorHAnsi" w:cstheme="minorHAnsi"/>
          <w:sz w:val="18"/>
          <w:szCs w:val="18"/>
          <w:lang w:val="pl-PL"/>
        </w:rPr>
        <w:t xml:space="preserve"> oraz oferta Wykonawcy.</w:t>
      </w:r>
    </w:p>
    <w:p w14:paraId="02155ADB" w14:textId="493F3F49" w:rsidR="001D310E" w:rsidRPr="000B50BB" w:rsidRDefault="001D310E" w:rsidP="00B63564">
      <w:pPr>
        <w:pStyle w:val="Akapitzlist"/>
        <w:numPr>
          <w:ilvl w:val="0"/>
          <w:numId w:val="27"/>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 sprawach nieuregulowanych niniejszą umową mają zastosowanie przepisy obowiązującego prawa, w szczególności kodeksu cywilnego oraz ustawy o prawie autorskim i prawach pokrewnych.</w:t>
      </w:r>
    </w:p>
    <w:p w14:paraId="084B3B16" w14:textId="05827ECE" w:rsidR="001D310E" w:rsidRPr="000B50BB" w:rsidRDefault="001D310E" w:rsidP="00B63564">
      <w:pPr>
        <w:pStyle w:val="Akapitzlist"/>
        <w:numPr>
          <w:ilvl w:val="0"/>
          <w:numId w:val="27"/>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Wszelkie spory powstałe na gruncie niniejszej umowy rozpoznawane będą przez odpowiedni sąd powszechny właściwy ze względu na siedzibę </w:t>
      </w:r>
      <w:r w:rsidR="009E289B" w:rsidRPr="000B50BB">
        <w:rPr>
          <w:rFonts w:asciiTheme="minorHAnsi" w:hAnsiTheme="minorHAnsi" w:cstheme="minorHAnsi"/>
          <w:sz w:val="18"/>
          <w:szCs w:val="18"/>
          <w:lang w:val="pl-PL"/>
        </w:rPr>
        <w:t>Zamawiającego</w:t>
      </w:r>
      <w:r w:rsidRPr="000B50BB">
        <w:rPr>
          <w:rFonts w:asciiTheme="minorHAnsi" w:hAnsiTheme="minorHAnsi" w:cstheme="minorHAnsi"/>
          <w:sz w:val="18"/>
          <w:szCs w:val="18"/>
          <w:lang w:val="pl-PL"/>
        </w:rPr>
        <w:t>.</w:t>
      </w:r>
    </w:p>
    <w:p w14:paraId="49265EF6" w14:textId="2ECF9A28" w:rsidR="001D310E" w:rsidRDefault="001D310E" w:rsidP="000B50BB">
      <w:pPr>
        <w:pStyle w:val="Akapitzlist"/>
        <w:numPr>
          <w:ilvl w:val="0"/>
          <w:numId w:val="27"/>
        </w:numPr>
        <w:spacing w:line="240" w:lineRule="auto"/>
        <w:ind w:left="0" w:firstLine="0"/>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Wszelkie zmiany umowy wymagają formy pisemnej pod rygorem nieważności.</w:t>
      </w:r>
    </w:p>
    <w:p w14:paraId="1CB3BDFC" w14:textId="0F3E0638" w:rsidR="00420E73" w:rsidRDefault="00420E73" w:rsidP="000B50BB">
      <w:pPr>
        <w:pStyle w:val="Akapitzlist"/>
        <w:numPr>
          <w:ilvl w:val="0"/>
          <w:numId w:val="27"/>
        </w:numPr>
        <w:spacing w:line="240" w:lineRule="auto"/>
        <w:ind w:left="0" w:firstLine="0"/>
        <w:jc w:val="both"/>
        <w:rPr>
          <w:rFonts w:asciiTheme="minorHAnsi" w:hAnsiTheme="minorHAnsi" w:cstheme="minorHAnsi"/>
          <w:sz w:val="18"/>
          <w:szCs w:val="18"/>
          <w:lang w:val="pl-PL"/>
        </w:rPr>
      </w:pPr>
      <w:r>
        <w:rPr>
          <w:rFonts w:asciiTheme="minorHAnsi" w:hAnsiTheme="minorHAnsi" w:cstheme="minorHAnsi"/>
          <w:sz w:val="18"/>
          <w:szCs w:val="18"/>
          <w:lang w:val="pl-PL"/>
        </w:rPr>
        <w:t>Integralną część umowy stanowią:</w:t>
      </w:r>
    </w:p>
    <w:p w14:paraId="368C1FF3" w14:textId="78B5AD3A" w:rsidR="00420E73" w:rsidRDefault="00420E73" w:rsidP="00420E73">
      <w:pPr>
        <w:pStyle w:val="Akapitzlist"/>
        <w:numPr>
          <w:ilvl w:val="1"/>
          <w:numId w:val="27"/>
        </w:numPr>
        <w:spacing w:line="240" w:lineRule="auto"/>
        <w:jc w:val="both"/>
        <w:rPr>
          <w:rFonts w:asciiTheme="minorHAnsi" w:hAnsiTheme="minorHAnsi" w:cstheme="minorHAnsi"/>
          <w:sz w:val="18"/>
          <w:szCs w:val="18"/>
          <w:lang w:val="pl-PL"/>
        </w:rPr>
      </w:pPr>
      <w:r>
        <w:rPr>
          <w:rFonts w:asciiTheme="minorHAnsi" w:hAnsiTheme="minorHAnsi" w:cstheme="minorHAnsi"/>
          <w:sz w:val="18"/>
          <w:szCs w:val="18"/>
          <w:lang w:val="pl-PL"/>
        </w:rPr>
        <w:t xml:space="preserve">zapytanie ofertowe – załącznik nr 1, </w:t>
      </w:r>
    </w:p>
    <w:p w14:paraId="6DA54785" w14:textId="736F8761" w:rsidR="00420E73" w:rsidRDefault="00420E73" w:rsidP="00420E73">
      <w:pPr>
        <w:pStyle w:val="Akapitzlist"/>
        <w:numPr>
          <w:ilvl w:val="1"/>
          <w:numId w:val="27"/>
        </w:numPr>
        <w:spacing w:line="240" w:lineRule="auto"/>
        <w:jc w:val="both"/>
        <w:rPr>
          <w:rFonts w:asciiTheme="minorHAnsi" w:hAnsiTheme="minorHAnsi" w:cstheme="minorHAnsi"/>
          <w:sz w:val="18"/>
          <w:szCs w:val="18"/>
          <w:lang w:val="pl-PL"/>
        </w:rPr>
      </w:pPr>
      <w:r>
        <w:rPr>
          <w:rFonts w:asciiTheme="minorHAnsi" w:hAnsiTheme="minorHAnsi" w:cstheme="minorHAnsi"/>
          <w:sz w:val="18"/>
          <w:szCs w:val="18"/>
          <w:lang w:val="pl-PL"/>
        </w:rPr>
        <w:t xml:space="preserve">opis przedmiotu zamówienia – załącznik nr 2, </w:t>
      </w:r>
    </w:p>
    <w:p w14:paraId="05ED15F2" w14:textId="70E76577" w:rsidR="00420E73" w:rsidRPr="000B50BB" w:rsidRDefault="00420E73" w:rsidP="00420E73">
      <w:pPr>
        <w:pStyle w:val="Akapitzlist"/>
        <w:numPr>
          <w:ilvl w:val="1"/>
          <w:numId w:val="27"/>
        </w:numPr>
        <w:spacing w:line="240" w:lineRule="auto"/>
        <w:jc w:val="both"/>
        <w:rPr>
          <w:rFonts w:asciiTheme="minorHAnsi" w:hAnsiTheme="minorHAnsi" w:cstheme="minorHAnsi"/>
          <w:sz w:val="18"/>
          <w:szCs w:val="18"/>
          <w:lang w:val="pl-PL"/>
        </w:rPr>
      </w:pPr>
      <w:r>
        <w:rPr>
          <w:rFonts w:asciiTheme="minorHAnsi" w:hAnsiTheme="minorHAnsi" w:cstheme="minorHAnsi"/>
          <w:sz w:val="18"/>
          <w:szCs w:val="18"/>
          <w:lang w:val="pl-PL"/>
        </w:rPr>
        <w:t>oferta wykonawcy – załącznik nr 3.</w:t>
      </w:r>
    </w:p>
    <w:p w14:paraId="6015D507" w14:textId="251E6742" w:rsidR="001D310E" w:rsidRPr="000B50BB" w:rsidRDefault="001D310E" w:rsidP="000B50BB">
      <w:pPr>
        <w:pStyle w:val="Akapitzlist"/>
        <w:numPr>
          <w:ilvl w:val="0"/>
          <w:numId w:val="27"/>
        </w:numPr>
        <w:spacing w:line="240" w:lineRule="auto"/>
        <w:ind w:left="0" w:firstLine="0"/>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Umowę sporządzono w dwóch jednakowo brzmiących egzemplarzach, po jednym dla każdej ze stron.</w:t>
      </w:r>
    </w:p>
    <w:p w14:paraId="409A5E03" w14:textId="77777777" w:rsidR="001D310E" w:rsidRPr="000B50BB" w:rsidRDefault="001D310E" w:rsidP="000B50BB">
      <w:pPr>
        <w:spacing w:after="0" w:line="240" w:lineRule="auto"/>
        <w:ind w:left="0" w:right="0" w:firstLine="0"/>
        <w:rPr>
          <w:rFonts w:asciiTheme="minorHAnsi" w:hAnsiTheme="minorHAnsi" w:cstheme="minorHAnsi"/>
          <w:sz w:val="18"/>
          <w:szCs w:val="18"/>
        </w:rPr>
      </w:pPr>
    </w:p>
    <w:p w14:paraId="7D156537" w14:textId="77777777" w:rsidR="001D310E" w:rsidRPr="000B50BB" w:rsidRDefault="001D310E" w:rsidP="000B50BB">
      <w:pPr>
        <w:spacing w:after="0" w:line="240" w:lineRule="auto"/>
        <w:ind w:left="0" w:right="0" w:firstLine="0"/>
        <w:rPr>
          <w:rFonts w:asciiTheme="minorHAnsi" w:hAnsiTheme="minorHAnsi" w:cstheme="minorHAnsi"/>
          <w:sz w:val="18"/>
          <w:szCs w:val="18"/>
        </w:rPr>
      </w:pPr>
    </w:p>
    <w:p w14:paraId="38D8DDCD" w14:textId="77777777" w:rsidR="001D310E" w:rsidRPr="000B50BB" w:rsidRDefault="001D310E" w:rsidP="000B50BB">
      <w:pPr>
        <w:spacing w:after="0" w:line="240" w:lineRule="auto"/>
        <w:ind w:left="0" w:right="0" w:firstLine="0"/>
        <w:jc w:val="center"/>
        <w:rPr>
          <w:rFonts w:asciiTheme="minorHAnsi" w:hAnsiTheme="minorHAnsi" w:cstheme="minorHAnsi"/>
          <w:sz w:val="18"/>
          <w:szCs w:val="18"/>
        </w:rPr>
      </w:pPr>
      <w:r w:rsidRPr="000B50BB">
        <w:rPr>
          <w:rFonts w:asciiTheme="minorHAnsi" w:hAnsiTheme="minorHAnsi" w:cstheme="minorHAnsi"/>
          <w:sz w:val="18"/>
          <w:szCs w:val="18"/>
        </w:rPr>
        <w:t>[____________]</w:t>
      </w:r>
      <w:r w:rsidRPr="000B50BB">
        <w:rPr>
          <w:rFonts w:asciiTheme="minorHAnsi" w:hAnsiTheme="minorHAnsi" w:cstheme="minorHAnsi"/>
          <w:sz w:val="18"/>
          <w:szCs w:val="18"/>
        </w:rPr>
        <w:tab/>
      </w:r>
      <w:r w:rsidRPr="000B50BB">
        <w:rPr>
          <w:rFonts w:asciiTheme="minorHAnsi" w:hAnsiTheme="minorHAnsi" w:cstheme="minorHAnsi"/>
          <w:sz w:val="18"/>
          <w:szCs w:val="18"/>
        </w:rPr>
        <w:tab/>
      </w:r>
      <w:r w:rsidRPr="000B50BB">
        <w:rPr>
          <w:rFonts w:asciiTheme="minorHAnsi" w:hAnsiTheme="minorHAnsi" w:cstheme="minorHAnsi"/>
          <w:sz w:val="18"/>
          <w:szCs w:val="18"/>
        </w:rPr>
        <w:tab/>
      </w:r>
      <w:r w:rsidRPr="000B50BB">
        <w:rPr>
          <w:rFonts w:asciiTheme="minorHAnsi" w:hAnsiTheme="minorHAnsi" w:cstheme="minorHAnsi"/>
          <w:sz w:val="18"/>
          <w:szCs w:val="18"/>
        </w:rPr>
        <w:tab/>
      </w:r>
      <w:r w:rsidRPr="000B50BB">
        <w:rPr>
          <w:rFonts w:asciiTheme="minorHAnsi" w:hAnsiTheme="minorHAnsi" w:cstheme="minorHAnsi"/>
          <w:sz w:val="18"/>
          <w:szCs w:val="18"/>
        </w:rPr>
        <w:tab/>
      </w:r>
      <w:r w:rsidRPr="000B50BB">
        <w:rPr>
          <w:rFonts w:asciiTheme="minorHAnsi" w:hAnsiTheme="minorHAnsi" w:cstheme="minorHAnsi"/>
          <w:sz w:val="18"/>
          <w:szCs w:val="18"/>
        </w:rPr>
        <w:tab/>
        <w:t>[______________]</w:t>
      </w:r>
    </w:p>
    <w:p w14:paraId="4CCB425E" w14:textId="29ADEE20" w:rsidR="006C4352" w:rsidRPr="000B50BB" w:rsidRDefault="00133B44" w:rsidP="000B50BB">
      <w:pPr>
        <w:spacing w:after="0" w:line="240" w:lineRule="auto"/>
        <w:ind w:left="0" w:right="0" w:firstLine="0"/>
        <w:jc w:val="center"/>
        <w:rPr>
          <w:rFonts w:asciiTheme="minorHAnsi" w:hAnsiTheme="minorHAnsi" w:cstheme="minorHAnsi"/>
          <w:sz w:val="18"/>
          <w:szCs w:val="18"/>
        </w:rPr>
      </w:pPr>
      <w:r w:rsidRPr="000B50BB">
        <w:rPr>
          <w:rFonts w:asciiTheme="minorHAnsi" w:hAnsiTheme="minorHAnsi" w:cstheme="minorHAnsi"/>
          <w:sz w:val="18"/>
          <w:szCs w:val="18"/>
        </w:rPr>
        <w:t>Zamawiający</w:t>
      </w:r>
      <w:r w:rsidR="001D310E" w:rsidRPr="000B50BB">
        <w:rPr>
          <w:rFonts w:asciiTheme="minorHAnsi" w:hAnsiTheme="minorHAnsi" w:cstheme="minorHAnsi"/>
          <w:sz w:val="18"/>
          <w:szCs w:val="18"/>
        </w:rPr>
        <w:tab/>
      </w:r>
      <w:r w:rsidR="001D310E" w:rsidRPr="000B50BB">
        <w:rPr>
          <w:rFonts w:asciiTheme="minorHAnsi" w:hAnsiTheme="minorHAnsi" w:cstheme="minorHAnsi"/>
          <w:sz w:val="18"/>
          <w:szCs w:val="18"/>
        </w:rPr>
        <w:tab/>
      </w:r>
      <w:r w:rsidR="001D310E" w:rsidRPr="000B50BB">
        <w:rPr>
          <w:rFonts w:asciiTheme="minorHAnsi" w:hAnsiTheme="minorHAnsi" w:cstheme="minorHAnsi"/>
          <w:sz w:val="18"/>
          <w:szCs w:val="18"/>
        </w:rPr>
        <w:tab/>
      </w:r>
      <w:r w:rsidR="001D310E" w:rsidRPr="000B50BB">
        <w:rPr>
          <w:rFonts w:asciiTheme="minorHAnsi" w:hAnsiTheme="minorHAnsi" w:cstheme="minorHAnsi"/>
          <w:sz w:val="18"/>
          <w:szCs w:val="18"/>
        </w:rPr>
        <w:tab/>
      </w:r>
      <w:r w:rsidR="001D310E" w:rsidRPr="000B50BB">
        <w:rPr>
          <w:rFonts w:asciiTheme="minorHAnsi" w:hAnsiTheme="minorHAnsi" w:cstheme="minorHAnsi"/>
          <w:sz w:val="18"/>
          <w:szCs w:val="18"/>
        </w:rPr>
        <w:tab/>
      </w:r>
      <w:r w:rsidR="001D310E" w:rsidRPr="000B50BB">
        <w:rPr>
          <w:rFonts w:asciiTheme="minorHAnsi" w:hAnsiTheme="minorHAnsi" w:cstheme="minorHAnsi"/>
          <w:sz w:val="18"/>
          <w:szCs w:val="18"/>
        </w:rPr>
        <w:tab/>
      </w:r>
      <w:r w:rsidR="009E289B" w:rsidRPr="000B50BB">
        <w:rPr>
          <w:rFonts w:asciiTheme="minorHAnsi" w:hAnsiTheme="minorHAnsi" w:cstheme="minorHAnsi"/>
          <w:sz w:val="18"/>
          <w:szCs w:val="18"/>
        </w:rPr>
        <w:t>Wykonawca</w:t>
      </w:r>
    </w:p>
    <w:sectPr w:rsidR="006C4352" w:rsidRPr="000B50BB" w:rsidSect="00691A73">
      <w:headerReference w:type="even" r:id="rId13"/>
      <w:headerReference w:type="default" r:id="rId14"/>
      <w:footerReference w:type="even" r:id="rId15"/>
      <w:footerReference w:type="default" r:id="rId16"/>
      <w:headerReference w:type="first" r:id="rId17"/>
      <w:footerReference w:type="first" r:id="rId18"/>
      <w:pgSz w:w="11906" w:h="16838"/>
      <w:pgMar w:top="1599" w:right="1184" w:bottom="956" w:left="1404" w:header="286"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3A418" w14:textId="77777777" w:rsidR="00500534" w:rsidRDefault="00500534">
      <w:pPr>
        <w:spacing w:after="0" w:line="240" w:lineRule="auto"/>
      </w:pPr>
      <w:r>
        <w:separator/>
      </w:r>
    </w:p>
  </w:endnote>
  <w:endnote w:type="continuationSeparator" w:id="0">
    <w:p w14:paraId="44258CA9" w14:textId="77777777" w:rsidR="00500534" w:rsidRDefault="00500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12E2C" w14:textId="77777777" w:rsidR="00DE5E5A" w:rsidRDefault="00DE5E5A">
    <w:pPr>
      <w:spacing w:after="451" w:line="259" w:lineRule="auto"/>
      <w:ind w:left="12" w:right="0" w:firstLine="0"/>
      <w:jc w:val="left"/>
    </w:pPr>
    <w:r>
      <w:rPr>
        <w:rFonts w:ascii="Times New Roman" w:eastAsia="Times New Roman" w:hAnsi="Times New Roman" w:cs="Times New Roman"/>
        <w:sz w:val="24"/>
      </w:rPr>
      <w:t xml:space="preserve"> </w:t>
    </w:r>
  </w:p>
  <w:p w14:paraId="01451F23" w14:textId="77777777" w:rsidR="00DE5E5A" w:rsidRDefault="00DE5E5A">
    <w:pPr>
      <w:spacing w:after="0" w:line="259" w:lineRule="auto"/>
      <w:ind w:left="0" w:right="0" w:firstLine="0"/>
      <w:jc w:val="right"/>
    </w:pPr>
    <w:r>
      <w:rPr>
        <w:noProof/>
      </w:rPr>
      <w:drawing>
        <wp:anchor distT="0" distB="0" distL="114300" distR="114300" simplePos="0" relativeHeight="251661312" behindDoc="0" locked="0" layoutInCell="1" allowOverlap="0" wp14:anchorId="239BFC26" wp14:editId="32251566">
          <wp:simplePos x="0" y="0"/>
          <wp:positionH relativeFrom="page">
            <wp:posOffset>899160</wp:posOffset>
          </wp:positionH>
          <wp:positionV relativeFrom="page">
            <wp:posOffset>9436608</wp:posOffset>
          </wp:positionV>
          <wp:extent cx="5871972" cy="440436"/>
          <wp:effectExtent l="0" t="0" r="0" b="0"/>
          <wp:wrapSquare wrapText="bothSides"/>
          <wp:docPr id="10261"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5871972" cy="440436"/>
                  </a:xfrm>
                  <a:prstGeom prst="rect">
                    <a:avLst/>
                  </a:prstGeom>
                </pic:spPr>
              </pic:pic>
            </a:graphicData>
          </a:graphic>
        </wp:anchor>
      </w:drawing>
    </w:r>
    <w:r>
      <w:rPr>
        <w:rFonts w:ascii="Times New Roman" w:eastAsia="Times New Roman" w:hAnsi="Times New Roman" w:cs="Times New Roman"/>
        <w:sz w:val="24"/>
      </w:rPr>
      <w:t xml:space="preserve"> </w:t>
    </w:r>
  </w:p>
  <w:p w14:paraId="53C82A53" w14:textId="77777777" w:rsidR="00DE5E5A" w:rsidRDefault="00DE5E5A">
    <w:pPr>
      <w:spacing w:after="0" w:line="259" w:lineRule="auto"/>
      <w:ind w:left="12"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88EAB" w14:textId="77777777" w:rsidR="00DE5E5A" w:rsidRDefault="00DE5E5A">
    <w:pPr>
      <w:spacing w:after="451" w:line="259" w:lineRule="auto"/>
      <w:ind w:left="12" w:right="0" w:firstLine="0"/>
      <w:jc w:val="left"/>
    </w:pPr>
    <w:r>
      <w:rPr>
        <w:rFonts w:ascii="Times New Roman" w:eastAsia="Times New Roman" w:hAnsi="Times New Roman" w:cs="Times New Roman"/>
        <w:sz w:val="24"/>
      </w:rPr>
      <w:t xml:space="preserve"> </w:t>
    </w:r>
  </w:p>
  <w:p w14:paraId="2985EC5F" w14:textId="77777777" w:rsidR="00DE5E5A" w:rsidRDefault="00DE5E5A">
    <w:pPr>
      <w:spacing w:after="0" w:line="259" w:lineRule="auto"/>
      <w:ind w:left="0" w:right="0" w:firstLine="0"/>
      <w:jc w:val="right"/>
    </w:pPr>
    <w:r>
      <w:rPr>
        <w:rFonts w:ascii="Times New Roman" w:eastAsia="Times New Roman" w:hAnsi="Times New Roman" w:cs="Times New Roman"/>
        <w:sz w:val="24"/>
      </w:rPr>
      <w:t xml:space="preserve"> </w:t>
    </w:r>
  </w:p>
  <w:p w14:paraId="11C9BF79" w14:textId="77777777" w:rsidR="00DE5E5A" w:rsidRDefault="00DE5E5A">
    <w:pPr>
      <w:spacing w:after="0" w:line="259" w:lineRule="auto"/>
      <w:ind w:left="12"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73F30" w14:textId="77777777" w:rsidR="00DE5E5A" w:rsidRDefault="00DE5E5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6F073" w14:textId="77777777" w:rsidR="00500534" w:rsidRDefault="00500534">
      <w:pPr>
        <w:spacing w:after="0" w:line="240" w:lineRule="auto"/>
      </w:pPr>
      <w:r>
        <w:separator/>
      </w:r>
    </w:p>
  </w:footnote>
  <w:footnote w:type="continuationSeparator" w:id="0">
    <w:p w14:paraId="0CC813C0" w14:textId="77777777" w:rsidR="00500534" w:rsidRDefault="00500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358A3" w14:textId="0E476EBE" w:rsidR="00DE5E5A" w:rsidRDefault="00DE5E5A">
    <w:pPr>
      <w:spacing w:after="706" w:line="275" w:lineRule="auto"/>
      <w:ind w:left="2037" w:right="1489" w:hanging="782"/>
      <w:jc w:val="left"/>
    </w:pPr>
    <w:r>
      <w:rPr>
        <w:rFonts w:ascii="Arial" w:eastAsia="Arial" w:hAnsi="Arial" w:cs="Arial"/>
        <w:i/>
        <w:sz w:val="18"/>
      </w:rPr>
      <w:t xml:space="preserve">Projekt współfinansowany przez Unię Europejską ze środków Funduszu Spójności </w:t>
    </w:r>
    <w:r>
      <w:rPr>
        <w:rFonts w:ascii="Arial" w:eastAsia="Arial" w:hAnsi="Arial" w:cs="Arial"/>
        <w:sz w:val="18"/>
      </w:rPr>
      <w:t>w</w:t>
    </w:r>
    <w:r>
      <w:rPr>
        <w:rFonts w:ascii="Arial" w:eastAsia="Arial" w:hAnsi="Arial" w:cs="Arial"/>
        <w:i/>
        <w:sz w:val="18"/>
      </w:rPr>
      <w:t xml:space="preserve"> ramach Programu Operacyjnego Infrastruktura i Środowisko.</w:t>
    </w:r>
    <w:r>
      <w:rPr>
        <w:rFonts w:ascii="Arial" w:eastAsia="Arial" w:hAnsi="Arial" w:cs="Arial"/>
        <w:sz w:val="18"/>
      </w:rPr>
      <w:t xml:space="preserve"> </w:t>
    </w:r>
    <w:r>
      <w:rPr>
        <w:rFonts w:ascii="Arial" w:eastAsia="Arial" w:hAnsi="Arial" w:cs="Arial"/>
        <w:i/>
        <w:sz w:val="18"/>
      </w:rPr>
      <w:t>Projekt:</w:t>
    </w:r>
    <w:r>
      <w:rPr>
        <w:rFonts w:ascii="Arial" w:eastAsia="Arial" w:hAnsi="Arial" w:cs="Arial"/>
        <w:i/>
        <w:color w:val="FF0000"/>
        <w:sz w:val="18"/>
      </w:rPr>
      <w:t xml:space="preserve"> </w:t>
    </w:r>
    <w:r>
      <w:rPr>
        <w:rFonts w:ascii="Arial" w:eastAsia="Arial" w:hAnsi="Arial" w:cs="Arial"/>
        <w:i/>
        <w:sz w:val="18"/>
      </w:rPr>
      <w:t>„Ochrona ssaków i ptaków morskich i ich siedlisk”</w:t>
    </w:r>
    <w:r>
      <w:rPr>
        <w:rFonts w:ascii="Arial" w:eastAsia="Arial" w:hAnsi="Arial" w:cs="Arial"/>
        <w:sz w:val="18"/>
      </w:rPr>
      <w:t xml:space="preserve"> </w:t>
    </w:r>
  </w:p>
  <w:p w14:paraId="122C461A" w14:textId="77777777" w:rsidR="00DE5E5A" w:rsidRDefault="00DE5E5A">
    <w:pPr>
      <w:spacing w:after="0" w:line="259" w:lineRule="auto"/>
      <w:ind w:left="12" w:right="0" w:firstLine="0"/>
      <w:jc w:val="left"/>
    </w:pPr>
    <w:r>
      <w:rPr>
        <w:noProof/>
      </w:rPr>
      <w:drawing>
        <wp:anchor distT="0" distB="0" distL="114300" distR="114300" simplePos="0" relativeHeight="251658240" behindDoc="0" locked="0" layoutInCell="1" allowOverlap="0" wp14:anchorId="4AF9FC2B" wp14:editId="734BC9F8">
          <wp:simplePos x="0" y="0"/>
          <wp:positionH relativeFrom="page">
            <wp:posOffset>931164</wp:posOffset>
          </wp:positionH>
          <wp:positionV relativeFrom="page">
            <wp:posOffset>574548</wp:posOffset>
          </wp:positionV>
          <wp:extent cx="1700784" cy="557784"/>
          <wp:effectExtent l="0" t="0" r="0" b="0"/>
          <wp:wrapSquare wrapText="bothSides"/>
          <wp:docPr id="10259"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1"/>
                  <a:stretch>
                    <a:fillRect/>
                  </a:stretch>
                </pic:blipFill>
                <pic:spPr>
                  <a:xfrm>
                    <a:off x="0" y="0"/>
                    <a:ext cx="1700784" cy="557784"/>
                  </a:xfrm>
                  <a:prstGeom prst="rect">
                    <a:avLst/>
                  </a:prstGeom>
                </pic:spPr>
              </pic:pic>
            </a:graphicData>
          </a:graphic>
        </wp:anchor>
      </w:drawing>
    </w:r>
    <w:r>
      <w:rPr>
        <w:rFonts w:ascii="Arial" w:eastAsia="Arial" w:hAnsi="Arial" w:cs="Arial"/>
        <w:i/>
        <w:sz w:val="18"/>
      </w:rPr>
      <w:t xml:space="preserve"> </w:t>
    </w:r>
    <w:r>
      <w:rPr>
        <w:rFonts w:ascii="Times New Roman" w:eastAsia="Times New Roman" w:hAnsi="Times New Roman" w:cs="Times New Roman"/>
        <w:sz w:val="24"/>
      </w:rPr>
      <w:t xml:space="preserve"> </w:t>
    </w:r>
  </w:p>
  <w:p w14:paraId="478A019A" w14:textId="77777777" w:rsidR="00DE5E5A" w:rsidRDefault="00DE5E5A">
    <w:pPr>
      <w:spacing w:after="0" w:line="259" w:lineRule="auto"/>
      <w:ind w:left="12"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D9F0" w14:textId="7C0ED470" w:rsidR="00DE5E5A" w:rsidRDefault="00DE5E5A" w:rsidP="00691A73">
    <w:pPr>
      <w:spacing w:after="0" w:line="259" w:lineRule="auto"/>
      <w:ind w:left="0" w:right="0" w:firstLine="0"/>
      <w:jc w:val="left"/>
    </w:pPr>
    <w:r>
      <w:rPr>
        <w:noProof/>
      </w:rPr>
      <w:drawing>
        <wp:anchor distT="0" distB="0" distL="114300" distR="114300" simplePos="0" relativeHeight="251659264" behindDoc="0" locked="0" layoutInCell="1" allowOverlap="0" wp14:anchorId="3D9032D1" wp14:editId="24836DAA">
          <wp:simplePos x="0" y="0"/>
          <wp:positionH relativeFrom="margin">
            <wp:posOffset>4216400</wp:posOffset>
          </wp:positionH>
          <wp:positionV relativeFrom="topMargin">
            <wp:posOffset>429260</wp:posOffset>
          </wp:positionV>
          <wp:extent cx="1700784" cy="557784"/>
          <wp:effectExtent l="0" t="0" r="0" b="0"/>
          <wp:wrapSquare wrapText="bothSides"/>
          <wp:docPr id="10260"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1"/>
                  <a:stretch>
                    <a:fillRect/>
                  </a:stretch>
                </pic:blipFill>
                <pic:spPr>
                  <a:xfrm>
                    <a:off x="0" y="0"/>
                    <a:ext cx="1700784" cy="55778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CEB17" w14:textId="56724F29" w:rsidR="00DE5E5A" w:rsidRDefault="002F6560" w:rsidP="002F6560">
    <w:pPr>
      <w:spacing w:after="0" w:line="259" w:lineRule="auto"/>
      <w:ind w:left="0" w:right="0" w:firstLine="0"/>
      <w:jc w:val="center"/>
    </w:pPr>
    <w:r>
      <w:rPr>
        <w:rFonts w:ascii="Arial" w:eastAsia="Arial" w:hAnsi="Arial" w:cs="Arial"/>
        <w:i/>
        <w:sz w:val="18"/>
      </w:rPr>
      <w:t xml:space="preserve">Projekt współfinansowany przez Unię Europejską ze środków Funduszu Spójności </w:t>
    </w:r>
    <w:r>
      <w:rPr>
        <w:rFonts w:ascii="Arial" w:eastAsia="Arial" w:hAnsi="Arial" w:cs="Arial"/>
        <w:sz w:val="18"/>
      </w:rPr>
      <w:t>w</w:t>
    </w:r>
    <w:r>
      <w:rPr>
        <w:rFonts w:ascii="Arial" w:eastAsia="Arial" w:hAnsi="Arial" w:cs="Arial"/>
        <w:i/>
        <w:sz w:val="18"/>
      </w:rPr>
      <w:t xml:space="preserve"> ramach Programu Operacyjnego Infrastruktura i Środowisko.</w:t>
    </w:r>
    <w:r>
      <w:rPr>
        <w:rFonts w:ascii="Arial" w:eastAsia="Arial" w:hAnsi="Arial" w:cs="Arial"/>
        <w:sz w:val="18"/>
      </w:rPr>
      <w:t xml:space="preserve"> </w:t>
    </w:r>
    <w:r>
      <w:rPr>
        <w:rFonts w:ascii="Arial" w:eastAsia="Arial" w:hAnsi="Arial" w:cs="Arial"/>
        <w:i/>
        <w:sz w:val="18"/>
      </w:rPr>
      <w:t>Projekt:</w:t>
    </w:r>
    <w:r>
      <w:rPr>
        <w:rFonts w:ascii="Arial" w:eastAsia="Arial" w:hAnsi="Arial" w:cs="Arial"/>
        <w:i/>
        <w:color w:val="FF0000"/>
        <w:sz w:val="18"/>
      </w:rPr>
      <w:t xml:space="preserve"> </w:t>
    </w:r>
    <w:r>
      <w:rPr>
        <w:rFonts w:ascii="Arial" w:eastAsia="Arial" w:hAnsi="Arial" w:cs="Arial"/>
        <w:i/>
        <w:sz w:val="18"/>
      </w:rPr>
      <w:t>„Ochrona ssaków i ptaków morskich i ich siedlisk”</w:t>
    </w:r>
    <w:r w:rsidR="00225E3B">
      <w:rPr>
        <w:rFonts w:ascii="Times New Roman" w:eastAsiaTheme="minorEastAsia" w:hAnsi="Times New Roman" w:cs="Times New Roman"/>
        <w:noProof/>
        <w:sz w:val="24"/>
        <w:szCs w:val="24"/>
      </w:rPr>
      <w:drawing>
        <wp:anchor distT="0" distB="0" distL="114300" distR="114300" simplePos="0" relativeHeight="251663360" behindDoc="0" locked="0" layoutInCell="1" allowOverlap="1" wp14:anchorId="3FE66256" wp14:editId="5460B2BE">
          <wp:simplePos x="0" y="0"/>
          <wp:positionH relativeFrom="margin">
            <wp:posOffset>5003800</wp:posOffset>
          </wp:positionH>
          <wp:positionV relativeFrom="paragraph">
            <wp:posOffset>-12700</wp:posOffset>
          </wp:positionV>
          <wp:extent cx="954405" cy="1257300"/>
          <wp:effectExtent l="0" t="0" r="0" b="0"/>
          <wp:wrapSquare wrapText="bothSides"/>
          <wp:docPr id="5" name="Obraz 5" descr="logo_WWF_na_biale_t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WF_na_biale_t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0D0E"/>
    <w:multiLevelType w:val="hybridMultilevel"/>
    <w:tmpl w:val="002E1BFE"/>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411497"/>
    <w:multiLevelType w:val="hybridMultilevel"/>
    <w:tmpl w:val="2460EF7C"/>
    <w:lvl w:ilvl="0" w:tplc="04150015">
      <w:start w:val="1"/>
      <w:numFmt w:val="upperLetter"/>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2" w15:restartNumberingAfterBreak="0">
    <w:nsid w:val="102804AF"/>
    <w:multiLevelType w:val="hybridMultilevel"/>
    <w:tmpl w:val="D9ECB0A6"/>
    <w:lvl w:ilvl="0" w:tplc="1AC452DC">
      <w:start w:val="1"/>
      <w:numFmt w:val="decimal"/>
      <w:lvlText w:val="§ %1."/>
      <w:lvlJc w:val="left"/>
      <w:pPr>
        <w:ind w:left="732" w:hanging="360"/>
      </w:pPr>
      <w:rPr>
        <w:rFonts w:hint="default"/>
        <w:b/>
        <w:bCs/>
      </w:rPr>
    </w:lvl>
    <w:lvl w:ilvl="1" w:tplc="1B469196">
      <w:start w:val="1"/>
      <w:numFmt w:val="decimal"/>
      <w:lvlText w:val="%2."/>
      <w:lvlJc w:val="left"/>
      <w:pPr>
        <w:ind w:left="1788" w:hanging="696"/>
      </w:pPr>
      <w:rPr>
        <w:rFonts w:hint="default"/>
      </w:r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3" w15:restartNumberingAfterBreak="0">
    <w:nsid w:val="1142359E"/>
    <w:multiLevelType w:val="hybridMultilevel"/>
    <w:tmpl w:val="2B3E61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3F01A9C"/>
    <w:multiLevelType w:val="hybridMultilevel"/>
    <w:tmpl w:val="82045B88"/>
    <w:lvl w:ilvl="0" w:tplc="58A297A2">
      <w:start w:val="1"/>
      <w:numFmt w:val="decimal"/>
      <w:lvlText w:val="%1."/>
      <w:lvlJc w:val="left"/>
      <w:pPr>
        <w:ind w:left="360" w:hanging="360"/>
      </w:pPr>
      <w:rPr>
        <w:rFonts w:hint="default"/>
        <w:b w:val="0"/>
        <w:bCs w:val="0"/>
      </w:rPr>
    </w:lvl>
    <w:lvl w:ilvl="1" w:tplc="04150017">
      <w:start w:val="1"/>
      <w:numFmt w:val="lowerLetter"/>
      <w:lvlText w:val="%2)"/>
      <w:lvlJc w:val="left"/>
      <w:pPr>
        <w:ind w:left="1416" w:hanging="6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3F43256"/>
    <w:multiLevelType w:val="hybridMultilevel"/>
    <w:tmpl w:val="FC7E258C"/>
    <w:lvl w:ilvl="0" w:tplc="C4AA65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944C35"/>
    <w:multiLevelType w:val="hybridMultilevel"/>
    <w:tmpl w:val="85BE2E96"/>
    <w:lvl w:ilvl="0" w:tplc="2F288486">
      <w:start w:val="1"/>
      <w:numFmt w:val="upperRoman"/>
      <w:lvlText w:val="%1."/>
      <w:lvlJc w:val="left"/>
      <w:pPr>
        <w:ind w:left="862"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9921A99"/>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A26603D"/>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AF14E45"/>
    <w:multiLevelType w:val="multilevel"/>
    <w:tmpl w:val="EC8A246C"/>
    <w:lvl w:ilvl="0">
      <w:start w:val="1"/>
      <w:numFmt w:val="decimal"/>
      <w:lvlText w:val="%1)"/>
      <w:lvlJc w:val="left"/>
      <w:pPr>
        <w:ind w:left="1068" w:hanging="360"/>
      </w:pPr>
      <w:rPr>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10" w15:restartNumberingAfterBreak="0">
    <w:nsid w:val="21893A17"/>
    <w:multiLevelType w:val="hybridMultilevel"/>
    <w:tmpl w:val="D13466EC"/>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C262E20C">
      <w:start w:val="1"/>
      <w:numFmt w:val="lowerLetter"/>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D70E1C"/>
    <w:multiLevelType w:val="multilevel"/>
    <w:tmpl w:val="EC8A246C"/>
    <w:lvl w:ilvl="0">
      <w:start w:val="1"/>
      <w:numFmt w:val="decimal"/>
      <w:lvlText w:val="%1)"/>
      <w:lvlJc w:val="left"/>
      <w:pPr>
        <w:ind w:left="1068" w:hanging="360"/>
      </w:pPr>
      <w:rPr>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12" w15:restartNumberingAfterBreak="0">
    <w:nsid w:val="32C72C14"/>
    <w:multiLevelType w:val="hybridMultilevel"/>
    <w:tmpl w:val="9232275C"/>
    <w:lvl w:ilvl="0" w:tplc="E152B49A">
      <w:start w:val="1"/>
      <w:numFmt w:val="bullet"/>
      <w:lvlText w:val="➢"/>
      <w:lvlJc w:val="left"/>
      <w:pPr>
        <w:ind w:left="108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35DB570E"/>
    <w:multiLevelType w:val="hybridMultilevel"/>
    <w:tmpl w:val="D354D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553B66"/>
    <w:multiLevelType w:val="hybridMultilevel"/>
    <w:tmpl w:val="E2B27E2C"/>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BB072F"/>
    <w:multiLevelType w:val="hybridMultilevel"/>
    <w:tmpl w:val="67BADFC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FD493C"/>
    <w:multiLevelType w:val="hybridMultilevel"/>
    <w:tmpl w:val="2B3E61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E173C5E"/>
    <w:multiLevelType w:val="multilevel"/>
    <w:tmpl w:val="EC8A246C"/>
    <w:lvl w:ilvl="0">
      <w:start w:val="1"/>
      <w:numFmt w:val="decimal"/>
      <w:lvlText w:val="%1)"/>
      <w:lvlJc w:val="left"/>
      <w:pPr>
        <w:ind w:left="1068" w:hanging="360"/>
      </w:pPr>
      <w:rPr>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18" w15:restartNumberingAfterBreak="0">
    <w:nsid w:val="4A1C5746"/>
    <w:multiLevelType w:val="hybridMultilevel"/>
    <w:tmpl w:val="FAEE3E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82079E"/>
    <w:multiLevelType w:val="hybridMultilevel"/>
    <w:tmpl w:val="4D5C22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972C9A"/>
    <w:multiLevelType w:val="multilevel"/>
    <w:tmpl w:val="72B03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32131C8"/>
    <w:multiLevelType w:val="hybridMultilevel"/>
    <w:tmpl w:val="ECB6BD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5E4EC9"/>
    <w:multiLevelType w:val="multilevel"/>
    <w:tmpl w:val="8A4AC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421950"/>
    <w:multiLevelType w:val="hybridMultilevel"/>
    <w:tmpl w:val="F9A48A48"/>
    <w:lvl w:ilvl="0" w:tplc="796240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632DD1"/>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33F1BB1"/>
    <w:multiLevelType w:val="hybridMultilevel"/>
    <w:tmpl w:val="2B3E61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BD61FDE"/>
    <w:multiLevelType w:val="hybridMultilevel"/>
    <w:tmpl w:val="827C4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C2D0D74"/>
    <w:multiLevelType w:val="hybridMultilevel"/>
    <w:tmpl w:val="80F6E392"/>
    <w:lvl w:ilvl="0" w:tplc="0415000F">
      <w:start w:val="1"/>
      <w:numFmt w:val="decimal"/>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28" w15:restartNumberingAfterBreak="0">
    <w:nsid w:val="7D3B03E2"/>
    <w:multiLevelType w:val="multilevel"/>
    <w:tmpl w:val="4D0E6D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E07202B"/>
    <w:multiLevelType w:val="hybridMultilevel"/>
    <w:tmpl w:val="2460EF7C"/>
    <w:lvl w:ilvl="0" w:tplc="04150015">
      <w:start w:val="1"/>
      <w:numFmt w:val="upperLetter"/>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30" w15:restartNumberingAfterBreak="0">
    <w:nsid w:val="7E21141D"/>
    <w:multiLevelType w:val="multilevel"/>
    <w:tmpl w:val="94806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1"/>
  </w:num>
  <w:num w:numId="3">
    <w:abstractNumId w:val="16"/>
  </w:num>
  <w:num w:numId="4">
    <w:abstractNumId w:val="12"/>
  </w:num>
  <w:num w:numId="5">
    <w:abstractNumId w:val="25"/>
  </w:num>
  <w:num w:numId="6">
    <w:abstractNumId w:val="5"/>
  </w:num>
  <w:num w:numId="7">
    <w:abstractNumId w:val="20"/>
  </w:num>
  <w:num w:numId="8">
    <w:abstractNumId w:val="30"/>
  </w:num>
  <w:num w:numId="9">
    <w:abstractNumId w:val="26"/>
  </w:num>
  <w:num w:numId="10">
    <w:abstractNumId w:val="1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3"/>
  </w:num>
  <w:num w:numId="14">
    <w:abstractNumId w:val="9"/>
  </w:num>
  <w:num w:numId="15">
    <w:abstractNumId w:val="17"/>
  </w:num>
  <w:num w:numId="16">
    <w:abstractNumId w:val="11"/>
  </w:num>
  <w:num w:numId="17">
    <w:abstractNumId w:val="2"/>
  </w:num>
  <w:num w:numId="18">
    <w:abstractNumId w:val="24"/>
  </w:num>
  <w:num w:numId="19">
    <w:abstractNumId w:val="8"/>
  </w:num>
  <w:num w:numId="20">
    <w:abstractNumId w:val="7"/>
  </w:num>
  <w:num w:numId="21">
    <w:abstractNumId w:val="29"/>
  </w:num>
  <w:num w:numId="22">
    <w:abstractNumId w:val="10"/>
  </w:num>
  <w:num w:numId="23">
    <w:abstractNumId w:val="23"/>
  </w:num>
  <w:num w:numId="24">
    <w:abstractNumId w:val="0"/>
  </w:num>
  <w:num w:numId="25">
    <w:abstractNumId w:val="14"/>
  </w:num>
  <w:num w:numId="26">
    <w:abstractNumId w:val="27"/>
  </w:num>
  <w:num w:numId="27">
    <w:abstractNumId w:val="4"/>
  </w:num>
  <w:num w:numId="28">
    <w:abstractNumId w:val="3"/>
  </w:num>
  <w:num w:numId="29">
    <w:abstractNumId w:val="18"/>
  </w:num>
  <w:num w:numId="30">
    <w:abstractNumId w:val="22"/>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E03"/>
    <w:rsid w:val="00000221"/>
    <w:rsid w:val="000012C5"/>
    <w:rsid w:val="000025AB"/>
    <w:rsid w:val="00006868"/>
    <w:rsid w:val="00013052"/>
    <w:rsid w:val="0002017A"/>
    <w:rsid w:val="00047B81"/>
    <w:rsid w:val="00070E84"/>
    <w:rsid w:val="00071D8E"/>
    <w:rsid w:val="0008496D"/>
    <w:rsid w:val="00087F00"/>
    <w:rsid w:val="00094224"/>
    <w:rsid w:val="000B50BB"/>
    <w:rsid w:val="000D5438"/>
    <w:rsid w:val="000F2EF0"/>
    <w:rsid w:val="00122F37"/>
    <w:rsid w:val="001242CB"/>
    <w:rsid w:val="0012538E"/>
    <w:rsid w:val="00133B44"/>
    <w:rsid w:val="00144A52"/>
    <w:rsid w:val="0016475B"/>
    <w:rsid w:val="00181C80"/>
    <w:rsid w:val="00183F38"/>
    <w:rsid w:val="001D240C"/>
    <w:rsid w:val="001D310E"/>
    <w:rsid w:val="00212EF6"/>
    <w:rsid w:val="00225E3B"/>
    <w:rsid w:val="00234921"/>
    <w:rsid w:val="00265D55"/>
    <w:rsid w:val="002A53B8"/>
    <w:rsid w:val="002A6092"/>
    <w:rsid w:val="002D0277"/>
    <w:rsid w:val="002D496C"/>
    <w:rsid w:val="002E0792"/>
    <w:rsid w:val="002E432F"/>
    <w:rsid w:val="002F5F51"/>
    <w:rsid w:val="002F6560"/>
    <w:rsid w:val="00307F1E"/>
    <w:rsid w:val="003275A3"/>
    <w:rsid w:val="003322B4"/>
    <w:rsid w:val="00381CFD"/>
    <w:rsid w:val="00390FC9"/>
    <w:rsid w:val="003C0EBC"/>
    <w:rsid w:val="003C6ACB"/>
    <w:rsid w:val="003E2569"/>
    <w:rsid w:val="003E5010"/>
    <w:rsid w:val="00412028"/>
    <w:rsid w:val="00414219"/>
    <w:rsid w:val="00420E73"/>
    <w:rsid w:val="00444218"/>
    <w:rsid w:val="00480BD0"/>
    <w:rsid w:val="00482614"/>
    <w:rsid w:val="004A082C"/>
    <w:rsid w:val="004A32E2"/>
    <w:rsid w:val="004A578F"/>
    <w:rsid w:val="004C2ECB"/>
    <w:rsid w:val="004D5204"/>
    <w:rsid w:val="004F2353"/>
    <w:rsid w:val="00500534"/>
    <w:rsid w:val="005561A8"/>
    <w:rsid w:val="005646E3"/>
    <w:rsid w:val="0057475A"/>
    <w:rsid w:val="005748B2"/>
    <w:rsid w:val="005842BB"/>
    <w:rsid w:val="005878ED"/>
    <w:rsid w:val="005A6D64"/>
    <w:rsid w:val="005C14A7"/>
    <w:rsid w:val="005C3517"/>
    <w:rsid w:val="005C3938"/>
    <w:rsid w:val="005E5EA2"/>
    <w:rsid w:val="005F0168"/>
    <w:rsid w:val="005F03B2"/>
    <w:rsid w:val="005F17D3"/>
    <w:rsid w:val="00626BB8"/>
    <w:rsid w:val="00627E34"/>
    <w:rsid w:val="00687FBF"/>
    <w:rsid w:val="006901F9"/>
    <w:rsid w:val="00691A73"/>
    <w:rsid w:val="006B4905"/>
    <w:rsid w:val="006B4C1A"/>
    <w:rsid w:val="006C4352"/>
    <w:rsid w:val="006D0ACF"/>
    <w:rsid w:val="006D4C45"/>
    <w:rsid w:val="006F1E13"/>
    <w:rsid w:val="006F3BF1"/>
    <w:rsid w:val="00707FBE"/>
    <w:rsid w:val="00710AED"/>
    <w:rsid w:val="007308FD"/>
    <w:rsid w:val="00740164"/>
    <w:rsid w:val="00747A71"/>
    <w:rsid w:val="007A3469"/>
    <w:rsid w:val="007F083F"/>
    <w:rsid w:val="007F3CBA"/>
    <w:rsid w:val="00802498"/>
    <w:rsid w:val="00857068"/>
    <w:rsid w:val="00896109"/>
    <w:rsid w:val="008B259B"/>
    <w:rsid w:val="008D4BF5"/>
    <w:rsid w:val="008E71B8"/>
    <w:rsid w:val="00900C2A"/>
    <w:rsid w:val="009230B9"/>
    <w:rsid w:val="00936EBA"/>
    <w:rsid w:val="00956D01"/>
    <w:rsid w:val="00970C29"/>
    <w:rsid w:val="00972308"/>
    <w:rsid w:val="009B58BD"/>
    <w:rsid w:val="009D0940"/>
    <w:rsid w:val="009E289B"/>
    <w:rsid w:val="00A65E03"/>
    <w:rsid w:val="00A947AA"/>
    <w:rsid w:val="00AC59F9"/>
    <w:rsid w:val="00B03609"/>
    <w:rsid w:val="00B04871"/>
    <w:rsid w:val="00B06522"/>
    <w:rsid w:val="00B31218"/>
    <w:rsid w:val="00B35793"/>
    <w:rsid w:val="00B54367"/>
    <w:rsid w:val="00B562AE"/>
    <w:rsid w:val="00B61F1F"/>
    <w:rsid w:val="00B63564"/>
    <w:rsid w:val="00BD3935"/>
    <w:rsid w:val="00C05F56"/>
    <w:rsid w:val="00C34E02"/>
    <w:rsid w:val="00C36320"/>
    <w:rsid w:val="00C648DB"/>
    <w:rsid w:val="00C656E2"/>
    <w:rsid w:val="00C74A10"/>
    <w:rsid w:val="00CA25FD"/>
    <w:rsid w:val="00CD144E"/>
    <w:rsid w:val="00D00B25"/>
    <w:rsid w:val="00D12B76"/>
    <w:rsid w:val="00D71D4F"/>
    <w:rsid w:val="00DA060F"/>
    <w:rsid w:val="00DC0D5A"/>
    <w:rsid w:val="00DD79D8"/>
    <w:rsid w:val="00DE5E5A"/>
    <w:rsid w:val="00E07420"/>
    <w:rsid w:val="00E14DE4"/>
    <w:rsid w:val="00E26112"/>
    <w:rsid w:val="00E36DF3"/>
    <w:rsid w:val="00E568A9"/>
    <w:rsid w:val="00E62DB7"/>
    <w:rsid w:val="00E748DA"/>
    <w:rsid w:val="00E8000E"/>
    <w:rsid w:val="00E952D4"/>
    <w:rsid w:val="00E9756A"/>
    <w:rsid w:val="00EB1D9E"/>
    <w:rsid w:val="00EB352C"/>
    <w:rsid w:val="00EB378C"/>
    <w:rsid w:val="00EE20FB"/>
    <w:rsid w:val="00F50CDB"/>
    <w:rsid w:val="00F559D4"/>
    <w:rsid w:val="00F57789"/>
    <w:rsid w:val="00F60D87"/>
    <w:rsid w:val="00F74C0D"/>
    <w:rsid w:val="00F74EA7"/>
    <w:rsid w:val="00F82F16"/>
    <w:rsid w:val="00FB62E0"/>
    <w:rsid w:val="00FC02FB"/>
    <w:rsid w:val="00FE2955"/>
    <w:rsid w:val="00FE46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6C255"/>
  <w15:docId w15:val="{F4E585DB-FFF8-45F0-A62D-3D27CE1E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49" w:lineRule="auto"/>
      <w:ind w:left="22" w:right="1308"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4" w:line="267" w:lineRule="auto"/>
      <w:ind w:left="10" w:right="223" w:hanging="10"/>
      <w:outlineLvl w:val="0"/>
    </w:pPr>
    <w:rPr>
      <w:rFonts w:ascii="Calibri" w:eastAsia="Calibri" w:hAnsi="Calibri" w:cs="Calibri"/>
      <w:b/>
      <w:color w:val="000000"/>
    </w:rPr>
  </w:style>
  <w:style w:type="paragraph" w:styleId="Nagwek3">
    <w:name w:val="heading 3"/>
    <w:basedOn w:val="Normalny"/>
    <w:next w:val="Normalny"/>
    <w:link w:val="Nagwek3Znak"/>
    <w:uiPriority w:val="9"/>
    <w:semiHidden/>
    <w:unhideWhenUsed/>
    <w:qFormat/>
    <w:rsid w:val="00B31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link w:val="AkapitzlistZnak"/>
    <w:uiPriority w:val="34"/>
    <w:qFormat/>
    <w:rsid w:val="005E5EA2"/>
    <w:pPr>
      <w:spacing w:after="0" w:line="276" w:lineRule="auto"/>
      <w:ind w:left="720" w:right="0" w:firstLine="0"/>
      <w:contextualSpacing/>
      <w:jc w:val="left"/>
    </w:pPr>
    <w:rPr>
      <w:rFonts w:ascii="Arial" w:eastAsia="Arial" w:hAnsi="Arial" w:cs="Arial"/>
      <w:color w:val="auto"/>
      <w:lang w:val="en"/>
    </w:rPr>
  </w:style>
  <w:style w:type="paragraph" w:styleId="Tekstdymka">
    <w:name w:val="Balloon Text"/>
    <w:basedOn w:val="Normalny"/>
    <w:link w:val="TekstdymkaZnak"/>
    <w:uiPriority w:val="99"/>
    <w:semiHidden/>
    <w:unhideWhenUsed/>
    <w:rsid w:val="002A60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6092"/>
    <w:rPr>
      <w:rFonts w:ascii="Segoe UI" w:eastAsia="Calibri" w:hAnsi="Segoe UI" w:cs="Segoe UI"/>
      <w:color w:val="000000"/>
      <w:sz w:val="18"/>
      <w:szCs w:val="18"/>
    </w:rPr>
  </w:style>
  <w:style w:type="character" w:styleId="Odwoaniedokomentarza">
    <w:name w:val="annotation reference"/>
    <w:basedOn w:val="Domylnaczcionkaakapitu"/>
    <w:uiPriority w:val="99"/>
    <w:semiHidden/>
    <w:unhideWhenUsed/>
    <w:rsid w:val="00B61F1F"/>
    <w:rPr>
      <w:sz w:val="16"/>
      <w:szCs w:val="16"/>
    </w:rPr>
  </w:style>
  <w:style w:type="paragraph" w:styleId="Tekstkomentarza">
    <w:name w:val="annotation text"/>
    <w:basedOn w:val="Normalny"/>
    <w:link w:val="TekstkomentarzaZnak"/>
    <w:uiPriority w:val="99"/>
    <w:semiHidden/>
    <w:unhideWhenUsed/>
    <w:rsid w:val="00B61F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1F1F"/>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B61F1F"/>
    <w:rPr>
      <w:b/>
      <w:bCs/>
    </w:rPr>
  </w:style>
  <w:style w:type="character" w:customStyle="1" w:styleId="TematkomentarzaZnak">
    <w:name w:val="Temat komentarza Znak"/>
    <w:basedOn w:val="TekstkomentarzaZnak"/>
    <w:link w:val="Tematkomentarza"/>
    <w:uiPriority w:val="99"/>
    <w:semiHidden/>
    <w:rsid w:val="00B61F1F"/>
    <w:rPr>
      <w:rFonts w:ascii="Calibri" w:eastAsia="Calibri" w:hAnsi="Calibri" w:cs="Calibri"/>
      <w:b/>
      <w:bCs/>
      <w:color w:val="000000"/>
      <w:sz w:val="20"/>
      <w:szCs w:val="20"/>
    </w:rPr>
  </w:style>
  <w:style w:type="table" w:styleId="Tabela-Siatka">
    <w:name w:val="Table Grid"/>
    <w:basedOn w:val="Standardowy"/>
    <w:uiPriority w:val="39"/>
    <w:rsid w:val="006D0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4A32E2"/>
    <w:pPr>
      <w:widowControl w:val="0"/>
      <w:suppressAutoHyphens/>
      <w:spacing w:after="120" w:line="360" w:lineRule="atLeast"/>
      <w:ind w:left="0" w:right="0" w:firstLine="0"/>
      <w:textAlignment w:val="baseline"/>
    </w:pPr>
    <w:rPr>
      <w:rFonts w:ascii="Times New Roman" w:eastAsia="Times New Roman" w:hAnsi="Times New Roman" w:cs="Times New Roman"/>
      <w:color w:val="auto"/>
      <w:sz w:val="24"/>
      <w:szCs w:val="20"/>
      <w:lang w:val="x-none" w:eastAsia="x-none"/>
    </w:rPr>
  </w:style>
  <w:style w:type="character" w:customStyle="1" w:styleId="TekstpodstawowyZnak">
    <w:name w:val="Tekst podstawowy Znak"/>
    <w:basedOn w:val="Domylnaczcionkaakapitu"/>
    <w:link w:val="Tekstpodstawowy"/>
    <w:uiPriority w:val="99"/>
    <w:rsid w:val="004A32E2"/>
    <w:rPr>
      <w:rFonts w:ascii="Times New Roman" w:eastAsia="Times New Roman" w:hAnsi="Times New Roman" w:cs="Times New Roman"/>
      <w:sz w:val="24"/>
      <w:szCs w:val="20"/>
      <w:lang w:val="x-none" w:eastAsia="x-none"/>
    </w:rPr>
  </w:style>
  <w:style w:type="character" w:styleId="Hipercze">
    <w:name w:val="Hyperlink"/>
    <w:uiPriority w:val="99"/>
    <w:rsid w:val="004C2ECB"/>
    <w:rPr>
      <w:rFonts w:cs="Times New Roman"/>
      <w:color w:val="0000FF"/>
      <w:u w:val="single"/>
    </w:rPr>
  </w:style>
  <w:style w:type="table" w:styleId="Tabelasiatki6kolorowa">
    <w:name w:val="Grid Table 6 Colorful"/>
    <w:basedOn w:val="Standardowy"/>
    <w:uiPriority w:val="51"/>
    <w:rsid w:val="004A578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5ciemnaakcent3">
    <w:name w:val="Grid Table 5 Dark Accent 3"/>
    <w:basedOn w:val="Standardowy"/>
    <w:uiPriority w:val="50"/>
    <w:rsid w:val="004A578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Profesjonalny">
    <w:name w:val="Table Professional"/>
    <w:basedOn w:val="Standardowy"/>
    <w:uiPriority w:val="99"/>
    <w:rsid w:val="009B58BD"/>
    <w:pPr>
      <w:spacing w:after="5" w:line="249" w:lineRule="auto"/>
      <w:ind w:left="22" w:right="1308" w:hanging="1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kstprzypisudolnego">
    <w:name w:val="footnote text"/>
    <w:basedOn w:val="Normalny"/>
    <w:link w:val="TekstprzypisudolnegoZnak"/>
    <w:uiPriority w:val="99"/>
    <w:semiHidden/>
    <w:unhideWhenUsed/>
    <w:rsid w:val="00B3121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31218"/>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B31218"/>
    <w:rPr>
      <w:vertAlign w:val="superscript"/>
    </w:rPr>
  </w:style>
  <w:style w:type="character" w:customStyle="1" w:styleId="Nagwek3Znak">
    <w:name w:val="Nagłówek 3 Znak"/>
    <w:basedOn w:val="Domylnaczcionkaakapitu"/>
    <w:link w:val="Nagwek3"/>
    <w:uiPriority w:val="9"/>
    <w:semiHidden/>
    <w:rsid w:val="00B31218"/>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5842BB"/>
    <w:rPr>
      <w:color w:val="605E5C"/>
      <w:shd w:val="clear" w:color="auto" w:fill="E1DFDD"/>
    </w:rPr>
  </w:style>
  <w:style w:type="character" w:customStyle="1" w:styleId="Teksttreci2">
    <w:name w:val="Tekst treści (2)"/>
    <w:basedOn w:val="Domylnaczcionkaakapitu"/>
    <w:uiPriority w:val="99"/>
    <w:rsid w:val="004F2353"/>
    <w:rPr>
      <w:rFonts w:ascii="Calibri" w:eastAsia="Calibri" w:hAnsi="Calibri" w:cs="Calibri"/>
      <w:b w:val="0"/>
      <w:bCs w:val="0"/>
      <w:i w:val="0"/>
      <w:iCs w:val="0"/>
      <w:smallCaps w:val="0"/>
      <w:strike w:val="0"/>
      <w:color w:val="404040"/>
      <w:spacing w:val="0"/>
      <w:w w:val="100"/>
      <w:position w:val="0"/>
      <w:sz w:val="22"/>
      <w:szCs w:val="22"/>
      <w:u w:val="none"/>
      <w:lang w:val="pl-PL" w:eastAsia="pl-PL" w:bidi="pl-PL"/>
    </w:rPr>
  </w:style>
  <w:style w:type="character" w:customStyle="1" w:styleId="AkapitzlistZnak">
    <w:name w:val="Akapit z listą Znak"/>
    <w:link w:val="Akapitzlist"/>
    <w:uiPriority w:val="34"/>
    <w:rsid w:val="004F2353"/>
    <w:rPr>
      <w:rFonts w:ascii="Arial" w:eastAsia="Arial" w:hAnsi="Arial" w:cs="Arial"/>
      <w:lang w:val="en"/>
    </w:rPr>
  </w:style>
  <w:style w:type="paragraph" w:styleId="Bezodstpw">
    <w:name w:val="No Spacing"/>
    <w:uiPriority w:val="1"/>
    <w:qFormat/>
    <w:rsid w:val="004A082C"/>
    <w:pPr>
      <w:spacing w:after="0" w:line="240" w:lineRule="auto"/>
    </w:pPr>
    <w:rPr>
      <w:rFonts w:eastAsiaTheme="minorHAnsi"/>
      <w:lang w:eastAsia="en-US"/>
    </w:rPr>
  </w:style>
  <w:style w:type="character" w:customStyle="1" w:styleId="Nierozpoznanawzmianka2">
    <w:name w:val="Nierozpoznana wzmianka2"/>
    <w:basedOn w:val="Domylnaczcionkaakapitu"/>
    <w:uiPriority w:val="99"/>
    <w:semiHidden/>
    <w:unhideWhenUsed/>
    <w:rsid w:val="00E56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686745">
      <w:bodyDiv w:val="1"/>
      <w:marLeft w:val="0"/>
      <w:marRight w:val="0"/>
      <w:marTop w:val="0"/>
      <w:marBottom w:val="0"/>
      <w:divBdr>
        <w:top w:val="none" w:sz="0" w:space="0" w:color="auto"/>
        <w:left w:val="none" w:sz="0" w:space="0" w:color="auto"/>
        <w:bottom w:val="none" w:sz="0" w:space="0" w:color="auto"/>
        <w:right w:val="none" w:sz="0" w:space="0" w:color="auto"/>
      </w:divBdr>
    </w:div>
    <w:div w:id="1354921582">
      <w:bodyDiv w:val="1"/>
      <w:marLeft w:val="0"/>
      <w:marRight w:val="0"/>
      <w:marTop w:val="0"/>
      <w:marBottom w:val="0"/>
      <w:divBdr>
        <w:top w:val="none" w:sz="0" w:space="0" w:color="auto"/>
        <w:left w:val="none" w:sz="0" w:space="0" w:color="auto"/>
        <w:bottom w:val="none" w:sz="0" w:space="0" w:color="auto"/>
        <w:right w:val="none" w:sz="0" w:space="0" w:color="auto"/>
      </w:divBdr>
    </w:div>
    <w:div w:id="1693067310">
      <w:bodyDiv w:val="1"/>
      <w:marLeft w:val="0"/>
      <w:marRight w:val="0"/>
      <w:marTop w:val="0"/>
      <w:marBottom w:val="0"/>
      <w:divBdr>
        <w:top w:val="none" w:sz="0" w:space="0" w:color="auto"/>
        <w:left w:val="none" w:sz="0" w:space="0" w:color="auto"/>
        <w:bottom w:val="none" w:sz="0" w:space="0" w:color="auto"/>
        <w:right w:val="none" w:sz="0" w:space="0" w:color="auto"/>
      </w:divBdr>
      <w:divsChild>
        <w:div w:id="892347954">
          <w:marLeft w:val="0"/>
          <w:marRight w:val="0"/>
          <w:marTop w:val="240"/>
          <w:marBottom w:val="0"/>
          <w:divBdr>
            <w:top w:val="none" w:sz="0" w:space="0" w:color="auto"/>
            <w:left w:val="none" w:sz="0" w:space="0" w:color="auto"/>
            <w:bottom w:val="none" w:sz="0" w:space="0" w:color="auto"/>
            <w:right w:val="none" w:sz="0" w:space="0" w:color="auto"/>
          </w:divBdr>
        </w:div>
        <w:div w:id="1978562650">
          <w:marLeft w:val="0"/>
          <w:marRight w:val="0"/>
          <w:marTop w:val="240"/>
          <w:marBottom w:val="0"/>
          <w:divBdr>
            <w:top w:val="none" w:sz="0" w:space="0" w:color="auto"/>
            <w:left w:val="none" w:sz="0" w:space="0" w:color="auto"/>
            <w:bottom w:val="none" w:sz="0" w:space="0" w:color="auto"/>
            <w:right w:val="none" w:sz="0" w:space="0" w:color="auto"/>
          </w:divBdr>
        </w:div>
      </w:divsChild>
    </w:div>
    <w:div w:id="1760248214">
      <w:bodyDiv w:val="1"/>
      <w:marLeft w:val="0"/>
      <w:marRight w:val="0"/>
      <w:marTop w:val="0"/>
      <w:marBottom w:val="0"/>
      <w:divBdr>
        <w:top w:val="none" w:sz="0" w:space="0" w:color="auto"/>
        <w:left w:val="none" w:sz="0" w:space="0" w:color="auto"/>
        <w:bottom w:val="none" w:sz="0" w:space="0" w:color="auto"/>
        <w:right w:val="none" w:sz="0" w:space="0" w:color="auto"/>
      </w:divBdr>
    </w:div>
    <w:div w:id="1870604375">
      <w:bodyDiv w:val="1"/>
      <w:marLeft w:val="0"/>
      <w:marRight w:val="0"/>
      <w:marTop w:val="0"/>
      <w:marBottom w:val="0"/>
      <w:divBdr>
        <w:top w:val="none" w:sz="0" w:space="0" w:color="auto"/>
        <w:left w:val="none" w:sz="0" w:space="0" w:color="auto"/>
        <w:bottom w:val="none" w:sz="0" w:space="0" w:color="auto"/>
        <w:right w:val="none" w:sz="0" w:space="0" w:color="auto"/>
      </w:divBdr>
    </w:div>
    <w:div w:id="2013947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wf.pl/etyka-w-wwf-polsk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wf.pl/etyka-w-wwf-polsk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9617B1899BBB740A01CED166D3AA555" ma:contentTypeVersion="11" ma:contentTypeDescription="Utwórz nowy dokument." ma:contentTypeScope="" ma:versionID="74cc90013378fcb058584773ce59a072">
  <xsd:schema xmlns:xsd="http://www.w3.org/2001/XMLSchema" xmlns:xs="http://www.w3.org/2001/XMLSchema" xmlns:p="http://schemas.microsoft.com/office/2006/metadata/properties" xmlns:ns3="3f4365bc-c0a0-4361-827f-e81353bd5757" xmlns:ns4="ef8ebf7e-e142-462f-958c-ecbeba389d48" targetNamespace="http://schemas.microsoft.com/office/2006/metadata/properties" ma:root="true" ma:fieldsID="8c1b70dfb3ed085de3e7f72603b01592" ns3:_="" ns4:_="">
    <xsd:import namespace="3f4365bc-c0a0-4361-827f-e81353bd5757"/>
    <xsd:import namespace="ef8ebf7e-e142-462f-958c-ecbeba389d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365bc-c0a0-4361-827f-e81353bd5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8ebf7e-e142-462f-958c-ecbeba389d4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078A1-A27D-4A76-BE7D-A7608FD080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2A74ED-C81F-43C2-89B0-0B5E5891A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365bc-c0a0-4361-827f-e81353bd5757"/>
    <ds:schemaRef ds:uri="ef8ebf7e-e142-462f-958c-ecbeba389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09FF7-B560-459F-BBFF-1F68792D2F67}">
  <ds:schemaRefs>
    <ds:schemaRef ds:uri="http://schemas.microsoft.com/sharepoint/v3/contenttype/forms"/>
  </ds:schemaRefs>
</ds:datastoreItem>
</file>

<file path=customXml/itemProps4.xml><?xml version="1.0" encoding="utf-8"?>
<ds:datastoreItem xmlns:ds="http://schemas.openxmlformats.org/officeDocument/2006/customXml" ds:itemID="{C7BF4B20-65F9-45CA-BE3C-C17C49EA1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2266</Words>
  <Characters>13600</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Jankowski</dc:creator>
  <cp:keywords/>
  <dc:description/>
  <cp:lastModifiedBy>m.sidorska</cp:lastModifiedBy>
  <cp:revision>11</cp:revision>
  <cp:lastPrinted>2019-08-27T13:05:00Z</cp:lastPrinted>
  <dcterms:created xsi:type="dcterms:W3CDTF">2020-01-24T11:03:00Z</dcterms:created>
  <dcterms:modified xsi:type="dcterms:W3CDTF">2020-03-26T12:15:00Z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0x01010069617B1899BBB740A01CED166D3AA555</vt:lpwstr>
  </property>
</Properties>
</file>