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D92C3" w14:textId="77777777" w:rsidR="00DE29F8" w:rsidRDefault="00DE29F8">
      <w:pPr>
        <w:ind w:left="7"/>
        <w:rPr>
          <w:rFonts w:asciiTheme="minorHAnsi" w:hAnsiTheme="minorHAnsi" w:cstheme="minorHAnsi"/>
        </w:rPr>
      </w:pPr>
    </w:p>
    <w:p w14:paraId="6BDFF647" w14:textId="7657FB13" w:rsidR="00480BD0" w:rsidRPr="008C74F6" w:rsidRDefault="00144A52">
      <w:pPr>
        <w:ind w:left="7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Fundacja WWF Polska 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</w:r>
      <w:r w:rsidR="00480BD0" w:rsidRPr="008C74F6">
        <w:rPr>
          <w:rFonts w:asciiTheme="minorHAnsi" w:hAnsiTheme="minorHAnsi" w:cstheme="minorHAnsi"/>
        </w:rPr>
        <w:tab/>
      </w:r>
      <w:r w:rsidRPr="008C74F6">
        <w:rPr>
          <w:rFonts w:asciiTheme="minorHAnsi" w:hAnsiTheme="minorHAnsi" w:cstheme="minorHAnsi"/>
        </w:rPr>
        <w:t xml:space="preserve">Tel.: +48 22 849 84 69 </w:t>
      </w:r>
    </w:p>
    <w:p w14:paraId="09F8024C" w14:textId="77777777" w:rsidR="00A65E03" w:rsidRPr="008C74F6" w:rsidRDefault="00480BD0">
      <w:pPr>
        <w:ind w:left="7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>ul.</w:t>
      </w:r>
      <w:r w:rsidR="00144A52" w:rsidRPr="008C74F6">
        <w:rPr>
          <w:rFonts w:asciiTheme="minorHAnsi" w:hAnsiTheme="minorHAnsi" w:cstheme="minorHAnsi"/>
        </w:rPr>
        <w:t xml:space="preserve"> Usypiskowa 11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Fax: +48 22 646 36 72 </w:t>
      </w:r>
      <w:r w:rsidR="00144A52" w:rsidRPr="008C74F6">
        <w:rPr>
          <w:rFonts w:asciiTheme="minorHAnsi" w:hAnsiTheme="minorHAnsi" w:cstheme="minorHAnsi"/>
        </w:rPr>
        <w:tab/>
        <w:t xml:space="preserve"> </w:t>
      </w:r>
    </w:p>
    <w:p w14:paraId="0A7CE4DF" w14:textId="77777777" w:rsidR="00A65E03" w:rsidRPr="008C74F6" w:rsidRDefault="00144A52" w:rsidP="00480BD0">
      <w:pPr>
        <w:tabs>
          <w:tab w:val="center" w:pos="2172"/>
          <w:tab w:val="center" w:pos="2893"/>
          <w:tab w:val="center" w:pos="3613"/>
          <w:tab w:val="center" w:pos="4333"/>
          <w:tab w:val="center" w:pos="5053"/>
          <w:tab w:val="center" w:pos="6339"/>
        </w:tabs>
        <w:ind w:left="-3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02-386 Warszawa 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="00480BD0" w:rsidRPr="008C74F6">
        <w:rPr>
          <w:rFonts w:asciiTheme="minorHAnsi" w:hAnsiTheme="minorHAnsi" w:cstheme="minorHAnsi"/>
        </w:rPr>
        <w:t xml:space="preserve">                         </w:t>
      </w:r>
      <w:r w:rsidRPr="008C74F6">
        <w:rPr>
          <w:rFonts w:asciiTheme="minorHAnsi" w:hAnsiTheme="minorHAnsi" w:cstheme="minorHAnsi"/>
        </w:rPr>
        <w:t xml:space="preserve">www.wwf.pl </w:t>
      </w:r>
    </w:p>
    <w:p w14:paraId="7464E885" w14:textId="77777777" w:rsidR="00A65E03" w:rsidRPr="008C74F6" w:rsidRDefault="00144A52">
      <w:pPr>
        <w:spacing w:after="108" w:line="259" w:lineRule="auto"/>
        <w:ind w:left="12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 </w:t>
      </w:r>
    </w:p>
    <w:p w14:paraId="5E392848" w14:textId="68ABA321" w:rsidR="00A65E03" w:rsidRPr="008C74F6" w:rsidRDefault="00144A52">
      <w:pPr>
        <w:spacing w:after="110"/>
        <w:ind w:left="7" w:right="222"/>
        <w:rPr>
          <w:rFonts w:asciiTheme="minorHAnsi" w:eastAsia="Arial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Nr referencyjny nadany sprawie przez Zamawiającego: </w:t>
      </w:r>
      <w:r w:rsidR="00447C31" w:rsidRPr="008C74F6">
        <w:rPr>
          <w:rFonts w:asciiTheme="minorHAnsi" w:eastAsia="Arial" w:hAnsiTheme="minorHAnsi" w:cstheme="minorHAnsi"/>
        </w:rPr>
        <w:t xml:space="preserve">REF.: </w:t>
      </w:r>
      <w:r w:rsidR="008D60AC" w:rsidRPr="008D60AC">
        <w:rPr>
          <w:rFonts w:asciiTheme="minorHAnsi" w:eastAsia="Arial" w:hAnsiTheme="minorHAnsi" w:cstheme="minorHAnsi"/>
        </w:rPr>
        <w:t>01/2020/BJ z dn. 15-01-2020</w:t>
      </w:r>
    </w:p>
    <w:p w14:paraId="67677A3D" w14:textId="77777777" w:rsidR="003D0B16" w:rsidRPr="008C74F6" w:rsidRDefault="003D0B16" w:rsidP="003D0B16">
      <w:pPr>
        <w:spacing w:after="110"/>
        <w:ind w:left="0" w:right="222" w:firstLine="0"/>
        <w:rPr>
          <w:rFonts w:asciiTheme="minorHAnsi" w:eastAsia="Arial" w:hAnsiTheme="minorHAnsi" w:cstheme="minorHAnsi"/>
        </w:rPr>
      </w:pPr>
    </w:p>
    <w:p w14:paraId="6AB675CF" w14:textId="2BD01501" w:rsidR="003D0B16" w:rsidRDefault="00E079A2" w:rsidP="003D0B16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sz w:val="32"/>
        </w:rPr>
      </w:pPr>
      <w:r w:rsidRPr="00E079A2">
        <w:rPr>
          <w:rFonts w:asciiTheme="minorHAnsi" w:eastAsia="Arial" w:hAnsiTheme="minorHAnsi" w:cstheme="minorHAnsi"/>
          <w:b/>
          <w:sz w:val="32"/>
        </w:rPr>
        <w:t xml:space="preserve">Informacja </w:t>
      </w:r>
      <w:r w:rsidR="00F44504" w:rsidRPr="00F44504">
        <w:rPr>
          <w:rFonts w:asciiTheme="minorHAnsi" w:eastAsia="Arial" w:hAnsiTheme="minorHAnsi" w:cstheme="minorHAnsi"/>
          <w:b/>
          <w:sz w:val="32"/>
        </w:rPr>
        <w:t>z otwarcia ofert</w:t>
      </w:r>
    </w:p>
    <w:p w14:paraId="65DC4222" w14:textId="77777777" w:rsidR="00E079A2" w:rsidRPr="008C74F6" w:rsidRDefault="00E079A2" w:rsidP="003D0B16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sz w:val="32"/>
        </w:rPr>
      </w:pPr>
    </w:p>
    <w:p w14:paraId="33FC6A01" w14:textId="1AB7F70B" w:rsidR="003D0B16" w:rsidRDefault="003D0B16" w:rsidP="003D0B16">
      <w:pPr>
        <w:spacing w:after="110"/>
        <w:ind w:left="1416" w:right="222" w:hanging="1419"/>
        <w:rPr>
          <w:rFonts w:asciiTheme="minorHAnsi" w:hAnsiTheme="minorHAnsi" w:cstheme="minorHAnsi"/>
          <w:b/>
          <w:sz w:val="24"/>
        </w:rPr>
      </w:pPr>
      <w:r w:rsidRPr="008C74F6">
        <w:rPr>
          <w:rFonts w:asciiTheme="minorHAnsi" w:hAnsiTheme="minorHAnsi" w:cstheme="minorHAnsi"/>
          <w:b/>
          <w:sz w:val="24"/>
        </w:rPr>
        <w:t xml:space="preserve">Dotyczy: </w:t>
      </w:r>
      <w:r w:rsidRPr="008C74F6">
        <w:rPr>
          <w:rFonts w:asciiTheme="minorHAnsi" w:hAnsiTheme="minorHAnsi" w:cstheme="minorHAnsi"/>
          <w:b/>
          <w:sz w:val="24"/>
        </w:rPr>
        <w:tab/>
        <w:t xml:space="preserve">zapytania ofertowego na </w:t>
      </w:r>
      <w:r w:rsidR="00DA1746" w:rsidRPr="00DA1746">
        <w:rPr>
          <w:rFonts w:asciiTheme="minorHAnsi" w:hAnsiTheme="minorHAnsi" w:cstheme="minorHAnsi"/>
          <w:b/>
          <w:sz w:val="24"/>
        </w:rPr>
        <w:t xml:space="preserve">świadczenie usług </w:t>
      </w:r>
      <w:r w:rsidR="008D60AC">
        <w:rPr>
          <w:rFonts w:asciiTheme="minorHAnsi" w:hAnsiTheme="minorHAnsi" w:cstheme="minorHAnsi"/>
          <w:b/>
          <w:sz w:val="24"/>
        </w:rPr>
        <w:t>kadrowo-płacowych</w:t>
      </w:r>
    </w:p>
    <w:p w14:paraId="021520CB" w14:textId="77777777" w:rsidR="00E079A2" w:rsidRPr="008C74F6" w:rsidRDefault="00E079A2" w:rsidP="003D0B16">
      <w:pPr>
        <w:spacing w:after="110"/>
        <w:ind w:left="1416" w:right="222" w:hanging="1419"/>
        <w:rPr>
          <w:rFonts w:asciiTheme="minorHAnsi" w:hAnsiTheme="minorHAnsi" w:cstheme="minorHAnsi"/>
          <w:b/>
          <w:sz w:val="24"/>
        </w:rPr>
      </w:pPr>
    </w:p>
    <w:p w14:paraId="787B141F" w14:textId="2FFA3665" w:rsidR="00F44504" w:rsidRPr="008C74F6" w:rsidRDefault="00F44504" w:rsidP="00F44504">
      <w:pPr>
        <w:spacing w:after="98" w:line="259" w:lineRule="auto"/>
        <w:ind w:left="12" w:right="0" w:firstLine="0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Zamawiający informuje, że w postępowaniu przeprowadzonym zgodnie z zasadą konkurencyjności, </w:t>
      </w:r>
      <w:r w:rsidR="00210EC1">
        <w:rPr>
          <w:rFonts w:asciiTheme="minorHAnsi" w:hAnsiTheme="minorHAnsi" w:cstheme="minorHAnsi"/>
        </w:rPr>
        <w:br/>
      </w:r>
      <w:r w:rsidRPr="008C74F6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</w:t>
      </w:r>
      <w:r w:rsidRPr="00DA1746">
        <w:rPr>
          <w:rFonts w:asciiTheme="minorHAnsi" w:hAnsiTheme="minorHAnsi" w:cstheme="minorHAnsi"/>
        </w:rPr>
        <w:t>świadczenie usług</w:t>
      </w:r>
      <w:r>
        <w:rPr>
          <w:rFonts w:asciiTheme="minorHAnsi" w:hAnsiTheme="minorHAnsi" w:cstheme="minorHAnsi"/>
        </w:rPr>
        <w:t xml:space="preserve"> kadrowo-płacowych</w:t>
      </w:r>
      <w:r w:rsidRPr="008C74F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01/2020</w:t>
      </w:r>
      <w:r w:rsidRPr="00DA1746">
        <w:rPr>
          <w:rFonts w:asciiTheme="minorHAnsi" w:hAnsiTheme="minorHAnsi" w:cstheme="minorHAnsi"/>
        </w:rPr>
        <w:t>/BJ</w:t>
      </w:r>
      <w:r w:rsidRPr="008C74F6">
        <w:rPr>
          <w:rFonts w:asciiTheme="minorHAnsi" w:hAnsiTheme="minorHAnsi" w:cstheme="minorHAnsi"/>
        </w:rPr>
        <w:t>, do upływu terminu składnia ofert</w:t>
      </w:r>
      <w:r>
        <w:rPr>
          <w:rFonts w:asciiTheme="minorHAnsi" w:hAnsiTheme="minorHAnsi" w:cstheme="minorHAnsi"/>
        </w:rPr>
        <w:t xml:space="preserve">, tj. do dnia </w:t>
      </w:r>
      <w:r w:rsidR="00210EC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31</w:t>
      </w:r>
      <w:r w:rsidRPr="008C74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stycznia 2020</w:t>
      </w:r>
      <w:r w:rsidRPr="008C74F6">
        <w:rPr>
          <w:rFonts w:asciiTheme="minorHAnsi" w:hAnsiTheme="minorHAnsi" w:cstheme="minorHAnsi"/>
        </w:rPr>
        <w:t xml:space="preserve"> r. do godz. </w:t>
      </w:r>
      <w:r>
        <w:rPr>
          <w:rFonts w:asciiTheme="minorHAnsi" w:hAnsiTheme="minorHAnsi" w:cstheme="minorHAnsi"/>
        </w:rPr>
        <w:t xml:space="preserve">12:00 wpłynęły 3 </w:t>
      </w:r>
      <w:r w:rsidRPr="008C74F6">
        <w:rPr>
          <w:rFonts w:asciiTheme="minorHAnsi" w:hAnsiTheme="minorHAnsi" w:cstheme="minorHAnsi"/>
        </w:rPr>
        <w:t>ofert</w:t>
      </w:r>
      <w:r>
        <w:rPr>
          <w:rFonts w:asciiTheme="minorHAnsi" w:hAnsiTheme="minorHAnsi" w:cstheme="minorHAnsi"/>
        </w:rPr>
        <w:t xml:space="preserve">y. </w:t>
      </w:r>
    </w:p>
    <w:p w14:paraId="24BFEAAA" w14:textId="77777777" w:rsidR="00F44504" w:rsidRPr="008C74F6" w:rsidRDefault="00F44504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</w:p>
    <w:p w14:paraId="20723036" w14:textId="77777777" w:rsidR="00F44504" w:rsidRDefault="00F44504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>Po dokonaniu otwarcia ust</w:t>
      </w:r>
      <w:r>
        <w:rPr>
          <w:rFonts w:asciiTheme="minorHAnsi" w:hAnsiTheme="minorHAnsi" w:cstheme="minorHAnsi"/>
        </w:rPr>
        <w:t xml:space="preserve">alono, że w postępowaniu zostały złożone następujące </w:t>
      </w:r>
      <w:r w:rsidRPr="008C74F6">
        <w:rPr>
          <w:rFonts w:asciiTheme="minorHAnsi" w:hAnsiTheme="minorHAnsi" w:cstheme="minorHAnsi"/>
        </w:rPr>
        <w:t>ofert</w:t>
      </w:r>
      <w:r>
        <w:rPr>
          <w:rFonts w:asciiTheme="minorHAnsi" w:hAnsiTheme="minorHAnsi" w:cstheme="minorHAnsi"/>
        </w:rPr>
        <w:t>y:</w:t>
      </w:r>
    </w:p>
    <w:tbl>
      <w:tblPr>
        <w:tblStyle w:val="Tabela-Siatka"/>
        <w:tblW w:w="0" w:type="auto"/>
        <w:tblInd w:w="12" w:type="dxa"/>
        <w:tblLook w:val="04A0" w:firstRow="1" w:lastRow="0" w:firstColumn="1" w:lastColumn="0" w:noHBand="0" w:noVBand="1"/>
      </w:tblPr>
      <w:tblGrid>
        <w:gridCol w:w="1376"/>
        <w:gridCol w:w="6961"/>
      </w:tblGrid>
      <w:tr w:rsidR="00093F15" w:rsidRPr="00210EC1" w14:paraId="2FE21EEF" w14:textId="77777777" w:rsidTr="00093F15">
        <w:trPr>
          <w:trHeight w:val="491"/>
        </w:trPr>
        <w:tc>
          <w:tcPr>
            <w:tcW w:w="1376" w:type="dxa"/>
          </w:tcPr>
          <w:p w14:paraId="2C86C3E3" w14:textId="77777777" w:rsidR="00093F15" w:rsidRPr="00DE29F8" w:rsidRDefault="00093F15" w:rsidP="00210EC1">
            <w:pPr>
              <w:pStyle w:val="Akapitzlist"/>
              <w:spacing w:after="98" w:line="259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61" w:type="dxa"/>
          </w:tcPr>
          <w:p w14:paraId="49159F80" w14:textId="5DD98E2E" w:rsidR="00093F15" w:rsidRPr="00210EC1" w:rsidRDefault="00093F15" w:rsidP="00F44504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Wykonawca</w:t>
            </w:r>
            <w:proofErr w:type="spellEnd"/>
          </w:p>
        </w:tc>
      </w:tr>
      <w:tr w:rsidR="00093F15" w:rsidRPr="00AC539D" w14:paraId="5291B2F5" w14:textId="61DDF36B" w:rsidTr="00093F15">
        <w:trPr>
          <w:trHeight w:val="514"/>
        </w:trPr>
        <w:tc>
          <w:tcPr>
            <w:tcW w:w="1376" w:type="dxa"/>
          </w:tcPr>
          <w:p w14:paraId="1B785D61" w14:textId="77777777" w:rsidR="00093F15" w:rsidRPr="00210EC1" w:rsidRDefault="00093F15" w:rsidP="00210EC1">
            <w:pPr>
              <w:pStyle w:val="Akapitzlist"/>
              <w:numPr>
                <w:ilvl w:val="0"/>
                <w:numId w:val="1"/>
              </w:numPr>
              <w:spacing w:after="98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1" w:type="dxa"/>
          </w:tcPr>
          <w:p w14:paraId="73A3160C" w14:textId="17EAF244" w:rsidR="00093F15" w:rsidRPr="00210EC1" w:rsidRDefault="00093F15" w:rsidP="00F44504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210EC1">
              <w:rPr>
                <w:rFonts w:asciiTheme="minorHAnsi" w:hAnsiTheme="minorHAnsi" w:cstheme="minorHAnsi"/>
                <w:lang w:val="en-GB"/>
              </w:rPr>
              <w:t>Randstand</w:t>
            </w:r>
            <w:proofErr w:type="spellEnd"/>
            <w:r w:rsidRPr="00210EC1">
              <w:rPr>
                <w:rFonts w:asciiTheme="minorHAnsi" w:hAnsiTheme="minorHAnsi" w:cstheme="minorHAnsi"/>
                <w:lang w:val="en-GB"/>
              </w:rPr>
              <w:t xml:space="preserve"> Payroll Solutions Sp. z </w:t>
            </w:r>
            <w:proofErr w:type="spellStart"/>
            <w:r w:rsidRPr="00210EC1">
              <w:rPr>
                <w:rFonts w:asciiTheme="minorHAnsi" w:hAnsiTheme="minorHAnsi" w:cstheme="minorHAnsi"/>
                <w:lang w:val="en-GB"/>
              </w:rPr>
              <w:t>o.o</w:t>
            </w:r>
            <w:proofErr w:type="spellEnd"/>
            <w:r w:rsidRPr="00210EC1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093F15" w:rsidRPr="00210EC1" w14:paraId="20BFAE5A" w14:textId="4312EC4B" w:rsidTr="00093F15">
        <w:trPr>
          <w:trHeight w:val="491"/>
        </w:trPr>
        <w:tc>
          <w:tcPr>
            <w:tcW w:w="1376" w:type="dxa"/>
          </w:tcPr>
          <w:p w14:paraId="3BD5C6BE" w14:textId="77777777" w:rsidR="00093F15" w:rsidRPr="00210EC1" w:rsidRDefault="00093F15" w:rsidP="00210EC1">
            <w:pPr>
              <w:pStyle w:val="Akapitzlist"/>
              <w:numPr>
                <w:ilvl w:val="0"/>
                <w:numId w:val="1"/>
              </w:numPr>
              <w:spacing w:after="98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1" w:type="dxa"/>
          </w:tcPr>
          <w:p w14:paraId="13362F42" w14:textId="5C201F0D" w:rsidR="00093F15" w:rsidRPr="00210EC1" w:rsidRDefault="00093F15" w:rsidP="00F44504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210EC1">
              <w:rPr>
                <w:rFonts w:asciiTheme="minorHAnsi" w:hAnsiTheme="minorHAnsi" w:cstheme="minorHAnsi"/>
              </w:rPr>
              <w:t>BPiON</w:t>
            </w:r>
            <w:proofErr w:type="spellEnd"/>
            <w:r w:rsidRPr="00210EC1">
              <w:rPr>
                <w:rFonts w:asciiTheme="minorHAnsi" w:hAnsiTheme="minorHAnsi" w:cstheme="minorHAnsi"/>
              </w:rPr>
              <w:t xml:space="preserve"> Poland Sp. z o.o.</w:t>
            </w:r>
          </w:p>
        </w:tc>
      </w:tr>
      <w:tr w:rsidR="00093F15" w:rsidRPr="00AC539D" w14:paraId="7ED428B0" w14:textId="77777777" w:rsidTr="00093F15">
        <w:trPr>
          <w:trHeight w:val="491"/>
        </w:trPr>
        <w:tc>
          <w:tcPr>
            <w:tcW w:w="1376" w:type="dxa"/>
          </w:tcPr>
          <w:p w14:paraId="6AFE74F0" w14:textId="77777777" w:rsidR="00093F15" w:rsidRPr="00210EC1" w:rsidRDefault="00093F15" w:rsidP="00210EC1">
            <w:pPr>
              <w:pStyle w:val="Akapitzlist"/>
              <w:numPr>
                <w:ilvl w:val="0"/>
                <w:numId w:val="1"/>
              </w:numPr>
              <w:spacing w:after="98" w:line="259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61" w:type="dxa"/>
          </w:tcPr>
          <w:p w14:paraId="3ED91180" w14:textId="1B0F5A56" w:rsidR="00093F15" w:rsidRPr="00AC539D" w:rsidRDefault="00093F15" w:rsidP="00F44504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AC539D">
              <w:rPr>
                <w:rFonts w:asciiTheme="minorHAnsi" w:hAnsiTheme="minorHAnsi" w:cstheme="minorHAnsi"/>
                <w:lang w:val="en-GB"/>
              </w:rPr>
              <w:t xml:space="preserve">Grand </w:t>
            </w:r>
            <w:proofErr w:type="spellStart"/>
            <w:r w:rsidRPr="00AC539D">
              <w:rPr>
                <w:rFonts w:asciiTheme="minorHAnsi" w:hAnsiTheme="minorHAnsi" w:cstheme="minorHAnsi"/>
                <w:lang w:val="en-GB"/>
              </w:rPr>
              <w:t>Thorton</w:t>
            </w:r>
            <w:proofErr w:type="spellEnd"/>
            <w:r w:rsidR="00934AED" w:rsidRPr="00AC539D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AC539D">
              <w:rPr>
                <w:rFonts w:asciiTheme="minorHAnsi" w:hAnsiTheme="minorHAnsi" w:cstheme="minorHAnsi"/>
                <w:lang w:val="en-GB"/>
              </w:rPr>
              <w:t>Frąckowiak</w:t>
            </w:r>
            <w:proofErr w:type="spellEnd"/>
            <w:r w:rsidRPr="00AC539D">
              <w:rPr>
                <w:rFonts w:asciiTheme="minorHAnsi" w:hAnsiTheme="minorHAnsi" w:cstheme="minorHAnsi"/>
                <w:lang w:val="en-GB"/>
              </w:rPr>
              <w:t xml:space="preserve"> sp. z </w:t>
            </w:r>
            <w:proofErr w:type="spellStart"/>
            <w:r w:rsidRPr="00AC539D">
              <w:rPr>
                <w:rFonts w:asciiTheme="minorHAnsi" w:hAnsiTheme="minorHAnsi" w:cstheme="minorHAnsi"/>
                <w:lang w:val="en-GB"/>
              </w:rPr>
              <w:t>o.o</w:t>
            </w:r>
            <w:proofErr w:type="spellEnd"/>
            <w:r w:rsidRPr="00AC539D">
              <w:rPr>
                <w:rFonts w:asciiTheme="minorHAnsi" w:hAnsiTheme="minorHAnsi" w:cstheme="minorHAnsi"/>
                <w:lang w:val="en-GB"/>
              </w:rPr>
              <w:t xml:space="preserve">. </w:t>
            </w:r>
            <w:proofErr w:type="spellStart"/>
            <w:r w:rsidRPr="00AC539D">
              <w:rPr>
                <w:rFonts w:asciiTheme="minorHAnsi" w:hAnsiTheme="minorHAnsi" w:cstheme="minorHAnsi"/>
                <w:lang w:val="en-GB"/>
              </w:rPr>
              <w:t>sp.k</w:t>
            </w:r>
            <w:proofErr w:type="spellEnd"/>
            <w:r w:rsidRPr="00AC539D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</w:tbl>
    <w:p w14:paraId="6C930D41" w14:textId="77777777" w:rsidR="00F44504" w:rsidRPr="00AC539D" w:rsidRDefault="00F44504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  <w:lang w:val="en-GB"/>
        </w:rPr>
      </w:pPr>
    </w:p>
    <w:p w14:paraId="44D8D739" w14:textId="77777777" w:rsidR="00093F15" w:rsidRDefault="00093F15" w:rsidP="00507C92">
      <w:pPr>
        <w:spacing w:after="98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złożone oferty spełniają warunki formalne postępowania. Wykonawcy zostaną zaproszeni</w:t>
      </w:r>
    </w:p>
    <w:p w14:paraId="2B84C196" w14:textId="4DC58D08" w:rsidR="00E079A2" w:rsidRPr="00210EC1" w:rsidRDefault="00093F15" w:rsidP="00093F15">
      <w:pPr>
        <w:spacing w:after="98" w:line="259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spotkanie z Zamawiającym celem dokonania oceny ofert przez Komisję ekspercką.  </w:t>
      </w:r>
    </w:p>
    <w:sectPr w:rsidR="00E079A2" w:rsidRPr="00210EC1" w:rsidSect="00135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9" w:right="1185" w:bottom="958" w:left="1406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12F60" w14:textId="77777777" w:rsidR="0030417E" w:rsidRDefault="0030417E">
      <w:pPr>
        <w:spacing w:after="0" w:line="240" w:lineRule="auto"/>
      </w:pPr>
      <w:r>
        <w:separator/>
      </w:r>
    </w:p>
  </w:endnote>
  <w:endnote w:type="continuationSeparator" w:id="0">
    <w:p w14:paraId="71BA8238" w14:textId="77777777" w:rsidR="0030417E" w:rsidRDefault="0030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2E2C" w14:textId="77777777" w:rsidR="00DD5CE4" w:rsidRDefault="00DD5CE4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DD5CE4" w:rsidRDefault="00DD5CE4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20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8EAB" w14:textId="77777777" w:rsidR="00DD5CE4" w:rsidRDefault="00DD5CE4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DD5CE4" w:rsidRDefault="00DD5CE4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3F30" w14:textId="77777777" w:rsidR="00DD5CE4" w:rsidRDefault="00DD5CE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F9605" w14:textId="77777777" w:rsidR="0030417E" w:rsidRDefault="0030417E">
      <w:pPr>
        <w:spacing w:after="0" w:line="240" w:lineRule="auto"/>
      </w:pPr>
      <w:r>
        <w:separator/>
      </w:r>
    </w:p>
  </w:footnote>
  <w:footnote w:type="continuationSeparator" w:id="0">
    <w:p w14:paraId="6778841F" w14:textId="77777777" w:rsidR="0030417E" w:rsidRDefault="0030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58A3" w14:textId="0E476EBE" w:rsidR="00DD5CE4" w:rsidRDefault="00DD5CE4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DD5CE4" w:rsidRDefault="00DD5CE4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7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D9F0" w14:textId="0C1F72E9" w:rsidR="00DD5CE4" w:rsidRDefault="00DD5CE4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D9032D1" wp14:editId="5D504A20">
          <wp:simplePos x="0" y="0"/>
          <wp:positionH relativeFrom="margin">
            <wp:posOffset>-266700</wp:posOffset>
          </wp:positionH>
          <wp:positionV relativeFrom="topMargin">
            <wp:posOffset>346710</wp:posOffset>
          </wp:positionV>
          <wp:extent cx="1700784" cy="557784"/>
          <wp:effectExtent l="0" t="0" r="0" b="0"/>
          <wp:wrapSquare wrapText="bothSides"/>
          <wp:docPr id="18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9D9FE" w14:textId="60D59748" w:rsidR="00DE29F8" w:rsidRDefault="00DE29F8">
    <w:pPr>
      <w:pStyle w:val="Nagwek"/>
    </w:pPr>
  </w:p>
  <w:p w14:paraId="736CEB17" w14:textId="2401C904" w:rsidR="00DD5CE4" w:rsidRDefault="00DE29F8" w:rsidP="00480BD0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3B2543E6" wp14:editId="1D60C211">
          <wp:extent cx="969645" cy="969645"/>
          <wp:effectExtent l="0" t="0" r="1905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6075"/>
    <w:multiLevelType w:val="hybridMultilevel"/>
    <w:tmpl w:val="60B0C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03"/>
    <w:rsid w:val="000012C5"/>
    <w:rsid w:val="0002017A"/>
    <w:rsid w:val="000422BF"/>
    <w:rsid w:val="00047B81"/>
    <w:rsid w:val="00070E84"/>
    <w:rsid w:val="00071D8E"/>
    <w:rsid w:val="00083DA3"/>
    <w:rsid w:val="00093F15"/>
    <w:rsid w:val="00094224"/>
    <w:rsid w:val="000B50BB"/>
    <w:rsid w:val="000F2EF0"/>
    <w:rsid w:val="00122F37"/>
    <w:rsid w:val="0012538E"/>
    <w:rsid w:val="00133B44"/>
    <w:rsid w:val="00135328"/>
    <w:rsid w:val="00144A52"/>
    <w:rsid w:val="00153167"/>
    <w:rsid w:val="0016475B"/>
    <w:rsid w:val="00174096"/>
    <w:rsid w:val="00181C80"/>
    <w:rsid w:val="001A54A1"/>
    <w:rsid w:val="001A7FFA"/>
    <w:rsid w:val="001B3032"/>
    <w:rsid w:val="001C525C"/>
    <w:rsid w:val="001D240C"/>
    <w:rsid w:val="001D310E"/>
    <w:rsid w:val="00210EC1"/>
    <w:rsid w:val="00212EF6"/>
    <w:rsid w:val="00220C1B"/>
    <w:rsid w:val="00234921"/>
    <w:rsid w:val="002430A9"/>
    <w:rsid w:val="00265D55"/>
    <w:rsid w:val="002718F9"/>
    <w:rsid w:val="002A2390"/>
    <w:rsid w:val="002A53B8"/>
    <w:rsid w:val="002A6092"/>
    <w:rsid w:val="002E432F"/>
    <w:rsid w:val="002F5F51"/>
    <w:rsid w:val="0030417E"/>
    <w:rsid w:val="00307F1E"/>
    <w:rsid w:val="00325CFF"/>
    <w:rsid w:val="003322B4"/>
    <w:rsid w:val="0034349E"/>
    <w:rsid w:val="00397C26"/>
    <w:rsid w:val="003A5DA5"/>
    <w:rsid w:val="003C0EBC"/>
    <w:rsid w:val="003C6ACB"/>
    <w:rsid w:val="003D0B16"/>
    <w:rsid w:val="003E2569"/>
    <w:rsid w:val="003E5010"/>
    <w:rsid w:val="00402EFA"/>
    <w:rsid w:val="00412028"/>
    <w:rsid w:val="00414219"/>
    <w:rsid w:val="004332A8"/>
    <w:rsid w:val="004421F6"/>
    <w:rsid w:val="00444218"/>
    <w:rsid w:val="00447C31"/>
    <w:rsid w:val="00480BD0"/>
    <w:rsid w:val="00482614"/>
    <w:rsid w:val="00493FD0"/>
    <w:rsid w:val="004A32E2"/>
    <w:rsid w:val="004A578F"/>
    <w:rsid w:val="004C2ECB"/>
    <w:rsid w:val="004C7660"/>
    <w:rsid w:val="004F2353"/>
    <w:rsid w:val="00507C92"/>
    <w:rsid w:val="00525D2E"/>
    <w:rsid w:val="0054537F"/>
    <w:rsid w:val="005561A8"/>
    <w:rsid w:val="005646E3"/>
    <w:rsid w:val="005748B2"/>
    <w:rsid w:val="005842BB"/>
    <w:rsid w:val="005B665F"/>
    <w:rsid w:val="005C14A7"/>
    <w:rsid w:val="005C3517"/>
    <w:rsid w:val="005C3938"/>
    <w:rsid w:val="005D2F4B"/>
    <w:rsid w:val="005E5EA2"/>
    <w:rsid w:val="005F0168"/>
    <w:rsid w:val="005F03B2"/>
    <w:rsid w:val="005F17D3"/>
    <w:rsid w:val="005F58EB"/>
    <w:rsid w:val="00636BBC"/>
    <w:rsid w:val="006476BE"/>
    <w:rsid w:val="00656F01"/>
    <w:rsid w:val="00660830"/>
    <w:rsid w:val="006901F9"/>
    <w:rsid w:val="00691A73"/>
    <w:rsid w:val="006A5057"/>
    <w:rsid w:val="006B4C1A"/>
    <w:rsid w:val="006C4352"/>
    <w:rsid w:val="006C79E5"/>
    <w:rsid w:val="006D0ACF"/>
    <w:rsid w:val="006D4C45"/>
    <w:rsid w:val="006E4D82"/>
    <w:rsid w:val="006F1E13"/>
    <w:rsid w:val="006F32BD"/>
    <w:rsid w:val="006F3BF1"/>
    <w:rsid w:val="00707FBE"/>
    <w:rsid w:val="00710AED"/>
    <w:rsid w:val="00733908"/>
    <w:rsid w:val="00740164"/>
    <w:rsid w:val="0074567D"/>
    <w:rsid w:val="00747A71"/>
    <w:rsid w:val="007A3469"/>
    <w:rsid w:val="007C3725"/>
    <w:rsid w:val="007F083F"/>
    <w:rsid w:val="007F3CBA"/>
    <w:rsid w:val="007F52DB"/>
    <w:rsid w:val="007F5E97"/>
    <w:rsid w:val="00844EED"/>
    <w:rsid w:val="00846543"/>
    <w:rsid w:val="00857068"/>
    <w:rsid w:val="008915D6"/>
    <w:rsid w:val="00896109"/>
    <w:rsid w:val="008C74F6"/>
    <w:rsid w:val="008D4BF5"/>
    <w:rsid w:val="008D60AC"/>
    <w:rsid w:val="008E0745"/>
    <w:rsid w:val="008E71B8"/>
    <w:rsid w:val="00900C2A"/>
    <w:rsid w:val="009230B9"/>
    <w:rsid w:val="00934AED"/>
    <w:rsid w:val="00956D01"/>
    <w:rsid w:val="00962EEE"/>
    <w:rsid w:val="00972308"/>
    <w:rsid w:val="00993AD2"/>
    <w:rsid w:val="009945D7"/>
    <w:rsid w:val="009A5240"/>
    <w:rsid w:val="009B0F48"/>
    <w:rsid w:val="009B58BD"/>
    <w:rsid w:val="009D2C81"/>
    <w:rsid w:val="009E289B"/>
    <w:rsid w:val="00A22932"/>
    <w:rsid w:val="00A65E03"/>
    <w:rsid w:val="00A72A74"/>
    <w:rsid w:val="00AC539D"/>
    <w:rsid w:val="00AC59F9"/>
    <w:rsid w:val="00AD4519"/>
    <w:rsid w:val="00B03609"/>
    <w:rsid w:val="00B04871"/>
    <w:rsid w:val="00B06522"/>
    <w:rsid w:val="00B31218"/>
    <w:rsid w:val="00B35793"/>
    <w:rsid w:val="00B54367"/>
    <w:rsid w:val="00B555DD"/>
    <w:rsid w:val="00B562AE"/>
    <w:rsid w:val="00B61F1F"/>
    <w:rsid w:val="00BB69D6"/>
    <w:rsid w:val="00BD214F"/>
    <w:rsid w:val="00BD3935"/>
    <w:rsid w:val="00C005BA"/>
    <w:rsid w:val="00C05F56"/>
    <w:rsid w:val="00C3322E"/>
    <w:rsid w:val="00C36320"/>
    <w:rsid w:val="00C52015"/>
    <w:rsid w:val="00C53BC6"/>
    <w:rsid w:val="00C648DB"/>
    <w:rsid w:val="00C656E2"/>
    <w:rsid w:val="00C74A10"/>
    <w:rsid w:val="00C929FE"/>
    <w:rsid w:val="00CA25FD"/>
    <w:rsid w:val="00CB3AFE"/>
    <w:rsid w:val="00CC1B82"/>
    <w:rsid w:val="00D00B25"/>
    <w:rsid w:val="00D12B76"/>
    <w:rsid w:val="00D221F8"/>
    <w:rsid w:val="00D61CAB"/>
    <w:rsid w:val="00DA060F"/>
    <w:rsid w:val="00DA1746"/>
    <w:rsid w:val="00DC0D5A"/>
    <w:rsid w:val="00DD5CE4"/>
    <w:rsid w:val="00DD79D8"/>
    <w:rsid w:val="00DE26D4"/>
    <w:rsid w:val="00DE29F8"/>
    <w:rsid w:val="00DE651E"/>
    <w:rsid w:val="00E07420"/>
    <w:rsid w:val="00E079A2"/>
    <w:rsid w:val="00E14DE4"/>
    <w:rsid w:val="00E22ACD"/>
    <w:rsid w:val="00E26112"/>
    <w:rsid w:val="00E30970"/>
    <w:rsid w:val="00E344DB"/>
    <w:rsid w:val="00E36DF3"/>
    <w:rsid w:val="00E43412"/>
    <w:rsid w:val="00E62DB7"/>
    <w:rsid w:val="00E6547A"/>
    <w:rsid w:val="00E742A6"/>
    <w:rsid w:val="00E748DA"/>
    <w:rsid w:val="00E8000E"/>
    <w:rsid w:val="00E952D4"/>
    <w:rsid w:val="00E9756A"/>
    <w:rsid w:val="00EB1D9E"/>
    <w:rsid w:val="00EB352C"/>
    <w:rsid w:val="00EC1A11"/>
    <w:rsid w:val="00EE20FB"/>
    <w:rsid w:val="00EE377C"/>
    <w:rsid w:val="00EF525D"/>
    <w:rsid w:val="00F44504"/>
    <w:rsid w:val="00F50CDB"/>
    <w:rsid w:val="00F57789"/>
    <w:rsid w:val="00F60D87"/>
    <w:rsid w:val="00F74C0D"/>
    <w:rsid w:val="00F74EA7"/>
    <w:rsid w:val="00F82F16"/>
    <w:rsid w:val="00F903B8"/>
    <w:rsid w:val="00FB29BB"/>
    <w:rsid w:val="00FB62E0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C255"/>
  <w15:docId w15:val="{F4E585DB-FFF8-45F0-A62D-3D27CE1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3D0B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A17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29F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DE29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BEF67-5819-46D7-9AFF-A15FA18A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MDKA</cp:lastModifiedBy>
  <cp:revision>7</cp:revision>
  <cp:lastPrinted>2019-08-27T13:05:00Z</cp:lastPrinted>
  <dcterms:created xsi:type="dcterms:W3CDTF">2020-02-04T14:19:00Z</dcterms:created>
  <dcterms:modified xsi:type="dcterms:W3CDTF">2020-02-05T12:12:00Z</dcterms:modified>
</cp:coreProperties>
</file>