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11566" w14:textId="77777777" w:rsidR="0008496D" w:rsidRPr="000B50BB" w:rsidRDefault="0008496D" w:rsidP="000B50BB">
      <w:pPr>
        <w:spacing w:after="0" w:line="240" w:lineRule="auto"/>
        <w:ind w:left="0" w:right="0" w:firstLine="0"/>
        <w:rPr>
          <w:rFonts w:asciiTheme="minorHAnsi" w:hAnsiTheme="minorHAnsi" w:cstheme="minorHAnsi"/>
          <w:sz w:val="18"/>
          <w:szCs w:val="18"/>
        </w:rPr>
      </w:pPr>
    </w:p>
    <w:p w14:paraId="584BCAB2" w14:textId="33024F61" w:rsidR="001D310E" w:rsidRPr="000B50BB" w:rsidRDefault="001D310E" w:rsidP="000B50BB">
      <w:pPr>
        <w:widowControl w:val="0"/>
        <w:suppressAutoHyphens/>
        <w:spacing w:after="0" w:line="240" w:lineRule="auto"/>
        <w:ind w:left="0" w:right="0" w:firstLine="0"/>
        <w:jc w:val="right"/>
        <w:textAlignment w:val="baseline"/>
        <w:rPr>
          <w:rFonts w:asciiTheme="minorHAnsi" w:eastAsia="Times New Roman" w:hAnsiTheme="minorHAnsi" w:cstheme="minorHAnsi"/>
          <w:b/>
          <w:i/>
          <w:sz w:val="18"/>
          <w:szCs w:val="18"/>
          <w:lang w:eastAsia="x-none"/>
        </w:rPr>
      </w:pPr>
      <w:r w:rsidRPr="000B50BB">
        <w:rPr>
          <w:rFonts w:asciiTheme="minorHAnsi" w:eastAsia="Times New Roman" w:hAnsiTheme="minorHAnsi" w:cstheme="minorHAnsi"/>
          <w:b/>
          <w:i/>
          <w:sz w:val="18"/>
          <w:szCs w:val="18"/>
          <w:lang w:eastAsia="x-none"/>
        </w:rPr>
        <w:t xml:space="preserve">Załącznik Nr </w:t>
      </w:r>
      <w:r w:rsidR="00DE5E5A">
        <w:rPr>
          <w:rFonts w:asciiTheme="minorHAnsi" w:eastAsia="Times New Roman" w:hAnsiTheme="minorHAnsi" w:cstheme="minorHAnsi"/>
          <w:b/>
          <w:i/>
          <w:sz w:val="18"/>
          <w:szCs w:val="18"/>
          <w:lang w:eastAsia="x-none"/>
        </w:rPr>
        <w:t>6</w:t>
      </w:r>
    </w:p>
    <w:p w14:paraId="6EABFE4E" w14:textId="6CBE93C4" w:rsidR="001D310E" w:rsidRPr="000B50BB" w:rsidRDefault="001D310E" w:rsidP="000B50BB">
      <w:pPr>
        <w:widowControl w:val="0"/>
        <w:suppressAutoHyphens/>
        <w:spacing w:after="0" w:line="240" w:lineRule="auto"/>
        <w:ind w:left="0" w:right="0" w:firstLine="0"/>
        <w:jc w:val="right"/>
        <w:textAlignment w:val="baseline"/>
        <w:rPr>
          <w:rFonts w:asciiTheme="minorHAnsi" w:eastAsia="Times New Roman" w:hAnsiTheme="minorHAnsi" w:cstheme="minorHAnsi"/>
          <w:bCs/>
          <w:sz w:val="18"/>
          <w:szCs w:val="18"/>
          <w:lang w:eastAsia="x-none"/>
        </w:rPr>
      </w:pPr>
      <w:r w:rsidRPr="000B50BB">
        <w:rPr>
          <w:rFonts w:asciiTheme="minorHAnsi" w:eastAsia="Times New Roman" w:hAnsiTheme="minorHAnsi" w:cstheme="minorHAnsi"/>
          <w:bCs/>
          <w:sz w:val="18"/>
          <w:szCs w:val="18"/>
          <w:lang w:eastAsia="x-none"/>
        </w:rPr>
        <w:t>Istotne Postanowienia Umowy</w:t>
      </w:r>
    </w:p>
    <w:p w14:paraId="36215A85"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6973E8C8" w14:textId="0015056F" w:rsidR="001D310E" w:rsidRPr="000B50BB" w:rsidRDefault="001D310E"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Umowa Nr [</w:t>
      </w:r>
      <w:r w:rsidR="00234921" w:rsidRPr="000B50BB">
        <w:rPr>
          <w:rFonts w:asciiTheme="minorHAnsi" w:hAnsiTheme="minorHAnsi" w:cstheme="minorHAnsi"/>
          <w:sz w:val="18"/>
          <w:szCs w:val="18"/>
        </w:rPr>
        <w:t>•] …</w:t>
      </w:r>
      <w:r w:rsidR="002E0792">
        <w:rPr>
          <w:rFonts w:asciiTheme="minorHAnsi" w:hAnsiTheme="minorHAnsi" w:cstheme="minorHAnsi"/>
          <w:sz w:val="18"/>
          <w:szCs w:val="18"/>
        </w:rPr>
        <w:t>…. / 2020</w:t>
      </w:r>
    </w:p>
    <w:p w14:paraId="1EB629C8" w14:textId="3EDD3ABB" w:rsidR="001D310E" w:rsidRPr="000B50BB" w:rsidRDefault="001D310E"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 xml:space="preserve">NA </w:t>
      </w:r>
      <w:r w:rsidR="009230B9" w:rsidRPr="000B50BB">
        <w:rPr>
          <w:rFonts w:asciiTheme="minorHAnsi" w:hAnsiTheme="minorHAnsi" w:cstheme="minorHAnsi"/>
          <w:b/>
          <w:bCs/>
          <w:sz w:val="18"/>
          <w:szCs w:val="18"/>
        </w:rPr>
        <w:t xml:space="preserve">ŚWIADCZENIE USŁUG KOORDYNATORA/KOORDYNATORKI </w:t>
      </w:r>
      <w:r w:rsidR="002E0792">
        <w:rPr>
          <w:rFonts w:asciiTheme="minorHAnsi" w:hAnsiTheme="minorHAnsi" w:cstheme="minorHAnsi"/>
          <w:b/>
          <w:bCs/>
          <w:sz w:val="18"/>
          <w:szCs w:val="18"/>
        </w:rPr>
        <w:t>LOKALNEJ</w:t>
      </w:r>
    </w:p>
    <w:p w14:paraId="4D6DB16D" w14:textId="77777777" w:rsidR="001D310E" w:rsidRPr="000B50BB" w:rsidRDefault="001D310E"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(zwana dalej „Umową”)</w:t>
      </w:r>
    </w:p>
    <w:p w14:paraId="4EEAA634" w14:textId="1FEBE172" w:rsidR="001D310E" w:rsidRPr="000B50BB" w:rsidRDefault="001D310E"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zawarta w Warszawie w dniu ___________ roku pomiędzy:</w:t>
      </w:r>
    </w:p>
    <w:p w14:paraId="3734A8A8"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6D944D22" w14:textId="61C573AC"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b/>
          <w:bCs/>
          <w:sz w:val="18"/>
          <w:szCs w:val="18"/>
        </w:rPr>
        <w:t>Fundacją WWF Polska</w:t>
      </w:r>
      <w:r w:rsidRPr="000B50BB">
        <w:rPr>
          <w:rFonts w:asciiTheme="minorHAnsi" w:hAnsiTheme="minorHAnsi" w:cstheme="minorHAnsi"/>
          <w:sz w:val="18"/>
          <w:szCs w:val="18"/>
        </w:rPr>
        <w:t xml:space="preserve">, z siedzibą przy ul. Usypiskowej 11, 02-386 Warszawa, wpisaną do Rejestru Stowarzyszeń Krajowego Rejestru Sądowego prowadzonego przez Sąd Rejonowy dla </w:t>
      </w:r>
      <w:r w:rsidR="009230B9" w:rsidRPr="000B50BB">
        <w:rPr>
          <w:rFonts w:asciiTheme="minorHAnsi" w:hAnsiTheme="minorHAnsi" w:cstheme="minorHAnsi"/>
          <w:sz w:val="18"/>
          <w:szCs w:val="18"/>
        </w:rPr>
        <w:t xml:space="preserve">Miasta Stołecznego </w:t>
      </w:r>
      <w:r w:rsidRPr="000B50BB">
        <w:rPr>
          <w:rFonts w:asciiTheme="minorHAnsi" w:hAnsiTheme="minorHAnsi" w:cstheme="minorHAnsi"/>
          <w:sz w:val="18"/>
          <w:szCs w:val="18"/>
        </w:rPr>
        <w:t xml:space="preserve">Warszawy, XIII Wydział Gospodarczy pod numerem KRS: 0000160673, posiadającą NIP: 5213241055 oraz REGON: 015481019, reprezentowaną przez Mirosława Proppé, Prezesa Zarządu </w:t>
      </w:r>
    </w:p>
    <w:p w14:paraId="6D5FF8AD" w14:textId="77777777"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zwaną dalej „</w:t>
      </w:r>
      <w:r w:rsidRPr="000B50BB">
        <w:rPr>
          <w:rFonts w:asciiTheme="minorHAnsi" w:hAnsiTheme="minorHAnsi" w:cstheme="minorHAnsi"/>
          <w:b/>
          <w:bCs/>
          <w:sz w:val="18"/>
          <w:szCs w:val="18"/>
        </w:rPr>
        <w:t>Zamawiającym</w:t>
      </w:r>
      <w:r w:rsidRPr="000B50BB">
        <w:rPr>
          <w:rFonts w:asciiTheme="minorHAnsi" w:hAnsiTheme="minorHAnsi" w:cstheme="minorHAnsi"/>
          <w:sz w:val="18"/>
          <w:szCs w:val="18"/>
        </w:rPr>
        <w:t xml:space="preserve">”, </w:t>
      </w:r>
    </w:p>
    <w:p w14:paraId="2A9455FD" w14:textId="77777777" w:rsidR="009E289B"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a </w:t>
      </w:r>
    </w:p>
    <w:p w14:paraId="21A98296" w14:textId="17B39278"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w:t>
      </w:r>
    </w:p>
    <w:p w14:paraId="7F036DE2" w14:textId="7A616352"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zwanym w dalszej części Umowy: „</w:t>
      </w:r>
      <w:r w:rsidR="009E289B" w:rsidRPr="000B50BB">
        <w:rPr>
          <w:rFonts w:asciiTheme="minorHAnsi" w:hAnsiTheme="minorHAnsi" w:cstheme="minorHAnsi"/>
          <w:b/>
          <w:bCs/>
          <w:sz w:val="18"/>
          <w:szCs w:val="18"/>
        </w:rPr>
        <w:t>Wykonawcą</w:t>
      </w:r>
      <w:r w:rsidRPr="000B50BB">
        <w:rPr>
          <w:rFonts w:asciiTheme="minorHAnsi" w:hAnsiTheme="minorHAnsi" w:cstheme="minorHAnsi"/>
          <w:sz w:val="18"/>
          <w:szCs w:val="18"/>
        </w:rPr>
        <w:t>”</w:t>
      </w:r>
    </w:p>
    <w:p w14:paraId="419B7C8D"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0505F409" w14:textId="052C3DA0"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Każda ze Stron zwana będzie dalej „Stroną” ilekroć </w:t>
      </w:r>
      <w:bookmarkStart w:id="0" w:name="_GoBack"/>
      <w:bookmarkEnd w:id="0"/>
      <w:r w:rsidRPr="000B50BB">
        <w:rPr>
          <w:rFonts w:asciiTheme="minorHAnsi" w:hAnsiTheme="minorHAnsi" w:cstheme="minorHAnsi"/>
          <w:sz w:val="18"/>
          <w:szCs w:val="18"/>
        </w:rPr>
        <w:t xml:space="preserve">mowa o nich w znaczeniu indywidualnym lub „Stronami” ilekroć mowa o nich w znaczeniu łącznym. </w:t>
      </w:r>
    </w:p>
    <w:p w14:paraId="0D44C7EB" w14:textId="22B63CF8" w:rsidR="009E289B" w:rsidRPr="000B50BB" w:rsidRDefault="009E289B" w:rsidP="000B50BB">
      <w:pPr>
        <w:spacing w:after="0" w:line="240" w:lineRule="auto"/>
        <w:ind w:left="0" w:right="0" w:firstLine="0"/>
        <w:rPr>
          <w:rFonts w:asciiTheme="minorHAnsi" w:hAnsiTheme="minorHAnsi" w:cstheme="minorHAnsi"/>
          <w:sz w:val="18"/>
          <w:szCs w:val="18"/>
        </w:rPr>
      </w:pPr>
    </w:p>
    <w:p w14:paraId="444DAB38" w14:textId="1CCAE82B" w:rsidR="009E289B" w:rsidRPr="000B50BB" w:rsidRDefault="009E289B"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Umowa została zawarta w wyniku przeprowadzonego przez Zamawiającego postępowania prowadzonego w trybie zapytania ofertowego, Nr referencyjny nadany sprawie przez </w:t>
      </w:r>
      <w:r w:rsidRPr="003275A3">
        <w:rPr>
          <w:rFonts w:asciiTheme="minorHAnsi" w:hAnsiTheme="minorHAnsi" w:cstheme="minorHAnsi"/>
          <w:sz w:val="18"/>
          <w:szCs w:val="18"/>
        </w:rPr>
        <w:t xml:space="preserve">Zamawiającego: </w:t>
      </w:r>
      <w:r w:rsidR="002E0792" w:rsidRPr="002E0792">
        <w:rPr>
          <w:rFonts w:asciiTheme="minorHAnsi" w:hAnsiTheme="minorHAnsi" w:cstheme="minorHAnsi"/>
          <w:sz w:val="18"/>
          <w:szCs w:val="18"/>
        </w:rPr>
        <w:t>02/01/20/RJ</w:t>
      </w:r>
      <w:r w:rsidR="00854A11">
        <w:rPr>
          <w:rFonts w:asciiTheme="minorHAnsi" w:hAnsiTheme="minorHAnsi" w:cstheme="minorHAnsi"/>
          <w:sz w:val="18"/>
          <w:szCs w:val="18"/>
        </w:rPr>
        <w:t xml:space="preserve"> z dn. 28</w:t>
      </w:r>
      <w:r w:rsidR="002E0792">
        <w:rPr>
          <w:rFonts w:asciiTheme="minorHAnsi" w:hAnsiTheme="minorHAnsi" w:cstheme="minorHAnsi"/>
          <w:sz w:val="18"/>
          <w:szCs w:val="18"/>
        </w:rPr>
        <w:t>.01.2020</w:t>
      </w:r>
      <w:r w:rsidR="00970C29" w:rsidRPr="00970C29">
        <w:rPr>
          <w:rFonts w:asciiTheme="minorHAnsi" w:hAnsiTheme="minorHAnsi" w:cstheme="minorHAnsi"/>
          <w:sz w:val="18"/>
          <w:szCs w:val="18"/>
        </w:rPr>
        <w:t xml:space="preserve"> r.</w:t>
      </w:r>
    </w:p>
    <w:p w14:paraId="600ADEE1" w14:textId="77777777" w:rsidR="009E289B" w:rsidRPr="000B50BB" w:rsidRDefault="009E289B" w:rsidP="000B50BB">
      <w:pPr>
        <w:pStyle w:val="Akapitzlist"/>
        <w:numPr>
          <w:ilvl w:val="0"/>
          <w:numId w:val="17"/>
        </w:numPr>
        <w:spacing w:line="240" w:lineRule="auto"/>
        <w:ind w:left="0" w:firstLine="0"/>
        <w:jc w:val="center"/>
        <w:rPr>
          <w:rFonts w:asciiTheme="minorHAnsi" w:hAnsiTheme="minorHAnsi" w:cstheme="minorHAnsi"/>
          <w:sz w:val="18"/>
          <w:szCs w:val="18"/>
          <w:lang w:val="pl-PL"/>
        </w:rPr>
      </w:pPr>
    </w:p>
    <w:p w14:paraId="763651CD" w14:textId="77777777" w:rsidR="009E289B" w:rsidRPr="000B50BB" w:rsidRDefault="009E289B" w:rsidP="000B50BB">
      <w:pPr>
        <w:spacing w:after="0" w:line="240" w:lineRule="auto"/>
        <w:ind w:left="0" w:right="0" w:firstLine="0"/>
        <w:jc w:val="center"/>
        <w:rPr>
          <w:rFonts w:asciiTheme="minorHAnsi" w:hAnsiTheme="minorHAnsi" w:cstheme="minorHAnsi"/>
          <w:b/>
          <w:sz w:val="18"/>
          <w:szCs w:val="18"/>
        </w:rPr>
      </w:pPr>
      <w:r w:rsidRPr="000B50BB">
        <w:rPr>
          <w:rFonts w:asciiTheme="minorHAnsi" w:hAnsiTheme="minorHAnsi" w:cstheme="minorHAnsi"/>
          <w:b/>
          <w:sz w:val="18"/>
          <w:szCs w:val="18"/>
        </w:rPr>
        <w:t>Przedmiot Umowy</w:t>
      </w:r>
    </w:p>
    <w:p w14:paraId="5BE2F185" w14:textId="0613B11A" w:rsidR="001D310E" w:rsidRPr="00420E73" w:rsidRDefault="001D310E"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Przedmiotem niniejszej umowy jest świadczenie przez </w:t>
      </w:r>
      <w:r w:rsidR="009E289B" w:rsidRPr="000B50BB">
        <w:rPr>
          <w:rFonts w:asciiTheme="minorHAnsi" w:hAnsiTheme="minorHAnsi" w:cstheme="minorHAnsi"/>
          <w:sz w:val="18"/>
          <w:szCs w:val="18"/>
          <w:lang w:val="pl-PL"/>
        </w:rPr>
        <w:t>Wykonawcę</w:t>
      </w:r>
      <w:r w:rsidRPr="000B50BB">
        <w:rPr>
          <w:rFonts w:asciiTheme="minorHAnsi" w:hAnsiTheme="minorHAnsi" w:cstheme="minorHAnsi"/>
          <w:sz w:val="18"/>
          <w:szCs w:val="18"/>
          <w:lang w:val="pl-PL"/>
        </w:rPr>
        <w:t xml:space="preserve"> na rzecz </w:t>
      </w:r>
      <w:r w:rsidR="009E289B" w:rsidRPr="000B50BB">
        <w:rPr>
          <w:rFonts w:asciiTheme="minorHAnsi" w:hAnsiTheme="minorHAnsi" w:cstheme="minorHAnsi"/>
          <w:sz w:val="18"/>
          <w:szCs w:val="18"/>
          <w:lang w:val="pl-PL"/>
        </w:rPr>
        <w:t>Zamawiającego</w:t>
      </w:r>
      <w:r w:rsidR="00381CFD">
        <w:rPr>
          <w:rFonts w:asciiTheme="minorHAnsi" w:hAnsiTheme="minorHAnsi" w:cstheme="minorHAnsi"/>
          <w:sz w:val="18"/>
          <w:szCs w:val="18"/>
          <w:lang w:val="pl-PL"/>
        </w:rPr>
        <w:t xml:space="preserve"> </w:t>
      </w:r>
      <w:r w:rsidRPr="000B50BB">
        <w:rPr>
          <w:rFonts w:asciiTheme="minorHAnsi" w:hAnsiTheme="minorHAnsi" w:cstheme="minorHAnsi"/>
          <w:sz w:val="18"/>
          <w:szCs w:val="18"/>
          <w:lang w:val="pl-PL"/>
        </w:rPr>
        <w:t xml:space="preserve">usługi </w:t>
      </w:r>
      <w:r w:rsidR="002E0792">
        <w:rPr>
          <w:rFonts w:asciiTheme="minorHAnsi" w:hAnsiTheme="minorHAnsi" w:cstheme="minorHAnsi"/>
          <w:sz w:val="18"/>
          <w:szCs w:val="18"/>
          <w:lang w:val="pl-PL"/>
        </w:rPr>
        <w:t>koordynacji lokalnej</w:t>
      </w:r>
      <w:r w:rsidR="00420E73" w:rsidRPr="00420E73">
        <w:rPr>
          <w:rFonts w:ascii="Calibri" w:eastAsia="Calibri" w:hAnsi="Calibri" w:cs="Calibri"/>
          <w:b/>
          <w:bCs/>
          <w:i/>
          <w:iCs/>
          <w:lang w:val="pl" w:eastAsia="en-US"/>
        </w:rPr>
        <w:t xml:space="preserve"> </w:t>
      </w:r>
      <w:r w:rsidR="00420E73" w:rsidRPr="00420E73">
        <w:rPr>
          <w:rFonts w:asciiTheme="minorHAnsi" w:hAnsiTheme="minorHAnsi" w:cstheme="minorHAnsi"/>
          <w:bCs/>
          <w:iCs/>
          <w:sz w:val="18"/>
          <w:szCs w:val="18"/>
          <w:lang w:val="pl"/>
        </w:rPr>
        <w:t>w projekcie „Ochrona ssaków i ptaków morskich i ich siedlisk - kontynuacja” nr POIS.02.04.00-00-0042/18, w ramach działania 2.4 osi priorytetowej II Programu Operacyjnego Infrastruktura i Środowisko 2014-2020</w:t>
      </w:r>
      <w:r w:rsidR="00B04871" w:rsidRPr="00420E73">
        <w:rPr>
          <w:rFonts w:asciiTheme="minorHAnsi" w:hAnsiTheme="minorHAnsi" w:cstheme="minorHAnsi"/>
          <w:sz w:val="18"/>
          <w:szCs w:val="18"/>
          <w:lang w:val="pl-PL"/>
        </w:rPr>
        <w:t xml:space="preserve">. </w:t>
      </w:r>
    </w:p>
    <w:p w14:paraId="525F2674" w14:textId="03F86A55" w:rsidR="00B04871" w:rsidRDefault="001D310E"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Zakres usłu</w:t>
      </w:r>
      <w:r w:rsidR="002A53B8" w:rsidRPr="000B50BB">
        <w:rPr>
          <w:rFonts w:asciiTheme="minorHAnsi" w:hAnsiTheme="minorHAnsi" w:cstheme="minorHAnsi"/>
          <w:sz w:val="18"/>
          <w:szCs w:val="18"/>
          <w:lang w:val="pl-PL"/>
        </w:rPr>
        <w:t>gi</w:t>
      </w:r>
      <w:r w:rsidRPr="000B50BB">
        <w:rPr>
          <w:rFonts w:asciiTheme="minorHAnsi" w:hAnsiTheme="minorHAnsi" w:cstheme="minorHAnsi"/>
          <w:sz w:val="18"/>
          <w:szCs w:val="18"/>
          <w:lang w:val="pl-PL"/>
        </w:rPr>
        <w:t xml:space="preserve"> obejmuje </w:t>
      </w:r>
      <w:r w:rsidR="00B04871" w:rsidRPr="000B50BB">
        <w:rPr>
          <w:rFonts w:asciiTheme="minorHAnsi" w:hAnsiTheme="minorHAnsi" w:cstheme="minorHAnsi"/>
          <w:sz w:val="18"/>
          <w:szCs w:val="18"/>
          <w:lang w:val="pl-PL"/>
        </w:rPr>
        <w:t xml:space="preserve">zapewnienie sprawnego funkcjonowania oraz dobrej komunikacji </w:t>
      </w:r>
      <w:r w:rsidR="002F3E55">
        <w:rPr>
          <w:rFonts w:asciiTheme="minorHAnsi" w:hAnsiTheme="minorHAnsi" w:cstheme="minorHAnsi"/>
          <w:sz w:val="18"/>
          <w:szCs w:val="18"/>
          <w:lang w:val="pl-PL"/>
        </w:rPr>
        <w:t>(</w:t>
      </w:r>
      <w:r w:rsidR="00B04871" w:rsidRPr="000B50BB">
        <w:rPr>
          <w:rFonts w:asciiTheme="minorHAnsi" w:hAnsiTheme="minorHAnsi" w:cstheme="minorHAnsi"/>
          <w:sz w:val="18"/>
          <w:szCs w:val="18"/>
          <w:lang w:val="pl-PL"/>
        </w:rPr>
        <w:t>wewnętrznej i zewnętrznej</w:t>
      </w:r>
      <w:r w:rsidR="00EB1C85">
        <w:rPr>
          <w:rFonts w:asciiTheme="minorHAnsi" w:hAnsiTheme="minorHAnsi" w:cstheme="minorHAnsi"/>
          <w:sz w:val="18"/>
          <w:szCs w:val="18"/>
          <w:lang w:val="pl-PL"/>
        </w:rPr>
        <w:t>.</w:t>
      </w:r>
      <w:r w:rsidR="00B04871" w:rsidRPr="000B50BB">
        <w:rPr>
          <w:rFonts w:asciiTheme="minorHAnsi" w:hAnsiTheme="minorHAnsi" w:cstheme="minorHAnsi"/>
          <w:sz w:val="18"/>
          <w:szCs w:val="18"/>
          <w:lang w:val="pl-PL"/>
        </w:rPr>
        <w:t xml:space="preserve"> W tym celu, koordynato</w:t>
      </w:r>
      <w:r w:rsidR="002A53B8" w:rsidRPr="000B50BB">
        <w:rPr>
          <w:rFonts w:asciiTheme="minorHAnsi" w:hAnsiTheme="minorHAnsi" w:cstheme="minorHAnsi"/>
          <w:sz w:val="18"/>
          <w:szCs w:val="18"/>
          <w:lang w:val="pl-PL"/>
        </w:rPr>
        <w:t>r</w:t>
      </w:r>
      <w:r w:rsidR="00B04871" w:rsidRPr="000B50BB">
        <w:rPr>
          <w:rFonts w:asciiTheme="minorHAnsi" w:hAnsiTheme="minorHAnsi" w:cstheme="minorHAnsi"/>
          <w:sz w:val="18"/>
          <w:szCs w:val="18"/>
          <w:lang w:val="pl-PL"/>
        </w:rPr>
        <w:t>/koordynatorka będzie odpowiedzialna za wykonywanie zadań</w:t>
      </w:r>
      <w:r w:rsidR="00B54367" w:rsidRPr="000B50BB">
        <w:rPr>
          <w:rFonts w:asciiTheme="minorHAnsi" w:hAnsiTheme="minorHAnsi" w:cstheme="minorHAnsi"/>
          <w:sz w:val="18"/>
          <w:szCs w:val="18"/>
          <w:lang w:val="pl-PL"/>
        </w:rPr>
        <w:t>, określonych</w:t>
      </w:r>
      <w:r w:rsidR="00420E73">
        <w:rPr>
          <w:rFonts w:asciiTheme="minorHAnsi" w:hAnsiTheme="minorHAnsi" w:cstheme="minorHAnsi"/>
          <w:sz w:val="18"/>
          <w:szCs w:val="18"/>
          <w:lang w:val="pl-PL"/>
        </w:rPr>
        <w:t xml:space="preserve"> w treści zapytania ofertowego (zał. 1) oraz opisie przedmiotu zamówienia (zał. 2). </w:t>
      </w:r>
    </w:p>
    <w:p w14:paraId="41A52FB4" w14:textId="3090D9C7" w:rsidR="00133B44" w:rsidRPr="000B50BB" w:rsidRDefault="00CE1845"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Pr>
          <w:rFonts w:asciiTheme="minorHAnsi" w:hAnsiTheme="minorHAnsi" w:cstheme="minorHAnsi"/>
          <w:sz w:val="18"/>
          <w:szCs w:val="18"/>
          <w:lang w:val="pl-PL"/>
        </w:rPr>
        <w:t>Wykonawca jest zobowiązany do współpracy i współdziałania na rzecz Zamawiającego, w tym dbałość o wizerunek i</w:t>
      </w:r>
      <w:r w:rsidR="00704098">
        <w:rPr>
          <w:rFonts w:asciiTheme="minorHAnsi" w:hAnsiTheme="minorHAnsi" w:cstheme="minorHAnsi"/>
          <w:sz w:val="18"/>
          <w:szCs w:val="18"/>
          <w:lang w:val="pl-PL"/>
        </w:rPr>
        <w:t> </w:t>
      </w:r>
      <w:r>
        <w:rPr>
          <w:rFonts w:asciiTheme="minorHAnsi" w:hAnsiTheme="minorHAnsi" w:cstheme="minorHAnsi"/>
          <w:sz w:val="18"/>
          <w:szCs w:val="18"/>
          <w:lang w:val="pl-PL"/>
        </w:rPr>
        <w:t>dobre imię Fundacji WWF Polska.</w:t>
      </w:r>
      <w:r w:rsidR="00660DC7">
        <w:rPr>
          <w:rFonts w:asciiTheme="minorHAnsi" w:hAnsiTheme="minorHAnsi" w:cstheme="minorHAnsi"/>
          <w:sz w:val="18"/>
          <w:szCs w:val="18"/>
          <w:lang w:val="pl-PL"/>
        </w:rPr>
        <w:t xml:space="preserve"> </w:t>
      </w:r>
      <w:r w:rsidR="00133B44" w:rsidRPr="000B50BB">
        <w:rPr>
          <w:rFonts w:asciiTheme="minorHAnsi" w:hAnsiTheme="minorHAnsi" w:cstheme="minorHAnsi"/>
          <w:sz w:val="18"/>
          <w:szCs w:val="18"/>
          <w:lang w:val="pl-PL"/>
        </w:rPr>
        <w:t xml:space="preserve">Wykonawca jest zobowiązany wykonywać swoje zadania w sposób odpowiadający powierzonym do wykonywania zadaniom, w sposób odpowiadający profesjonalnemu charakterowi działalności oraz zapewniający funkcjonowanie w sposób ciągły nieprzerwany. </w:t>
      </w:r>
    </w:p>
    <w:p w14:paraId="599D016F" w14:textId="2F8B8E41" w:rsidR="00234921" w:rsidRPr="000B50BB" w:rsidRDefault="00234921"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Zamawiający przekazując Wykonawcy zadanie do wykonania poinformuje Wykonawcę o terminie wykonania zadania. Z ważnych przyczyn Wykonawca może zaproponować Zamawiającemu inny termin wykonania zadania, ale każdorazowo musi uzyskać zgodę Zamawiającego na zmianę wskazanego terminu.</w:t>
      </w:r>
    </w:p>
    <w:p w14:paraId="72A8A711" w14:textId="2485C102" w:rsidR="00133B44" w:rsidRPr="000B50BB" w:rsidRDefault="00133B44"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Czas świadczenia usługi: poza ustalonymi miejscami i godzinami stałego kontaktu i ewentualnych dyżurów- głównie nienormowany, nastawiony na </w:t>
      </w:r>
      <w:r w:rsidR="00234921" w:rsidRPr="000B50BB">
        <w:rPr>
          <w:rFonts w:asciiTheme="minorHAnsi" w:hAnsiTheme="minorHAnsi" w:cstheme="minorHAnsi"/>
          <w:sz w:val="18"/>
          <w:szCs w:val="18"/>
          <w:lang w:val="pl-PL"/>
        </w:rPr>
        <w:t>realizację zadań</w:t>
      </w:r>
      <w:r w:rsidRPr="000B50BB">
        <w:rPr>
          <w:rFonts w:asciiTheme="minorHAnsi" w:hAnsiTheme="minorHAnsi" w:cstheme="minorHAnsi"/>
          <w:sz w:val="18"/>
          <w:szCs w:val="18"/>
          <w:lang w:val="pl-PL"/>
        </w:rPr>
        <w:t>.</w:t>
      </w:r>
    </w:p>
    <w:p w14:paraId="028BBFB0" w14:textId="4529E821" w:rsidR="00133B44" w:rsidRPr="000B50BB" w:rsidRDefault="00687FBF"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Czas </w:t>
      </w:r>
      <w:r w:rsidRPr="00687FBF">
        <w:rPr>
          <w:rFonts w:asciiTheme="minorHAnsi" w:hAnsiTheme="minorHAnsi" w:cstheme="minorHAnsi"/>
          <w:sz w:val="18"/>
          <w:szCs w:val="18"/>
          <w:lang w:val="pl-PL"/>
        </w:rPr>
        <w:t xml:space="preserve">świadczenia usługi </w:t>
      </w:r>
      <w:r>
        <w:rPr>
          <w:rFonts w:asciiTheme="minorHAnsi" w:hAnsiTheme="minorHAnsi" w:cstheme="minorHAnsi"/>
          <w:sz w:val="18"/>
          <w:szCs w:val="18"/>
          <w:lang w:val="pl-PL"/>
        </w:rPr>
        <w:t>wynosi maksymalnie do</w:t>
      </w:r>
      <w:r w:rsidR="00133B44" w:rsidRPr="000B50BB">
        <w:rPr>
          <w:rFonts w:asciiTheme="minorHAnsi" w:hAnsiTheme="minorHAnsi" w:cstheme="minorHAnsi"/>
          <w:sz w:val="18"/>
          <w:szCs w:val="18"/>
          <w:lang w:val="pl-PL"/>
        </w:rPr>
        <w:t xml:space="preserve"> </w:t>
      </w:r>
      <w:r>
        <w:rPr>
          <w:rFonts w:asciiTheme="minorHAnsi" w:hAnsiTheme="minorHAnsi" w:cstheme="minorHAnsi"/>
          <w:sz w:val="18"/>
          <w:szCs w:val="18"/>
          <w:lang w:val="pl-PL"/>
        </w:rPr>
        <w:t>80</w:t>
      </w:r>
      <w:r w:rsidR="00133B44" w:rsidRPr="000B50BB">
        <w:rPr>
          <w:rFonts w:asciiTheme="minorHAnsi" w:hAnsiTheme="minorHAnsi" w:cstheme="minorHAnsi"/>
          <w:sz w:val="18"/>
          <w:szCs w:val="18"/>
          <w:lang w:val="pl-PL"/>
        </w:rPr>
        <w:t xml:space="preserve"> </w:t>
      </w:r>
      <w:r w:rsidR="00234921" w:rsidRPr="000B50BB">
        <w:rPr>
          <w:rFonts w:asciiTheme="minorHAnsi" w:hAnsiTheme="minorHAnsi" w:cstheme="minorHAnsi"/>
          <w:sz w:val="18"/>
          <w:szCs w:val="18"/>
          <w:lang w:val="pl-PL"/>
        </w:rPr>
        <w:t>godzin miesięcznie</w:t>
      </w:r>
      <w:r w:rsidR="00660DC7">
        <w:rPr>
          <w:rFonts w:asciiTheme="minorHAnsi" w:hAnsiTheme="minorHAnsi" w:cstheme="minorHAnsi"/>
          <w:sz w:val="18"/>
          <w:szCs w:val="18"/>
          <w:lang w:val="pl-PL"/>
        </w:rPr>
        <w:t xml:space="preserve"> </w:t>
      </w:r>
      <w:r>
        <w:rPr>
          <w:rFonts w:asciiTheme="minorHAnsi" w:hAnsiTheme="minorHAnsi" w:cstheme="minorHAnsi"/>
          <w:sz w:val="18"/>
          <w:szCs w:val="18"/>
          <w:lang w:val="pl-PL"/>
        </w:rPr>
        <w:t>(dla części 1-6)</w:t>
      </w:r>
      <w:r w:rsidR="00660DC7">
        <w:rPr>
          <w:rFonts w:asciiTheme="minorHAnsi" w:hAnsiTheme="minorHAnsi" w:cstheme="minorHAnsi"/>
          <w:sz w:val="18"/>
          <w:szCs w:val="18"/>
          <w:lang w:val="pl-PL"/>
        </w:rPr>
        <w:t xml:space="preserve"> i</w:t>
      </w:r>
      <w:r>
        <w:rPr>
          <w:rFonts w:asciiTheme="minorHAnsi" w:hAnsiTheme="minorHAnsi" w:cstheme="minorHAnsi"/>
          <w:sz w:val="18"/>
          <w:szCs w:val="18"/>
          <w:lang w:val="pl-PL"/>
        </w:rPr>
        <w:t xml:space="preserve"> do 40</w:t>
      </w:r>
      <w:r w:rsidR="00420E73">
        <w:rPr>
          <w:rFonts w:asciiTheme="minorHAnsi" w:hAnsiTheme="minorHAnsi" w:cstheme="minorHAnsi"/>
          <w:sz w:val="18"/>
          <w:szCs w:val="18"/>
          <w:lang w:val="pl-PL"/>
        </w:rPr>
        <w:t xml:space="preserve"> godzin miesięcznie (dla</w:t>
      </w:r>
      <w:r w:rsidR="00704098">
        <w:rPr>
          <w:rFonts w:asciiTheme="minorHAnsi" w:hAnsiTheme="minorHAnsi" w:cstheme="minorHAnsi"/>
          <w:sz w:val="18"/>
          <w:szCs w:val="18"/>
          <w:lang w:val="pl-PL"/>
        </w:rPr>
        <w:t> </w:t>
      </w:r>
      <w:r w:rsidR="00420E73">
        <w:rPr>
          <w:rFonts w:asciiTheme="minorHAnsi" w:hAnsiTheme="minorHAnsi" w:cstheme="minorHAnsi"/>
          <w:sz w:val="18"/>
          <w:szCs w:val="18"/>
          <w:lang w:val="pl-PL"/>
        </w:rPr>
        <w:t>części 7).</w:t>
      </w:r>
    </w:p>
    <w:p w14:paraId="75885152" w14:textId="0F091CD2" w:rsidR="005842BB" w:rsidRPr="000B50BB" w:rsidRDefault="005842BB" w:rsidP="000B50BB">
      <w:pPr>
        <w:pStyle w:val="Akapitzlist"/>
        <w:numPr>
          <w:ilvl w:val="0"/>
          <w:numId w:val="18"/>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zobowiązany jest do wykonania Usługi osobiście w ścisłej współpracy z </w:t>
      </w:r>
      <w:r w:rsidR="00B54367" w:rsidRPr="000B50BB">
        <w:rPr>
          <w:rFonts w:asciiTheme="minorHAnsi" w:hAnsiTheme="minorHAnsi" w:cstheme="minorHAnsi"/>
          <w:sz w:val="18"/>
          <w:szCs w:val="18"/>
          <w:lang w:val="pl-PL"/>
        </w:rPr>
        <w:t>Z</w:t>
      </w:r>
      <w:r w:rsidRPr="000B50BB">
        <w:rPr>
          <w:rFonts w:asciiTheme="minorHAnsi" w:hAnsiTheme="minorHAnsi" w:cstheme="minorHAnsi"/>
          <w:sz w:val="18"/>
          <w:szCs w:val="18"/>
          <w:lang w:val="pl-PL"/>
        </w:rPr>
        <w:t>amawiającym.</w:t>
      </w:r>
    </w:p>
    <w:p w14:paraId="09A4BAF7" w14:textId="3E0545E6" w:rsidR="005842BB" w:rsidRPr="000B50BB" w:rsidRDefault="005842BB"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jest zobowiązany zapewnić Zamawiającego dostęp do </w:t>
      </w:r>
      <w:r w:rsidR="00B03609" w:rsidRPr="000B50BB">
        <w:rPr>
          <w:rFonts w:asciiTheme="minorHAnsi" w:hAnsiTheme="minorHAnsi" w:cstheme="minorHAnsi"/>
          <w:sz w:val="18"/>
          <w:szCs w:val="18"/>
          <w:lang w:val="pl-PL"/>
        </w:rPr>
        <w:t>utworów powstałych w związku z realizacją usługi</w:t>
      </w:r>
      <w:r w:rsidRPr="000B50BB">
        <w:rPr>
          <w:rFonts w:asciiTheme="minorHAnsi" w:hAnsiTheme="minorHAnsi" w:cstheme="minorHAnsi"/>
          <w:sz w:val="18"/>
          <w:szCs w:val="18"/>
          <w:lang w:val="pl-PL"/>
        </w:rPr>
        <w:t xml:space="preserve"> na każdym etapie</w:t>
      </w:r>
      <w:r w:rsidR="00B03609" w:rsidRPr="000B50BB">
        <w:rPr>
          <w:rFonts w:asciiTheme="minorHAnsi" w:hAnsiTheme="minorHAnsi" w:cstheme="minorHAnsi"/>
          <w:sz w:val="18"/>
          <w:szCs w:val="18"/>
          <w:lang w:val="pl-PL"/>
        </w:rPr>
        <w:t xml:space="preserve"> ich</w:t>
      </w:r>
      <w:r w:rsidRPr="000B50BB">
        <w:rPr>
          <w:rFonts w:asciiTheme="minorHAnsi" w:hAnsiTheme="minorHAnsi" w:cstheme="minorHAnsi"/>
          <w:sz w:val="18"/>
          <w:szCs w:val="18"/>
          <w:lang w:val="pl-PL"/>
        </w:rPr>
        <w:t xml:space="preserve"> wykonywania</w:t>
      </w:r>
      <w:r w:rsidR="004F2353" w:rsidRPr="000B50BB">
        <w:rPr>
          <w:rFonts w:asciiTheme="minorHAnsi" w:hAnsiTheme="minorHAnsi" w:cstheme="minorHAnsi"/>
          <w:sz w:val="18"/>
          <w:szCs w:val="18"/>
          <w:lang w:val="pl-PL"/>
        </w:rPr>
        <w:t xml:space="preserve"> oraz do ich archiwizacji w formie papierowej lub elektronicznej zapewniającej ochronę danych osobowych oraz innych niejawnych. </w:t>
      </w:r>
      <w:r w:rsidRPr="000B50BB">
        <w:rPr>
          <w:rFonts w:asciiTheme="minorHAnsi" w:hAnsiTheme="minorHAnsi" w:cstheme="minorHAnsi"/>
          <w:sz w:val="18"/>
          <w:szCs w:val="18"/>
          <w:lang w:val="pl-PL"/>
        </w:rPr>
        <w:t xml:space="preserve"> </w:t>
      </w:r>
    </w:p>
    <w:p w14:paraId="0FA55918" w14:textId="2326269C" w:rsidR="005842BB" w:rsidRPr="000B50BB" w:rsidRDefault="005842BB"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Zamawiający zobowiązany jest udostępnić </w:t>
      </w:r>
      <w:r w:rsidR="00B03609" w:rsidRPr="000B50BB">
        <w:rPr>
          <w:rFonts w:asciiTheme="minorHAnsi" w:hAnsiTheme="minorHAnsi" w:cstheme="minorHAnsi"/>
          <w:sz w:val="18"/>
          <w:szCs w:val="18"/>
          <w:lang w:val="pl-PL"/>
        </w:rPr>
        <w:t>Wykonawcy</w:t>
      </w:r>
      <w:r w:rsidRPr="000B50BB">
        <w:rPr>
          <w:rFonts w:asciiTheme="minorHAnsi" w:hAnsiTheme="minorHAnsi" w:cstheme="minorHAnsi"/>
          <w:sz w:val="18"/>
          <w:szCs w:val="18"/>
          <w:lang w:val="pl-PL"/>
        </w:rPr>
        <w:t xml:space="preserve"> materiały, opracowania, dokumenty niezbędne dla wykonania Usługi.</w:t>
      </w:r>
    </w:p>
    <w:p w14:paraId="5557AC82" w14:textId="3B147D89" w:rsidR="005842BB" w:rsidRPr="000B50BB" w:rsidRDefault="00660DC7"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W celu potwierdzenia należycie wykonanych usług, o których mowa w ust. 2 powyżej, </w:t>
      </w:r>
      <w:r w:rsidR="005842BB" w:rsidRPr="000B50BB">
        <w:rPr>
          <w:rFonts w:asciiTheme="minorHAnsi" w:hAnsiTheme="minorHAnsi" w:cstheme="minorHAnsi"/>
          <w:sz w:val="18"/>
          <w:szCs w:val="18"/>
          <w:lang w:val="pl-PL"/>
        </w:rPr>
        <w:t xml:space="preserve">Wykonawca </w:t>
      </w:r>
      <w:r>
        <w:rPr>
          <w:rFonts w:asciiTheme="minorHAnsi" w:hAnsiTheme="minorHAnsi" w:cstheme="minorHAnsi"/>
          <w:sz w:val="18"/>
          <w:szCs w:val="18"/>
          <w:lang w:val="pl-PL"/>
        </w:rPr>
        <w:t>będzie przekazywał</w:t>
      </w:r>
      <w:r w:rsidR="005842BB" w:rsidRPr="000B50BB">
        <w:rPr>
          <w:rFonts w:asciiTheme="minorHAnsi" w:hAnsiTheme="minorHAnsi" w:cstheme="minorHAnsi"/>
          <w:sz w:val="18"/>
          <w:szCs w:val="18"/>
          <w:lang w:val="pl-PL"/>
        </w:rPr>
        <w:t xml:space="preserve"> </w:t>
      </w:r>
      <w:r w:rsidR="004F2353" w:rsidRPr="000B50BB">
        <w:rPr>
          <w:rFonts w:asciiTheme="minorHAnsi" w:hAnsiTheme="minorHAnsi" w:cstheme="minorHAnsi"/>
          <w:sz w:val="18"/>
          <w:szCs w:val="18"/>
          <w:lang w:val="pl-PL"/>
        </w:rPr>
        <w:t>r</w:t>
      </w:r>
      <w:r w:rsidR="005842BB" w:rsidRPr="000B50BB">
        <w:rPr>
          <w:rFonts w:asciiTheme="minorHAnsi" w:hAnsiTheme="minorHAnsi" w:cstheme="minorHAnsi"/>
          <w:sz w:val="18"/>
          <w:szCs w:val="18"/>
          <w:lang w:val="pl-PL"/>
        </w:rPr>
        <w:t>aport</w:t>
      </w:r>
      <w:r>
        <w:rPr>
          <w:rFonts w:asciiTheme="minorHAnsi" w:hAnsiTheme="minorHAnsi" w:cstheme="minorHAnsi"/>
          <w:sz w:val="18"/>
          <w:szCs w:val="18"/>
          <w:lang w:val="pl-PL"/>
        </w:rPr>
        <w:t>y</w:t>
      </w:r>
      <w:r w:rsidR="005842BB" w:rsidRPr="000B50BB">
        <w:rPr>
          <w:rFonts w:asciiTheme="minorHAnsi" w:hAnsiTheme="minorHAnsi" w:cstheme="minorHAnsi"/>
          <w:sz w:val="18"/>
          <w:szCs w:val="18"/>
          <w:lang w:val="pl-PL"/>
        </w:rPr>
        <w:t xml:space="preserve"> </w:t>
      </w:r>
      <w:r w:rsidR="004F2353" w:rsidRPr="000B50BB">
        <w:rPr>
          <w:rFonts w:asciiTheme="minorHAnsi" w:hAnsiTheme="minorHAnsi" w:cstheme="minorHAnsi"/>
          <w:sz w:val="18"/>
          <w:szCs w:val="18"/>
          <w:lang w:val="pl-PL"/>
        </w:rPr>
        <w:t xml:space="preserve">z wykonania usługi w cyklach </w:t>
      </w:r>
      <w:r w:rsidR="00990995">
        <w:rPr>
          <w:rFonts w:asciiTheme="minorHAnsi" w:hAnsiTheme="minorHAnsi" w:cstheme="minorHAnsi"/>
          <w:sz w:val="18"/>
          <w:szCs w:val="18"/>
          <w:lang w:val="pl-PL"/>
        </w:rPr>
        <w:t>trzy</w:t>
      </w:r>
      <w:r w:rsidR="004F2353" w:rsidRPr="000B50BB">
        <w:rPr>
          <w:rFonts w:asciiTheme="minorHAnsi" w:hAnsiTheme="minorHAnsi" w:cstheme="minorHAnsi"/>
          <w:sz w:val="18"/>
          <w:szCs w:val="18"/>
          <w:lang w:val="pl-PL"/>
        </w:rPr>
        <w:t>miesięcznych</w:t>
      </w:r>
      <w:r>
        <w:rPr>
          <w:rFonts w:asciiTheme="minorHAnsi" w:hAnsiTheme="minorHAnsi" w:cstheme="minorHAnsi"/>
          <w:sz w:val="18"/>
          <w:szCs w:val="18"/>
          <w:lang w:val="pl-PL"/>
        </w:rPr>
        <w:t>,</w:t>
      </w:r>
      <w:r w:rsidR="004F2353" w:rsidRPr="000B50BB">
        <w:rPr>
          <w:rFonts w:asciiTheme="minorHAnsi" w:hAnsiTheme="minorHAnsi" w:cstheme="minorHAnsi"/>
          <w:sz w:val="18"/>
          <w:szCs w:val="18"/>
          <w:lang w:val="pl-PL"/>
        </w:rPr>
        <w:t xml:space="preserve"> </w:t>
      </w:r>
      <w:r w:rsidR="005842BB" w:rsidRPr="000B50BB">
        <w:rPr>
          <w:rFonts w:asciiTheme="minorHAnsi" w:hAnsiTheme="minorHAnsi" w:cstheme="minorHAnsi"/>
          <w:sz w:val="18"/>
          <w:szCs w:val="18"/>
          <w:lang w:val="pl-PL"/>
        </w:rPr>
        <w:t xml:space="preserve">w formie elektronicznej w na </w:t>
      </w:r>
      <w:r w:rsidR="004F2353" w:rsidRPr="000B50BB">
        <w:rPr>
          <w:rFonts w:asciiTheme="minorHAnsi" w:hAnsiTheme="minorHAnsi" w:cstheme="minorHAnsi"/>
          <w:sz w:val="18"/>
          <w:szCs w:val="18"/>
          <w:lang w:val="pl-PL"/>
        </w:rPr>
        <w:t>wskazany do kontaktów adres e</w:t>
      </w:r>
      <w:r w:rsidR="00704098">
        <w:rPr>
          <w:rFonts w:asciiTheme="minorHAnsi" w:hAnsiTheme="minorHAnsi" w:cstheme="minorHAnsi"/>
          <w:sz w:val="18"/>
          <w:szCs w:val="18"/>
          <w:lang w:val="pl-PL"/>
        </w:rPr>
        <w:t> </w:t>
      </w:r>
      <w:r w:rsidR="004F2353" w:rsidRPr="000B50BB">
        <w:rPr>
          <w:rFonts w:asciiTheme="minorHAnsi" w:hAnsiTheme="minorHAnsi" w:cstheme="minorHAnsi"/>
          <w:sz w:val="18"/>
          <w:szCs w:val="18"/>
          <w:lang w:val="pl-PL"/>
        </w:rPr>
        <w:t>–</w:t>
      </w:r>
      <w:r w:rsidR="00704098">
        <w:rPr>
          <w:rFonts w:asciiTheme="minorHAnsi" w:hAnsiTheme="minorHAnsi" w:cstheme="minorHAnsi"/>
          <w:sz w:val="18"/>
          <w:szCs w:val="18"/>
          <w:lang w:val="pl-PL"/>
        </w:rPr>
        <w:t> </w:t>
      </w:r>
      <w:r w:rsidR="004F2353" w:rsidRPr="000B50BB">
        <w:rPr>
          <w:rFonts w:asciiTheme="minorHAnsi" w:hAnsiTheme="minorHAnsi" w:cstheme="minorHAnsi"/>
          <w:sz w:val="18"/>
          <w:szCs w:val="18"/>
          <w:lang w:val="pl-PL"/>
        </w:rPr>
        <w:t xml:space="preserve">mail. </w:t>
      </w:r>
      <w:r w:rsidR="00990995">
        <w:rPr>
          <w:rFonts w:asciiTheme="minorHAnsi" w:hAnsiTheme="minorHAnsi" w:cstheme="minorHAnsi"/>
          <w:sz w:val="18"/>
          <w:szCs w:val="18"/>
          <w:lang w:val="pl-PL"/>
        </w:rPr>
        <w:t xml:space="preserve">Dostarczenie raportów kwartalnych </w:t>
      </w:r>
      <w:r>
        <w:rPr>
          <w:rFonts w:asciiTheme="minorHAnsi" w:hAnsiTheme="minorHAnsi" w:cstheme="minorHAnsi"/>
          <w:sz w:val="18"/>
          <w:szCs w:val="18"/>
          <w:lang w:val="pl-PL"/>
        </w:rPr>
        <w:t>jest</w:t>
      </w:r>
      <w:r w:rsidR="00990995">
        <w:rPr>
          <w:rFonts w:asciiTheme="minorHAnsi" w:hAnsiTheme="minorHAnsi" w:cstheme="minorHAnsi"/>
          <w:sz w:val="18"/>
          <w:szCs w:val="18"/>
          <w:lang w:val="pl-PL"/>
        </w:rPr>
        <w:t xml:space="preserve"> warunkiem wypłaty wynagrodzenia</w:t>
      </w:r>
      <w:r>
        <w:rPr>
          <w:rFonts w:asciiTheme="minorHAnsi" w:hAnsiTheme="minorHAnsi" w:cstheme="minorHAnsi"/>
          <w:sz w:val="18"/>
          <w:szCs w:val="18"/>
          <w:lang w:val="pl-PL"/>
        </w:rPr>
        <w:t xml:space="preserve"> przez Zamawiającego</w:t>
      </w:r>
      <w:r w:rsidR="00990995">
        <w:rPr>
          <w:rFonts w:asciiTheme="minorHAnsi" w:hAnsiTheme="minorHAnsi" w:cstheme="minorHAnsi"/>
          <w:sz w:val="18"/>
          <w:szCs w:val="18"/>
          <w:lang w:val="pl-PL"/>
        </w:rPr>
        <w:t>. Raport kwartalny należy dostarczyć maksymalnie do 10 dnia kolejnego miesiąca następującego po zakończeniu kwartału.</w:t>
      </w:r>
      <w:r>
        <w:rPr>
          <w:rFonts w:asciiTheme="minorHAnsi" w:hAnsiTheme="minorHAnsi" w:cstheme="minorHAnsi"/>
          <w:sz w:val="18"/>
          <w:szCs w:val="18"/>
          <w:lang w:val="pl-PL"/>
        </w:rPr>
        <w:t xml:space="preserve"> W przypadku niezłożenia raportu w ww. terminie lub uchylaniu się od złożenia raportu przez Wykonawcę, Zamawiający ma prawo do nałożenia na Wykonawcę kar umownych, o których mowa w §</w:t>
      </w:r>
    </w:p>
    <w:p w14:paraId="1F02FFBD" w14:textId="669E3827" w:rsidR="005842BB" w:rsidRPr="000B50BB" w:rsidRDefault="005842BB"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Zamawiający i Wykonawca mają obowiązek wzajemnego potwierdzania otrzymania korespondencji e – mail związanej z przedmiotem niniejszej umowy.  </w:t>
      </w:r>
    </w:p>
    <w:p w14:paraId="3B3FD45F" w14:textId="0127EFA5" w:rsidR="004F2353" w:rsidRPr="000B50BB" w:rsidRDefault="004F2353" w:rsidP="000B50BB">
      <w:pPr>
        <w:pStyle w:val="Akapitzlist"/>
        <w:numPr>
          <w:ilvl w:val="0"/>
          <w:numId w:val="17"/>
        </w:numPr>
        <w:spacing w:line="240" w:lineRule="auto"/>
        <w:ind w:left="0" w:firstLine="0"/>
        <w:jc w:val="center"/>
        <w:rPr>
          <w:rFonts w:asciiTheme="minorHAnsi" w:hAnsiTheme="minorHAnsi" w:cstheme="minorHAnsi"/>
          <w:b/>
          <w:bCs/>
          <w:sz w:val="18"/>
          <w:szCs w:val="18"/>
          <w:lang w:val="pl-PL"/>
        </w:rPr>
      </w:pPr>
    </w:p>
    <w:p w14:paraId="1AC31C14" w14:textId="77777777" w:rsidR="004F2353" w:rsidRPr="000B50BB" w:rsidRDefault="004F2353" w:rsidP="000B50BB">
      <w:pPr>
        <w:pStyle w:val="Akapitzlist"/>
        <w:spacing w:line="240" w:lineRule="auto"/>
        <w:ind w:left="0"/>
        <w:jc w:val="center"/>
        <w:rPr>
          <w:rFonts w:asciiTheme="minorHAnsi" w:hAnsiTheme="minorHAnsi" w:cstheme="minorHAnsi"/>
          <w:b/>
          <w:bCs/>
          <w:sz w:val="18"/>
          <w:szCs w:val="18"/>
          <w:lang w:val="pl-PL"/>
        </w:rPr>
      </w:pPr>
      <w:r w:rsidRPr="000B50BB">
        <w:rPr>
          <w:rFonts w:asciiTheme="minorHAnsi" w:hAnsiTheme="minorHAnsi" w:cstheme="minorHAnsi"/>
          <w:b/>
          <w:bCs/>
          <w:sz w:val="18"/>
          <w:szCs w:val="18"/>
          <w:lang w:val="pl-PL"/>
        </w:rPr>
        <w:t>Wynagrodzenie Wykonawcy</w:t>
      </w:r>
    </w:p>
    <w:p w14:paraId="337847D1" w14:textId="10491C7B" w:rsidR="004F2353" w:rsidRDefault="004F2353" w:rsidP="00802498">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Za świadczenie usług koordynatora/koordynatorki </w:t>
      </w:r>
      <w:r w:rsidR="00627E34">
        <w:rPr>
          <w:rFonts w:asciiTheme="minorHAnsi" w:hAnsiTheme="minorHAnsi" w:cstheme="minorHAnsi"/>
          <w:sz w:val="18"/>
          <w:szCs w:val="18"/>
        </w:rPr>
        <w:t xml:space="preserve">lokalnej Zamawiający </w:t>
      </w:r>
      <w:r w:rsidRPr="000B50BB">
        <w:rPr>
          <w:rFonts w:asciiTheme="minorHAnsi" w:hAnsiTheme="minorHAnsi" w:cstheme="minorHAnsi"/>
          <w:sz w:val="18"/>
          <w:szCs w:val="18"/>
        </w:rPr>
        <w:t xml:space="preserve">zapłaci wykonawcy wynagrodzenie w kwocie określonej </w:t>
      </w:r>
      <w:r w:rsidR="00F82F16" w:rsidRPr="000B50BB">
        <w:rPr>
          <w:rFonts w:asciiTheme="minorHAnsi" w:hAnsiTheme="minorHAnsi" w:cstheme="minorHAnsi"/>
          <w:sz w:val="18"/>
          <w:szCs w:val="18"/>
        </w:rPr>
        <w:t>jako iloczyn faktycznie wykonanych w danym miesiącu godzin pracy na rzecz Zamawiającego ustalonych na podstawie raportu ze świadczenia usług i zaakceptowanego przez Zamawiającego x wynagrodzenie jednostkowe za j</w:t>
      </w:r>
      <w:r w:rsidR="00687FBF">
        <w:rPr>
          <w:rFonts w:asciiTheme="minorHAnsi" w:hAnsiTheme="minorHAnsi" w:cstheme="minorHAnsi"/>
          <w:sz w:val="18"/>
          <w:szCs w:val="18"/>
        </w:rPr>
        <w:t xml:space="preserve">edną godzinę świadczenia usługi, </w:t>
      </w:r>
      <w:r w:rsidR="00F82F16" w:rsidRPr="000B50BB">
        <w:rPr>
          <w:rFonts w:asciiTheme="minorHAnsi" w:hAnsiTheme="minorHAnsi" w:cstheme="minorHAnsi"/>
          <w:sz w:val="18"/>
          <w:szCs w:val="18"/>
        </w:rPr>
        <w:t xml:space="preserve">to jest kwotę </w:t>
      </w:r>
      <w:r w:rsidR="00CE1845">
        <w:rPr>
          <w:rFonts w:asciiTheme="minorHAnsi" w:hAnsiTheme="minorHAnsi" w:cstheme="minorHAnsi"/>
          <w:sz w:val="18"/>
          <w:szCs w:val="18"/>
        </w:rPr>
        <w:t>brutto</w:t>
      </w:r>
      <w:r w:rsidR="00CE1845" w:rsidRPr="000B50BB">
        <w:rPr>
          <w:rFonts w:asciiTheme="minorHAnsi" w:hAnsiTheme="minorHAnsi" w:cstheme="minorHAnsi"/>
          <w:sz w:val="18"/>
          <w:szCs w:val="18"/>
        </w:rPr>
        <w:t xml:space="preserve"> </w:t>
      </w:r>
      <w:r w:rsidR="00307F1E" w:rsidRPr="000B50BB">
        <w:rPr>
          <w:rFonts w:asciiTheme="minorHAnsi" w:hAnsiTheme="minorHAnsi" w:cstheme="minorHAnsi"/>
          <w:sz w:val="18"/>
          <w:szCs w:val="18"/>
        </w:rPr>
        <w:t xml:space="preserve">[…] </w:t>
      </w:r>
      <w:r w:rsidR="00F82F16" w:rsidRPr="000B50BB">
        <w:rPr>
          <w:rFonts w:asciiTheme="minorHAnsi" w:hAnsiTheme="minorHAnsi" w:cstheme="minorHAnsi"/>
          <w:sz w:val="18"/>
          <w:szCs w:val="18"/>
        </w:rPr>
        <w:t>zł.</w:t>
      </w:r>
    </w:p>
    <w:p w14:paraId="61A150EC" w14:textId="5716A113" w:rsidR="00687FBF" w:rsidRPr="000B50BB" w:rsidRDefault="00687FBF" w:rsidP="00802498">
      <w:pPr>
        <w:numPr>
          <w:ilvl w:val="0"/>
          <w:numId w:val="23"/>
        </w:numPr>
        <w:spacing w:after="0" w:line="240" w:lineRule="auto"/>
        <w:ind w:left="709" w:right="0" w:hanging="709"/>
        <w:rPr>
          <w:rFonts w:asciiTheme="minorHAnsi" w:hAnsiTheme="minorHAnsi" w:cstheme="minorHAnsi"/>
          <w:sz w:val="18"/>
          <w:szCs w:val="18"/>
        </w:rPr>
      </w:pPr>
      <w:r>
        <w:rPr>
          <w:rFonts w:asciiTheme="minorHAnsi" w:hAnsiTheme="minorHAnsi" w:cstheme="minorHAnsi"/>
          <w:sz w:val="18"/>
          <w:szCs w:val="18"/>
        </w:rPr>
        <w:t xml:space="preserve">Liczba zadeklarowanych przez Wykonawcę godzin </w:t>
      </w:r>
      <w:r w:rsidR="009D0940">
        <w:rPr>
          <w:rFonts w:asciiTheme="minorHAnsi" w:hAnsiTheme="minorHAnsi" w:cstheme="minorHAnsi"/>
          <w:sz w:val="18"/>
          <w:szCs w:val="18"/>
        </w:rPr>
        <w:t xml:space="preserve">miesięcznie </w:t>
      </w:r>
      <w:r>
        <w:rPr>
          <w:rFonts w:asciiTheme="minorHAnsi" w:hAnsiTheme="minorHAnsi" w:cstheme="minorHAnsi"/>
          <w:sz w:val="18"/>
          <w:szCs w:val="18"/>
        </w:rPr>
        <w:t xml:space="preserve">nie może przekroczyć maksymalnego miesięcznego czasu świadczenia usługi określonego w § 1 ust. </w:t>
      </w:r>
      <w:r w:rsidR="00EB1C85">
        <w:rPr>
          <w:rFonts w:asciiTheme="minorHAnsi" w:hAnsiTheme="minorHAnsi" w:cstheme="minorHAnsi"/>
          <w:sz w:val="18"/>
          <w:szCs w:val="18"/>
        </w:rPr>
        <w:t>6</w:t>
      </w:r>
      <w:r>
        <w:rPr>
          <w:rFonts w:asciiTheme="minorHAnsi" w:hAnsiTheme="minorHAnsi" w:cstheme="minorHAnsi"/>
          <w:sz w:val="18"/>
          <w:szCs w:val="18"/>
        </w:rPr>
        <w:t xml:space="preserve">. </w:t>
      </w:r>
    </w:p>
    <w:p w14:paraId="4A18DD64" w14:textId="18EE7714" w:rsidR="004F2353" w:rsidRDefault="004F2353" w:rsidP="00B63564">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lastRenderedPageBreak/>
        <w:t xml:space="preserve">Zamawiający zobowiązuje się zapłacić na rzecz Wykonawcy na wskazane w </w:t>
      </w:r>
      <w:r w:rsidR="00C859E8">
        <w:rPr>
          <w:rFonts w:asciiTheme="minorHAnsi" w:hAnsiTheme="minorHAnsi" w:cstheme="minorHAnsi"/>
          <w:sz w:val="18"/>
          <w:szCs w:val="18"/>
        </w:rPr>
        <w:t>rachunku</w:t>
      </w:r>
      <w:r w:rsidRPr="000B50BB">
        <w:rPr>
          <w:rFonts w:asciiTheme="minorHAnsi" w:hAnsiTheme="minorHAnsi" w:cstheme="minorHAnsi"/>
          <w:sz w:val="18"/>
          <w:szCs w:val="18"/>
        </w:rPr>
        <w:t xml:space="preserve"> konto bankowe miesięczne wynagrodzenie płatne z dołu, ustalone na podstawie faktycznie wykonanych przez Wykonawcę usług czynności</w:t>
      </w:r>
      <w:r w:rsidRPr="000B50BB">
        <w:rPr>
          <w:rFonts w:asciiTheme="minorHAnsi" w:hAnsiTheme="minorHAnsi" w:cstheme="minorHAnsi"/>
          <w:b/>
          <w:sz w:val="18"/>
          <w:szCs w:val="18"/>
        </w:rPr>
        <w:t xml:space="preserve"> </w:t>
      </w:r>
      <w:r w:rsidRPr="000B50BB">
        <w:rPr>
          <w:rFonts w:asciiTheme="minorHAnsi" w:hAnsiTheme="minorHAnsi" w:cstheme="minorHAnsi"/>
          <w:sz w:val="18"/>
          <w:szCs w:val="18"/>
        </w:rPr>
        <w:t xml:space="preserve">przedstawionych w formie raportu z wykonania usługi za każdy miesiąc odrębnie. </w:t>
      </w:r>
    </w:p>
    <w:p w14:paraId="18C3ACE9" w14:textId="7B9EF174" w:rsidR="003865C3" w:rsidRPr="00EB1C85" w:rsidRDefault="003865C3" w:rsidP="00EB1C85">
      <w:pPr>
        <w:numPr>
          <w:ilvl w:val="0"/>
          <w:numId w:val="23"/>
        </w:numPr>
        <w:tabs>
          <w:tab w:val="num" w:pos="709"/>
        </w:tabs>
        <w:spacing w:after="0" w:line="240" w:lineRule="auto"/>
        <w:ind w:left="709" w:right="0" w:hanging="709"/>
        <w:rPr>
          <w:rFonts w:asciiTheme="minorHAnsi" w:hAnsiTheme="minorHAnsi" w:cstheme="minorHAnsi"/>
          <w:i/>
          <w:sz w:val="18"/>
          <w:szCs w:val="18"/>
        </w:rPr>
      </w:pPr>
      <w:r w:rsidRPr="003865C3">
        <w:rPr>
          <w:rFonts w:asciiTheme="minorHAnsi" w:hAnsiTheme="minorHAnsi" w:cstheme="minorHAnsi"/>
          <w:sz w:val="18"/>
          <w:szCs w:val="18"/>
        </w:rPr>
        <w:t>Zamawiający ma prawo wstrzymania się z wypłatą wynagrodzenia do czasu usunięcia przez Wykonawcę nieprawidłowego wykonania usługi, dostarczenia materiałów lub dokumentów, do dostarczenia których Wykonawca jest zobowiązany, lub dostarczenia dokumentów lub informacji potrzebnych do oceny prawidłowego wykonania usługi przez Wykonawcę.</w:t>
      </w:r>
    </w:p>
    <w:p w14:paraId="45E8FEA9" w14:textId="20B56FAE" w:rsidR="004F2353" w:rsidRPr="000B50BB" w:rsidRDefault="004F2353" w:rsidP="00B63564">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Zamawiający pokryje wszystkie uzasadnione i udokumentowane opłaty i wydatki związane z realizacją przedmiotu niniejszej Umowy, w tym w szczególności koszty podróży służbowych </w:t>
      </w:r>
      <w:r w:rsidR="00F82F16" w:rsidRPr="000B50BB">
        <w:rPr>
          <w:rFonts w:asciiTheme="minorHAnsi" w:hAnsiTheme="minorHAnsi" w:cstheme="minorHAnsi"/>
          <w:sz w:val="18"/>
          <w:szCs w:val="18"/>
        </w:rPr>
        <w:t>koordynatora poza miejsce świadczenia usługi i</w:t>
      </w:r>
      <w:r w:rsidRPr="000B50BB">
        <w:rPr>
          <w:rFonts w:asciiTheme="minorHAnsi" w:hAnsiTheme="minorHAnsi" w:cstheme="minorHAnsi"/>
          <w:sz w:val="18"/>
          <w:szCs w:val="18"/>
        </w:rPr>
        <w:t xml:space="preserve"> poza siedzibę Zamawiającego, gdy zajdzie taka potrzeba.</w:t>
      </w:r>
    </w:p>
    <w:p w14:paraId="0EE35645" w14:textId="58317E9C" w:rsidR="004F2353" w:rsidRPr="0092776C" w:rsidRDefault="004F2353" w:rsidP="00EB1C85">
      <w:pPr>
        <w:numPr>
          <w:ilvl w:val="0"/>
          <w:numId w:val="23"/>
        </w:numPr>
        <w:spacing w:after="0" w:line="240" w:lineRule="auto"/>
        <w:ind w:left="709" w:hanging="709"/>
        <w:rPr>
          <w:rFonts w:asciiTheme="minorHAnsi" w:hAnsiTheme="minorHAnsi" w:cstheme="minorHAnsi"/>
          <w:sz w:val="18"/>
          <w:szCs w:val="18"/>
        </w:rPr>
      </w:pPr>
      <w:r w:rsidRPr="000B50BB">
        <w:rPr>
          <w:rFonts w:asciiTheme="minorHAnsi" w:hAnsiTheme="minorHAnsi" w:cstheme="minorHAnsi"/>
          <w:sz w:val="18"/>
          <w:szCs w:val="18"/>
        </w:rPr>
        <w:t xml:space="preserve">Wynagrodzenie o którym mowa w </w:t>
      </w:r>
      <w:r w:rsidR="00F82F16" w:rsidRPr="000B50BB">
        <w:rPr>
          <w:rFonts w:asciiTheme="minorHAnsi" w:hAnsiTheme="minorHAnsi" w:cstheme="minorHAnsi"/>
          <w:sz w:val="18"/>
          <w:szCs w:val="18"/>
        </w:rPr>
        <w:t>niniejszym paragrafie</w:t>
      </w:r>
      <w:r w:rsidRPr="000B50BB">
        <w:rPr>
          <w:rFonts w:asciiTheme="minorHAnsi" w:hAnsiTheme="minorHAnsi" w:cstheme="minorHAnsi"/>
          <w:sz w:val="18"/>
          <w:szCs w:val="18"/>
        </w:rPr>
        <w:t xml:space="preserve"> umowy będzie wypłacane na podstawie wystawione</w:t>
      </w:r>
      <w:r w:rsidR="0092776C">
        <w:rPr>
          <w:rFonts w:asciiTheme="minorHAnsi" w:hAnsiTheme="minorHAnsi" w:cstheme="minorHAnsi"/>
          <w:sz w:val="18"/>
          <w:szCs w:val="18"/>
        </w:rPr>
        <w:t>go</w:t>
      </w:r>
      <w:r w:rsidRPr="000B50BB">
        <w:rPr>
          <w:rFonts w:asciiTheme="minorHAnsi" w:hAnsiTheme="minorHAnsi" w:cstheme="minorHAnsi"/>
          <w:sz w:val="18"/>
          <w:szCs w:val="18"/>
        </w:rPr>
        <w:t xml:space="preserve"> przez Wykonawcę </w:t>
      </w:r>
      <w:r w:rsidR="00F82F16" w:rsidRPr="000B50BB">
        <w:rPr>
          <w:rFonts w:asciiTheme="minorHAnsi" w:hAnsiTheme="minorHAnsi" w:cstheme="minorHAnsi"/>
          <w:sz w:val="18"/>
          <w:szCs w:val="18"/>
        </w:rPr>
        <w:t>rachunku</w:t>
      </w:r>
      <w:r w:rsidRPr="000B50BB">
        <w:rPr>
          <w:rFonts w:asciiTheme="minorHAnsi" w:hAnsiTheme="minorHAnsi" w:cstheme="minorHAnsi"/>
          <w:sz w:val="18"/>
          <w:szCs w:val="18"/>
        </w:rPr>
        <w:t xml:space="preserve"> </w:t>
      </w:r>
      <w:r w:rsidR="0092776C">
        <w:rPr>
          <w:rFonts w:asciiTheme="minorHAnsi" w:hAnsiTheme="minorHAnsi" w:cstheme="minorHAnsi"/>
          <w:sz w:val="18"/>
          <w:szCs w:val="18"/>
        </w:rPr>
        <w:t xml:space="preserve"> </w:t>
      </w:r>
      <w:r w:rsidR="00623388" w:rsidRPr="0092776C">
        <w:rPr>
          <w:rFonts w:asciiTheme="minorHAnsi" w:hAnsiTheme="minorHAnsi" w:cstheme="minorHAnsi"/>
          <w:sz w:val="18"/>
          <w:szCs w:val="18"/>
        </w:rPr>
        <w:t>przelewem na wskazane przez Wykonawcę konto bankowe do końca miesiąca kalendarzowego od dnia przedstawienia rachunku.</w:t>
      </w:r>
    </w:p>
    <w:p w14:paraId="27CC704C" w14:textId="77777777" w:rsidR="003865C3" w:rsidRDefault="00910408" w:rsidP="003865C3">
      <w:pPr>
        <w:numPr>
          <w:ilvl w:val="0"/>
          <w:numId w:val="23"/>
        </w:numPr>
        <w:spacing w:after="0" w:line="240" w:lineRule="auto"/>
        <w:ind w:left="709" w:right="0" w:hanging="709"/>
        <w:rPr>
          <w:rFonts w:asciiTheme="minorHAnsi" w:hAnsiTheme="minorHAnsi" w:cstheme="minorHAnsi"/>
          <w:sz w:val="18"/>
          <w:szCs w:val="18"/>
        </w:rPr>
      </w:pPr>
      <w:r w:rsidRPr="00910408">
        <w:rPr>
          <w:rFonts w:asciiTheme="minorHAnsi" w:hAnsiTheme="minorHAnsi" w:cstheme="minorHAnsi"/>
          <w:sz w:val="18"/>
          <w:szCs w:val="18"/>
        </w:rPr>
        <w:t>Rachunki będą  wystawiane  nie  wcześniej  niż  po  zakończeniu  każdego  kolejnego  miesiąca kalendarzowego</w:t>
      </w:r>
      <w:r w:rsidR="0092776C">
        <w:rPr>
          <w:rFonts w:asciiTheme="minorHAnsi" w:hAnsiTheme="minorHAnsi" w:cstheme="minorHAnsi"/>
          <w:sz w:val="18"/>
          <w:szCs w:val="18"/>
        </w:rPr>
        <w:t xml:space="preserve"> i dostarczane Zamawiającemu w terminie do 20 dnia kolejnego miesiąca</w:t>
      </w:r>
      <w:r w:rsidRPr="00910408">
        <w:rPr>
          <w:rFonts w:asciiTheme="minorHAnsi" w:hAnsiTheme="minorHAnsi" w:cstheme="minorHAnsi"/>
          <w:sz w:val="18"/>
          <w:szCs w:val="18"/>
        </w:rPr>
        <w:t>. Wyjątek stanowi wynagrodzenie za</w:t>
      </w:r>
      <w:r w:rsidR="006725B0">
        <w:rPr>
          <w:rFonts w:asciiTheme="minorHAnsi" w:hAnsiTheme="minorHAnsi" w:cstheme="minorHAnsi"/>
          <w:sz w:val="18"/>
          <w:szCs w:val="18"/>
        </w:rPr>
        <w:t xml:space="preserve"> sierpień</w:t>
      </w:r>
      <w:r>
        <w:rPr>
          <w:rFonts w:asciiTheme="minorHAnsi" w:hAnsiTheme="minorHAnsi" w:cstheme="minorHAnsi"/>
          <w:sz w:val="18"/>
          <w:szCs w:val="18"/>
        </w:rPr>
        <w:t xml:space="preserve"> </w:t>
      </w:r>
      <w:r w:rsidRPr="00910408">
        <w:rPr>
          <w:rFonts w:asciiTheme="minorHAnsi" w:hAnsiTheme="minorHAnsi" w:cstheme="minorHAnsi"/>
          <w:sz w:val="18"/>
          <w:szCs w:val="18"/>
        </w:rPr>
        <w:t>202</w:t>
      </w:r>
      <w:r w:rsidR="006725B0">
        <w:rPr>
          <w:rFonts w:asciiTheme="minorHAnsi" w:hAnsiTheme="minorHAnsi" w:cstheme="minorHAnsi"/>
          <w:sz w:val="18"/>
          <w:szCs w:val="18"/>
        </w:rPr>
        <w:t>3</w:t>
      </w:r>
      <w:r w:rsidRPr="00910408">
        <w:rPr>
          <w:rFonts w:asciiTheme="minorHAnsi" w:hAnsiTheme="minorHAnsi" w:cstheme="minorHAnsi"/>
          <w:sz w:val="18"/>
          <w:szCs w:val="18"/>
        </w:rPr>
        <w:t xml:space="preserve"> r., które zostanie zapłacone do dnia </w:t>
      </w:r>
      <w:r w:rsidR="006725B0">
        <w:rPr>
          <w:rFonts w:asciiTheme="minorHAnsi" w:hAnsiTheme="minorHAnsi" w:cstheme="minorHAnsi"/>
          <w:sz w:val="18"/>
          <w:szCs w:val="18"/>
        </w:rPr>
        <w:t>31</w:t>
      </w:r>
      <w:r w:rsidRPr="00910408">
        <w:rPr>
          <w:rFonts w:asciiTheme="minorHAnsi" w:hAnsiTheme="minorHAnsi" w:cstheme="minorHAnsi"/>
          <w:sz w:val="18"/>
          <w:szCs w:val="18"/>
        </w:rPr>
        <w:t>.0</w:t>
      </w:r>
      <w:r w:rsidR="006725B0">
        <w:rPr>
          <w:rFonts w:asciiTheme="minorHAnsi" w:hAnsiTheme="minorHAnsi" w:cstheme="minorHAnsi"/>
          <w:sz w:val="18"/>
          <w:szCs w:val="18"/>
        </w:rPr>
        <w:t>8</w:t>
      </w:r>
      <w:r w:rsidRPr="00910408">
        <w:rPr>
          <w:rFonts w:asciiTheme="minorHAnsi" w:hAnsiTheme="minorHAnsi" w:cstheme="minorHAnsi"/>
          <w:sz w:val="18"/>
          <w:szCs w:val="18"/>
        </w:rPr>
        <w:t>.202</w:t>
      </w:r>
      <w:r w:rsidR="006725B0">
        <w:rPr>
          <w:rFonts w:asciiTheme="minorHAnsi" w:hAnsiTheme="minorHAnsi" w:cstheme="minorHAnsi"/>
          <w:sz w:val="18"/>
          <w:szCs w:val="18"/>
        </w:rPr>
        <w:t>3</w:t>
      </w:r>
      <w:r w:rsidRPr="00910408">
        <w:rPr>
          <w:rFonts w:asciiTheme="minorHAnsi" w:hAnsiTheme="minorHAnsi" w:cstheme="minorHAnsi"/>
          <w:sz w:val="18"/>
          <w:szCs w:val="18"/>
        </w:rPr>
        <w:t xml:space="preserve"> r. W tym przypadku doręczenie rachunku i płatność zostaną dokonane do </w:t>
      </w:r>
      <w:r w:rsidR="006725B0">
        <w:rPr>
          <w:rFonts w:asciiTheme="minorHAnsi" w:hAnsiTheme="minorHAnsi" w:cstheme="minorHAnsi"/>
          <w:sz w:val="18"/>
          <w:szCs w:val="18"/>
        </w:rPr>
        <w:t>31</w:t>
      </w:r>
      <w:r w:rsidRPr="00910408">
        <w:rPr>
          <w:rFonts w:asciiTheme="minorHAnsi" w:hAnsiTheme="minorHAnsi" w:cstheme="minorHAnsi"/>
          <w:sz w:val="18"/>
          <w:szCs w:val="18"/>
        </w:rPr>
        <w:t>.0</w:t>
      </w:r>
      <w:r w:rsidR="006725B0">
        <w:rPr>
          <w:rFonts w:asciiTheme="minorHAnsi" w:hAnsiTheme="minorHAnsi" w:cstheme="minorHAnsi"/>
          <w:sz w:val="18"/>
          <w:szCs w:val="18"/>
        </w:rPr>
        <w:t>8</w:t>
      </w:r>
      <w:r w:rsidRPr="00910408">
        <w:rPr>
          <w:rFonts w:asciiTheme="minorHAnsi" w:hAnsiTheme="minorHAnsi" w:cstheme="minorHAnsi"/>
          <w:sz w:val="18"/>
          <w:szCs w:val="18"/>
        </w:rPr>
        <w:t>.202</w:t>
      </w:r>
      <w:r w:rsidR="006725B0">
        <w:rPr>
          <w:rFonts w:asciiTheme="minorHAnsi" w:hAnsiTheme="minorHAnsi" w:cstheme="minorHAnsi"/>
          <w:sz w:val="18"/>
          <w:szCs w:val="18"/>
        </w:rPr>
        <w:t>3</w:t>
      </w:r>
      <w:r w:rsidRPr="00910408">
        <w:rPr>
          <w:rFonts w:asciiTheme="minorHAnsi" w:hAnsiTheme="minorHAnsi" w:cstheme="minorHAnsi"/>
          <w:sz w:val="18"/>
          <w:szCs w:val="18"/>
        </w:rPr>
        <w:t> r.</w:t>
      </w:r>
    </w:p>
    <w:p w14:paraId="0CFBD064" w14:textId="01E9522D" w:rsidR="003865C3" w:rsidRPr="004820CE" w:rsidRDefault="003865C3" w:rsidP="00EB1C85">
      <w:pPr>
        <w:numPr>
          <w:ilvl w:val="0"/>
          <w:numId w:val="23"/>
        </w:numPr>
        <w:spacing w:after="0" w:line="240" w:lineRule="auto"/>
        <w:ind w:left="709" w:right="0" w:hanging="709"/>
        <w:rPr>
          <w:rFonts w:asciiTheme="minorHAnsi" w:hAnsiTheme="minorHAnsi" w:cstheme="minorHAnsi"/>
          <w:sz w:val="18"/>
          <w:szCs w:val="18"/>
        </w:rPr>
      </w:pPr>
      <w:r w:rsidRPr="003865C3">
        <w:rPr>
          <w:rFonts w:asciiTheme="minorHAnsi" w:hAnsiTheme="minorHAnsi" w:cstheme="minorHAnsi"/>
          <w:sz w:val="18"/>
          <w:szCs w:val="18"/>
        </w:rPr>
        <w:t xml:space="preserve">Do każdego rachunku, o którym mowa w ust. </w:t>
      </w:r>
      <w:r w:rsidR="004820CE">
        <w:rPr>
          <w:rFonts w:asciiTheme="minorHAnsi" w:hAnsiTheme="minorHAnsi" w:cstheme="minorHAnsi"/>
          <w:sz w:val="18"/>
          <w:szCs w:val="18"/>
        </w:rPr>
        <w:t>7</w:t>
      </w:r>
      <w:r w:rsidRPr="003865C3">
        <w:rPr>
          <w:rFonts w:asciiTheme="minorHAnsi" w:hAnsiTheme="minorHAnsi" w:cstheme="minorHAnsi"/>
          <w:sz w:val="18"/>
          <w:szCs w:val="18"/>
        </w:rPr>
        <w:t>, Wykonawca jest zobowiązany dołączyć następujące dokumenty:</w:t>
      </w:r>
    </w:p>
    <w:p w14:paraId="33763D08" w14:textId="77777777" w:rsidR="003865C3" w:rsidRPr="003865C3" w:rsidRDefault="003865C3" w:rsidP="00EB1C85">
      <w:pPr>
        <w:numPr>
          <w:ilvl w:val="1"/>
          <w:numId w:val="23"/>
        </w:numPr>
        <w:spacing w:after="0" w:line="240" w:lineRule="auto"/>
        <w:ind w:right="0"/>
        <w:rPr>
          <w:rFonts w:asciiTheme="minorHAnsi" w:hAnsiTheme="minorHAnsi" w:cstheme="minorHAnsi"/>
          <w:sz w:val="18"/>
          <w:szCs w:val="18"/>
        </w:rPr>
      </w:pPr>
      <w:r w:rsidRPr="003865C3">
        <w:rPr>
          <w:rFonts w:asciiTheme="minorHAnsi" w:hAnsiTheme="minorHAnsi" w:cstheme="minorHAnsi"/>
          <w:sz w:val="18"/>
          <w:szCs w:val="18"/>
        </w:rPr>
        <w:t>protokół wskazujący na prawidłowe wykonanie zadań, liczbę i ewidencję godzin w danym miesiącu kalendarzowym poświęconych na wykonanie zadań objętych niniejszą umową;</w:t>
      </w:r>
    </w:p>
    <w:p w14:paraId="2D65205B" w14:textId="3DC8E10C" w:rsidR="003865C3" w:rsidRPr="004820CE" w:rsidRDefault="003865C3" w:rsidP="00EB1C85">
      <w:pPr>
        <w:numPr>
          <w:ilvl w:val="1"/>
          <w:numId w:val="23"/>
        </w:numPr>
        <w:spacing w:after="0" w:line="240" w:lineRule="auto"/>
        <w:ind w:right="0"/>
        <w:rPr>
          <w:rFonts w:asciiTheme="minorHAnsi" w:hAnsiTheme="minorHAnsi" w:cstheme="minorHAnsi"/>
          <w:sz w:val="18"/>
          <w:szCs w:val="18"/>
        </w:rPr>
      </w:pPr>
      <w:r w:rsidRPr="003865C3">
        <w:rPr>
          <w:rFonts w:asciiTheme="minorHAnsi" w:hAnsiTheme="minorHAnsi" w:cstheme="minorHAnsi"/>
          <w:sz w:val="18"/>
          <w:szCs w:val="18"/>
        </w:rPr>
        <w:t>oświadczenie o łącznym zaangażowaniu zawodowym, o którym mowa w rozdziale 6 podrozdział 6.16 pkt 8 Wytycznych w zakresie kwalifikowalności wydatków w ramach Programu Operacyjnego Infrastruktura i Środowisko na lata 2014 – 2020.</w:t>
      </w:r>
    </w:p>
    <w:p w14:paraId="161D5B3B" w14:textId="7DD317A9" w:rsidR="000A1C89" w:rsidRDefault="00687FBF" w:rsidP="000A1C89">
      <w:pPr>
        <w:numPr>
          <w:ilvl w:val="0"/>
          <w:numId w:val="23"/>
        </w:numPr>
        <w:spacing w:after="0" w:line="240" w:lineRule="auto"/>
        <w:ind w:left="709" w:right="0" w:hanging="709"/>
        <w:rPr>
          <w:rFonts w:asciiTheme="minorHAnsi" w:hAnsiTheme="minorHAnsi" w:cstheme="minorHAnsi"/>
          <w:sz w:val="18"/>
          <w:szCs w:val="18"/>
        </w:rPr>
      </w:pPr>
      <w:r>
        <w:rPr>
          <w:rFonts w:asciiTheme="minorHAnsi" w:hAnsiTheme="minorHAnsi" w:cstheme="minorHAnsi"/>
          <w:sz w:val="18"/>
          <w:szCs w:val="18"/>
        </w:rPr>
        <w:t xml:space="preserve">Maksymalną wartość umowy stanowi wynagrodzenie </w:t>
      </w:r>
      <w:r w:rsidR="00CE1845">
        <w:rPr>
          <w:rFonts w:asciiTheme="minorHAnsi" w:hAnsiTheme="minorHAnsi" w:cstheme="minorHAnsi"/>
          <w:sz w:val="18"/>
          <w:szCs w:val="18"/>
        </w:rPr>
        <w:t>brutto</w:t>
      </w:r>
      <w:r w:rsidR="00CE1845" w:rsidRPr="00687FBF">
        <w:rPr>
          <w:rFonts w:asciiTheme="minorHAnsi" w:hAnsiTheme="minorHAnsi" w:cstheme="minorHAnsi"/>
          <w:sz w:val="18"/>
          <w:szCs w:val="18"/>
        </w:rPr>
        <w:t xml:space="preserve"> </w:t>
      </w:r>
      <w:r w:rsidRPr="00687FBF">
        <w:rPr>
          <w:rFonts w:asciiTheme="minorHAnsi" w:hAnsiTheme="minorHAnsi" w:cstheme="minorHAnsi"/>
          <w:sz w:val="18"/>
          <w:szCs w:val="18"/>
        </w:rPr>
        <w:t>za cały okres świadczenia usługi</w:t>
      </w:r>
      <w:r>
        <w:rPr>
          <w:rFonts w:asciiTheme="minorHAnsi" w:hAnsiTheme="minorHAnsi" w:cstheme="minorHAnsi"/>
          <w:sz w:val="18"/>
          <w:szCs w:val="18"/>
        </w:rPr>
        <w:t xml:space="preserve"> wskazany w formularzu ofertowym Wykonawcy, tj. kwota …………………</w:t>
      </w:r>
    </w:p>
    <w:p w14:paraId="606D0FAE" w14:textId="52E082F6" w:rsidR="000A1C89" w:rsidRDefault="000A1C89" w:rsidP="000A1C89">
      <w:pPr>
        <w:numPr>
          <w:ilvl w:val="0"/>
          <w:numId w:val="23"/>
        </w:numPr>
        <w:spacing w:after="0" w:line="240" w:lineRule="auto"/>
        <w:ind w:left="709" w:right="0" w:hanging="709"/>
        <w:rPr>
          <w:rFonts w:asciiTheme="minorHAnsi" w:hAnsiTheme="minorHAnsi" w:cstheme="minorHAnsi"/>
          <w:sz w:val="18"/>
          <w:szCs w:val="18"/>
        </w:rPr>
      </w:pPr>
      <w:r w:rsidRPr="000A1C89">
        <w:rPr>
          <w:rFonts w:asciiTheme="minorHAnsi" w:hAnsiTheme="minorHAnsi" w:cstheme="minorHAnsi"/>
          <w:sz w:val="18"/>
          <w:szCs w:val="18"/>
        </w:rPr>
        <w:t>Za  dzień  spełnienia  świadczenia  pieniężnego  uznaje  się  dzień  obciążenia  rachunku  bankowego Zamawiającego.</w:t>
      </w:r>
    </w:p>
    <w:p w14:paraId="479C4D67" w14:textId="77777777" w:rsidR="000A1C89" w:rsidRPr="000A1C89" w:rsidRDefault="000A1C89" w:rsidP="00EB1C85">
      <w:pPr>
        <w:numPr>
          <w:ilvl w:val="0"/>
          <w:numId w:val="23"/>
        </w:numPr>
        <w:tabs>
          <w:tab w:val="num" w:pos="709"/>
        </w:tabs>
        <w:spacing w:after="0" w:line="240" w:lineRule="auto"/>
        <w:ind w:left="709" w:right="0" w:hanging="709"/>
        <w:rPr>
          <w:rFonts w:asciiTheme="minorHAnsi" w:hAnsiTheme="minorHAnsi" w:cstheme="minorHAnsi"/>
          <w:sz w:val="18"/>
          <w:szCs w:val="18"/>
        </w:rPr>
      </w:pPr>
      <w:r w:rsidRPr="000A1C89">
        <w:rPr>
          <w:rFonts w:asciiTheme="minorHAnsi" w:hAnsiTheme="minorHAnsi" w:cstheme="minorHAnsi"/>
          <w:sz w:val="18"/>
          <w:szCs w:val="18"/>
        </w:rPr>
        <w:t>Projekt jest współfinansowany w 85% przez Unię Europejską ze środków Funduszu Spójności w ramach Programu Operacyjnego Infrastruktura i Środowisko.</w:t>
      </w:r>
    </w:p>
    <w:p w14:paraId="2F7F4202" w14:textId="4E180C40" w:rsidR="00687FBF" w:rsidRPr="00DD2733" w:rsidRDefault="00DD2733" w:rsidP="00DD2733">
      <w:pPr>
        <w:spacing w:after="0" w:line="240" w:lineRule="auto"/>
        <w:ind w:left="709" w:right="0" w:firstLine="0"/>
        <w:jc w:val="center"/>
        <w:rPr>
          <w:rFonts w:asciiTheme="minorHAnsi" w:hAnsiTheme="minorHAnsi" w:cstheme="minorHAnsi"/>
          <w:b/>
          <w:bCs/>
          <w:sz w:val="18"/>
          <w:szCs w:val="18"/>
        </w:rPr>
      </w:pPr>
      <w:r w:rsidRPr="00EB1C85">
        <w:rPr>
          <w:rFonts w:asciiTheme="minorHAnsi" w:hAnsiTheme="minorHAnsi" w:cstheme="minorHAnsi"/>
          <w:b/>
          <w:bCs/>
          <w:sz w:val="18"/>
          <w:szCs w:val="18"/>
        </w:rPr>
        <w:t>§</w:t>
      </w:r>
      <w:r w:rsidRPr="00DD2733">
        <w:rPr>
          <w:rFonts w:asciiTheme="minorHAnsi" w:hAnsiTheme="minorHAnsi" w:cstheme="minorHAnsi"/>
          <w:b/>
          <w:bCs/>
          <w:sz w:val="18"/>
          <w:szCs w:val="18"/>
        </w:rPr>
        <w:t xml:space="preserve"> 3.</w:t>
      </w:r>
    </w:p>
    <w:p w14:paraId="6193D340" w14:textId="59443F6A" w:rsidR="00DD2733" w:rsidRPr="00DD2733" w:rsidRDefault="00DD2733" w:rsidP="00EB1C85">
      <w:pPr>
        <w:spacing w:after="0" w:line="240" w:lineRule="auto"/>
        <w:ind w:left="709" w:right="0" w:firstLine="0"/>
        <w:jc w:val="center"/>
        <w:rPr>
          <w:rFonts w:asciiTheme="minorHAnsi" w:hAnsiTheme="minorHAnsi" w:cstheme="minorHAnsi"/>
          <w:b/>
          <w:bCs/>
          <w:sz w:val="18"/>
          <w:szCs w:val="18"/>
        </w:rPr>
      </w:pPr>
      <w:r w:rsidRPr="00DD2733">
        <w:rPr>
          <w:rFonts w:asciiTheme="minorHAnsi" w:hAnsiTheme="minorHAnsi" w:cstheme="minorHAnsi"/>
          <w:b/>
          <w:bCs/>
          <w:sz w:val="18"/>
          <w:szCs w:val="18"/>
        </w:rPr>
        <w:t>Odpowiedzialność i kary umowne</w:t>
      </w:r>
    </w:p>
    <w:p w14:paraId="7F1C1670" w14:textId="77777777" w:rsidR="00DD2733" w:rsidRPr="00EB1C85" w:rsidRDefault="00DD2733" w:rsidP="00DD2733">
      <w:pPr>
        <w:numPr>
          <w:ilvl w:val="0"/>
          <w:numId w:val="36"/>
        </w:numPr>
        <w:spacing w:after="0" w:line="240" w:lineRule="auto"/>
        <w:ind w:right="0"/>
        <w:rPr>
          <w:rFonts w:asciiTheme="minorHAnsi" w:hAnsiTheme="minorHAnsi" w:cstheme="minorHAnsi"/>
          <w:sz w:val="18"/>
          <w:szCs w:val="18"/>
        </w:rPr>
      </w:pPr>
      <w:r w:rsidRPr="00EB1C85">
        <w:rPr>
          <w:rFonts w:asciiTheme="minorHAnsi" w:hAnsiTheme="minorHAnsi" w:cstheme="minorHAnsi"/>
          <w:sz w:val="18"/>
          <w:szCs w:val="18"/>
        </w:rPr>
        <w:t xml:space="preserve">W przypadku opóźnienia w wykonywaniu któregokolwiek z zadań wchodzących w skład usługi, w ustalonym przez Strony terminie, Wykonawca zapłaci na rzecz Zamawiającego karę umowną w wysokości 1% miesięcznej transzy wynagrodzenia brutto, za każdy dzień opóźnienia. </w:t>
      </w:r>
    </w:p>
    <w:p w14:paraId="7395BEDF" w14:textId="4827A700" w:rsidR="00DD2733" w:rsidRPr="00EB1C85" w:rsidRDefault="00DD2733" w:rsidP="00DD2733">
      <w:pPr>
        <w:numPr>
          <w:ilvl w:val="0"/>
          <w:numId w:val="36"/>
        </w:numPr>
        <w:spacing w:after="0" w:line="240" w:lineRule="auto"/>
        <w:ind w:right="0"/>
        <w:rPr>
          <w:rFonts w:asciiTheme="minorHAnsi" w:hAnsiTheme="minorHAnsi" w:cstheme="minorHAnsi"/>
          <w:sz w:val="18"/>
          <w:szCs w:val="18"/>
        </w:rPr>
      </w:pPr>
      <w:r w:rsidRPr="00EB1C85">
        <w:rPr>
          <w:rFonts w:asciiTheme="minorHAnsi" w:hAnsiTheme="minorHAnsi" w:cstheme="minorHAnsi"/>
          <w:sz w:val="18"/>
          <w:szCs w:val="18"/>
        </w:rPr>
        <w:t xml:space="preserve">W przypadku naruszenia obowiązku, o którym mowa w § 1 ust. </w:t>
      </w:r>
      <w:r w:rsidR="009E2FCF">
        <w:rPr>
          <w:rFonts w:asciiTheme="minorHAnsi" w:hAnsiTheme="minorHAnsi" w:cstheme="minorHAnsi"/>
          <w:sz w:val="18"/>
          <w:szCs w:val="18"/>
        </w:rPr>
        <w:t>6</w:t>
      </w:r>
      <w:r w:rsidRPr="00EB1C85">
        <w:rPr>
          <w:rFonts w:asciiTheme="minorHAnsi" w:hAnsiTheme="minorHAnsi" w:cstheme="minorHAnsi"/>
          <w:sz w:val="18"/>
          <w:szCs w:val="18"/>
        </w:rPr>
        <w:t xml:space="preserve"> Umowy, Wykonawca zapłaci na rzecz Zamawiającego karę umowną w wysokości </w:t>
      </w:r>
      <w:r w:rsidR="00660DC7">
        <w:rPr>
          <w:rFonts w:asciiTheme="minorHAnsi" w:hAnsiTheme="minorHAnsi" w:cstheme="minorHAnsi"/>
          <w:sz w:val="18"/>
          <w:szCs w:val="18"/>
        </w:rPr>
        <w:t>5</w:t>
      </w:r>
      <w:r w:rsidRPr="00EB1C85">
        <w:rPr>
          <w:rFonts w:asciiTheme="minorHAnsi" w:hAnsiTheme="minorHAnsi" w:cstheme="minorHAnsi"/>
          <w:sz w:val="18"/>
          <w:szCs w:val="18"/>
        </w:rPr>
        <w:t xml:space="preserve">% miesięcznej transzy wynagrodzenia brutto, za </w:t>
      </w:r>
      <w:r w:rsidR="005A7EC8">
        <w:rPr>
          <w:rFonts w:asciiTheme="minorHAnsi" w:hAnsiTheme="minorHAnsi" w:cstheme="minorHAnsi"/>
          <w:sz w:val="18"/>
          <w:szCs w:val="18"/>
        </w:rPr>
        <w:t xml:space="preserve">każdy nieprzekazany </w:t>
      </w:r>
      <w:r w:rsidR="00F74D04">
        <w:rPr>
          <w:rFonts w:asciiTheme="minorHAnsi" w:hAnsiTheme="minorHAnsi" w:cstheme="minorHAnsi"/>
          <w:sz w:val="18"/>
          <w:szCs w:val="18"/>
        </w:rPr>
        <w:t xml:space="preserve">w terminie </w:t>
      </w:r>
      <w:r w:rsidR="005A7EC8">
        <w:rPr>
          <w:rFonts w:asciiTheme="minorHAnsi" w:hAnsiTheme="minorHAnsi" w:cstheme="minorHAnsi"/>
          <w:sz w:val="18"/>
          <w:szCs w:val="18"/>
        </w:rPr>
        <w:t>raport kwartalny oraz w przypadku ujawnienia informacji, o których mowa w § 4 ust. 3</w:t>
      </w:r>
      <w:r w:rsidRPr="00EB1C85">
        <w:rPr>
          <w:rFonts w:asciiTheme="minorHAnsi" w:hAnsiTheme="minorHAnsi" w:cstheme="minorHAnsi"/>
          <w:sz w:val="18"/>
          <w:szCs w:val="18"/>
        </w:rPr>
        <w:t xml:space="preserve">.  </w:t>
      </w:r>
    </w:p>
    <w:p w14:paraId="52C85856" w14:textId="77777777" w:rsidR="00DD2733" w:rsidRPr="00EB1C85" w:rsidRDefault="00DD2733" w:rsidP="00DD2733">
      <w:pPr>
        <w:numPr>
          <w:ilvl w:val="0"/>
          <w:numId w:val="36"/>
        </w:numPr>
        <w:spacing w:after="0" w:line="240" w:lineRule="auto"/>
        <w:ind w:right="0"/>
        <w:rPr>
          <w:rFonts w:asciiTheme="minorHAnsi" w:hAnsiTheme="minorHAnsi" w:cstheme="minorHAnsi"/>
          <w:sz w:val="18"/>
          <w:szCs w:val="18"/>
        </w:rPr>
      </w:pPr>
      <w:r w:rsidRPr="00EB1C85">
        <w:rPr>
          <w:rFonts w:asciiTheme="minorHAnsi" w:hAnsiTheme="minorHAnsi" w:cstheme="minorHAnsi"/>
          <w:sz w:val="18"/>
          <w:szCs w:val="18"/>
        </w:rPr>
        <w:t xml:space="preserve">Zamawiający jest uprawniony do dochodzenia odszkodowania od Wykonawcy w kwocie przewyższającej wysokość zastrzeżonej kary umownej, na zasadach ogólnych. </w:t>
      </w:r>
    </w:p>
    <w:p w14:paraId="6AF1C7A9" w14:textId="77777777" w:rsidR="00DD2733" w:rsidRPr="00EB1C85" w:rsidRDefault="00DD2733" w:rsidP="00DD2733">
      <w:pPr>
        <w:numPr>
          <w:ilvl w:val="0"/>
          <w:numId w:val="36"/>
        </w:numPr>
        <w:spacing w:after="0" w:line="240" w:lineRule="auto"/>
        <w:ind w:right="0"/>
        <w:rPr>
          <w:rFonts w:asciiTheme="minorHAnsi" w:hAnsiTheme="minorHAnsi" w:cstheme="minorHAnsi"/>
          <w:sz w:val="18"/>
          <w:szCs w:val="18"/>
        </w:rPr>
      </w:pPr>
      <w:r w:rsidRPr="00EB1C85">
        <w:rPr>
          <w:rFonts w:asciiTheme="minorHAnsi" w:hAnsiTheme="minorHAnsi" w:cstheme="minorHAnsi"/>
          <w:sz w:val="18"/>
          <w:szCs w:val="18"/>
        </w:rPr>
        <w:t>Zamawiający ma prawo do potrącenia kar umownych z wynagrodzenia należnego Wykonawcy. W przypadku nie potrącenia kar umownych przez Zamawiającego w sposób określony w zdaniu poprzednim, Wykonawca zobowiązuje się do zapłaty kar umownych na rachunek Zamawiającego wskazany w wezwaniu do zapłaty w terminie 14 dni od otrzymania tego wezwania.</w:t>
      </w:r>
    </w:p>
    <w:p w14:paraId="5885983A" w14:textId="77777777" w:rsidR="00DD2733" w:rsidRPr="00EB1C85" w:rsidRDefault="00DD2733" w:rsidP="00DD2733">
      <w:pPr>
        <w:numPr>
          <w:ilvl w:val="0"/>
          <w:numId w:val="36"/>
        </w:numPr>
        <w:spacing w:after="0" w:line="240" w:lineRule="auto"/>
        <w:ind w:right="0"/>
        <w:rPr>
          <w:rFonts w:asciiTheme="minorHAnsi" w:hAnsiTheme="minorHAnsi" w:cstheme="minorHAnsi"/>
          <w:sz w:val="18"/>
          <w:szCs w:val="18"/>
        </w:rPr>
      </w:pPr>
      <w:r w:rsidRPr="00EB1C85">
        <w:rPr>
          <w:rFonts w:asciiTheme="minorHAnsi" w:hAnsiTheme="minorHAnsi" w:cstheme="minorHAnsi"/>
          <w:sz w:val="18"/>
          <w:szCs w:val="18"/>
        </w:rPr>
        <w:t>W razie wystąpienia niezawinionych przez Wykonawcę trudności w realizacji zadań lub zagrożenia dotrzymania terminu realizacji określonych zadań, Wykonawca niezwłocznie zgłosi powyższy fakt Zamawiającemu w formie pisemnej lub mailowej, wskazując przyczyny opóźnienia, uzasadnienie oraz proponowany nowy termin ich realizacji.</w:t>
      </w:r>
    </w:p>
    <w:p w14:paraId="182DD066" w14:textId="504547D9" w:rsidR="00DD2733" w:rsidRPr="00EB1C85" w:rsidRDefault="00DD2733" w:rsidP="00DD2733">
      <w:pPr>
        <w:numPr>
          <w:ilvl w:val="0"/>
          <w:numId w:val="36"/>
        </w:numPr>
        <w:spacing w:after="0" w:line="240" w:lineRule="auto"/>
        <w:ind w:right="0"/>
        <w:rPr>
          <w:rFonts w:asciiTheme="minorHAnsi" w:hAnsiTheme="minorHAnsi" w:cstheme="minorHAnsi"/>
          <w:sz w:val="18"/>
          <w:szCs w:val="18"/>
        </w:rPr>
      </w:pPr>
      <w:r w:rsidRPr="00EB1C85">
        <w:rPr>
          <w:rFonts w:asciiTheme="minorHAnsi" w:hAnsiTheme="minorHAnsi" w:cstheme="minorHAnsi"/>
          <w:sz w:val="18"/>
          <w:szCs w:val="18"/>
        </w:rPr>
        <w:t xml:space="preserve">W przypadku rozwiązania umowy przez Wykonawcę, z przyczyn leżących po jego stronie, będzie on zobowiązany do zapłacenia Zamawiającemu kary umownej w wysokości 10% łącznego wynagrodzenia, określonego w § </w:t>
      </w:r>
      <w:r w:rsidR="009E2FCF">
        <w:rPr>
          <w:rFonts w:asciiTheme="minorHAnsi" w:hAnsiTheme="minorHAnsi" w:cstheme="minorHAnsi"/>
          <w:sz w:val="18"/>
          <w:szCs w:val="18"/>
        </w:rPr>
        <w:t>2</w:t>
      </w:r>
      <w:r w:rsidRPr="00EB1C85">
        <w:rPr>
          <w:rFonts w:asciiTheme="minorHAnsi" w:hAnsiTheme="minorHAnsi" w:cstheme="minorHAnsi"/>
          <w:sz w:val="18"/>
          <w:szCs w:val="18"/>
        </w:rPr>
        <w:t xml:space="preserve"> ust. </w:t>
      </w:r>
      <w:r w:rsidR="009E2FCF">
        <w:rPr>
          <w:rFonts w:asciiTheme="minorHAnsi" w:hAnsiTheme="minorHAnsi" w:cstheme="minorHAnsi"/>
          <w:sz w:val="18"/>
          <w:szCs w:val="18"/>
        </w:rPr>
        <w:t>9</w:t>
      </w:r>
      <w:r w:rsidRPr="00EB1C85">
        <w:rPr>
          <w:rFonts w:asciiTheme="minorHAnsi" w:hAnsiTheme="minorHAnsi" w:cstheme="minorHAnsi"/>
          <w:sz w:val="18"/>
          <w:szCs w:val="18"/>
        </w:rPr>
        <w:t>, przysługującego Wykonawcy.</w:t>
      </w:r>
    </w:p>
    <w:p w14:paraId="0B9AD389" w14:textId="77777777" w:rsidR="00DD2733" w:rsidRPr="00EB1C85" w:rsidRDefault="00DD2733" w:rsidP="00DD2733">
      <w:pPr>
        <w:spacing w:after="0" w:line="240" w:lineRule="auto"/>
        <w:ind w:left="709" w:right="0" w:firstLine="0"/>
        <w:rPr>
          <w:rFonts w:asciiTheme="minorHAnsi" w:hAnsiTheme="minorHAnsi" w:cstheme="minorHAnsi"/>
          <w:b/>
          <w:bCs/>
          <w:sz w:val="18"/>
          <w:szCs w:val="18"/>
        </w:rPr>
      </w:pPr>
    </w:p>
    <w:p w14:paraId="15C3FA25" w14:textId="77777777" w:rsidR="00DD2733" w:rsidRPr="000A1C89" w:rsidRDefault="00DD2733" w:rsidP="00EB1C85">
      <w:pPr>
        <w:spacing w:after="0" w:line="240" w:lineRule="auto"/>
        <w:ind w:left="0" w:right="0" w:firstLine="0"/>
        <w:rPr>
          <w:rFonts w:asciiTheme="minorHAnsi" w:hAnsiTheme="minorHAnsi" w:cstheme="minorHAnsi"/>
          <w:sz w:val="18"/>
          <w:szCs w:val="18"/>
        </w:rPr>
      </w:pPr>
    </w:p>
    <w:p w14:paraId="7A0AE1CA" w14:textId="77777777" w:rsidR="00972308" w:rsidRPr="000B50BB" w:rsidRDefault="00972308" w:rsidP="00EB1C85">
      <w:pPr>
        <w:pStyle w:val="Akapitzlist"/>
        <w:numPr>
          <w:ilvl w:val="0"/>
          <w:numId w:val="35"/>
        </w:numPr>
        <w:spacing w:line="240" w:lineRule="auto"/>
        <w:ind w:left="567"/>
        <w:jc w:val="center"/>
        <w:rPr>
          <w:rFonts w:asciiTheme="minorHAnsi" w:hAnsiTheme="minorHAnsi" w:cstheme="minorHAnsi"/>
          <w:b/>
          <w:bCs/>
          <w:sz w:val="18"/>
          <w:szCs w:val="18"/>
          <w:lang w:val="pl-PL"/>
        </w:rPr>
      </w:pPr>
    </w:p>
    <w:p w14:paraId="1155E950" w14:textId="726A7B58" w:rsidR="00972308" w:rsidRPr="000B50BB" w:rsidRDefault="00972308"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Oświadczenia Wykonawcy</w:t>
      </w:r>
    </w:p>
    <w:p w14:paraId="4B5CAD51" w14:textId="63C0E933" w:rsidR="001D310E" w:rsidRPr="000B50BB" w:rsidRDefault="009E289B"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iż posiada fachową wiedzę niezbędną do wykonania przedmiotu umowy </w:t>
      </w:r>
      <w:r w:rsidR="00133B44" w:rsidRPr="000B50BB">
        <w:rPr>
          <w:rFonts w:asciiTheme="minorHAnsi" w:hAnsiTheme="minorHAnsi" w:cstheme="minorHAnsi"/>
          <w:sz w:val="18"/>
          <w:szCs w:val="18"/>
          <w:lang w:val="pl-PL"/>
        </w:rPr>
        <w:br/>
      </w:r>
      <w:r w:rsidR="001D310E" w:rsidRPr="000B50BB">
        <w:rPr>
          <w:rFonts w:asciiTheme="minorHAnsi" w:hAnsiTheme="minorHAnsi" w:cstheme="minorHAnsi"/>
          <w:sz w:val="18"/>
          <w:szCs w:val="18"/>
          <w:lang w:val="pl-PL"/>
        </w:rPr>
        <w:t>i zobowiązuje się świadczyć usługi przy zachowaniu najwyższych standardów.</w:t>
      </w:r>
    </w:p>
    <w:p w14:paraId="4A9290FB" w14:textId="4F739BC9" w:rsidR="00972308" w:rsidRPr="000B50BB" w:rsidRDefault="009E289B"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zobowiązuje się wykonywać przedmiot umowy osobiście. Powierzenie wykonania całości lub części przedmiotu umowy </w:t>
      </w:r>
      <w:r w:rsidR="00972308" w:rsidRPr="000B50BB">
        <w:rPr>
          <w:rFonts w:asciiTheme="minorHAnsi" w:hAnsiTheme="minorHAnsi" w:cstheme="minorHAnsi"/>
          <w:sz w:val="18"/>
          <w:szCs w:val="18"/>
          <w:lang w:val="pl-PL"/>
        </w:rPr>
        <w:t>podwykonawcy</w:t>
      </w:r>
      <w:r w:rsidR="001D310E" w:rsidRPr="000B50BB">
        <w:rPr>
          <w:rFonts w:asciiTheme="minorHAnsi" w:hAnsiTheme="minorHAnsi" w:cstheme="minorHAnsi"/>
          <w:sz w:val="18"/>
          <w:szCs w:val="18"/>
          <w:lang w:val="pl-PL"/>
        </w:rPr>
        <w:t xml:space="preserve"> wymaga uprzedniej zgody </w:t>
      </w:r>
      <w:r w:rsidRPr="000B50BB">
        <w:rPr>
          <w:rFonts w:asciiTheme="minorHAnsi" w:hAnsiTheme="minorHAnsi" w:cstheme="minorHAnsi"/>
          <w:sz w:val="18"/>
          <w:szCs w:val="18"/>
          <w:lang w:val="pl-PL"/>
        </w:rPr>
        <w:t>Zamawiającego</w:t>
      </w:r>
      <w:r w:rsidR="001D310E" w:rsidRPr="000B50BB">
        <w:rPr>
          <w:rFonts w:asciiTheme="minorHAnsi" w:hAnsiTheme="minorHAnsi" w:cstheme="minorHAnsi"/>
          <w:sz w:val="18"/>
          <w:szCs w:val="18"/>
          <w:lang w:val="pl-PL"/>
        </w:rPr>
        <w:t>.</w:t>
      </w:r>
      <w:r w:rsidR="00972308" w:rsidRPr="000B50BB">
        <w:rPr>
          <w:rFonts w:asciiTheme="minorHAnsi" w:hAnsiTheme="minorHAnsi" w:cstheme="minorHAnsi"/>
          <w:sz w:val="18"/>
          <w:szCs w:val="18"/>
          <w:lang w:val="pl-PL"/>
        </w:rPr>
        <w:t xml:space="preserve"> </w:t>
      </w:r>
      <w:r w:rsidR="00133B44" w:rsidRPr="000B50BB">
        <w:rPr>
          <w:rFonts w:asciiTheme="minorHAnsi" w:hAnsiTheme="minorHAnsi" w:cstheme="minorHAnsi"/>
          <w:sz w:val="18"/>
          <w:szCs w:val="18"/>
          <w:lang w:val="pl-PL"/>
        </w:rPr>
        <w:t>Zamawiający może nie wyrazić zgody na świadczenie usługi przez podwykonawcę.</w:t>
      </w:r>
    </w:p>
    <w:p w14:paraId="558BA579" w14:textId="70AD935B" w:rsidR="001D310E" w:rsidRPr="000B50BB" w:rsidRDefault="009E289B"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zobowiązuje się nie udostępniać informacji zdobytych w trakcie świadczenia usług recenzji osobom trzecim oraz nie ujawniać </w:t>
      </w:r>
      <w:r w:rsidR="00234921" w:rsidRPr="000B50BB">
        <w:rPr>
          <w:rFonts w:asciiTheme="minorHAnsi" w:hAnsiTheme="minorHAnsi" w:cstheme="minorHAnsi"/>
          <w:sz w:val="18"/>
          <w:szCs w:val="18"/>
          <w:lang w:val="pl-PL"/>
        </w:rPr>
        <w:t>informacji i</w:t>
      </w:r>
      <w:r w:rsidR="001D310E" w:rsidRPr="000B50BB">
        <w:rPr>
          <w:rFonts w:asciiTheme="minorHAnsi" w:hAnsiTheme="minorHAnsi" w:cstheme="minorHAnsi"/>
          <w:sz w:val="18"/>
          <w:szCs w:val="18"/>
          <w:lang w:val="pl-PL"/>
        </w:rPr>
        <w:t xml:space="preserve"> dokumentów uzyskanych w związku z realizacją przedmiotu umowy.</w:t>
      </w:r>
    </w:p>
    <w:p w14:paraId="69580585" w14:textId="718456B5" w:rsidR="001D310E" w:rsidRPr="000B50BB" w:rsidRDefault="009E289B"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że sporządzone przez niego </w:t>
      </w:r>
      <w:r w:rsidR="00133B44" w:rsidRPr="000B50BB">
        <w:rPr>
          <w:rFonts w:asciiTheme="minorHAnsi" w:hAnsiTheme="minorHAnsi" w:cstheme="minorHAnsi"/>
          <w:sz w:val="18"/>
          <w:szCs w:val="18"/>
          <w:lang w:val="pl-PL"/>
        </w:rPr>
        <w:t>utwory w szczególności dokumenty, pliki elektroniczne, prezentacje, notatki</w:t>
      </w:r>
      <w:r w:rsidR="001D310E" w:rsidRPr="000B50BB">
        <w:rPr>
          <w:rFonts w:asciiTheme="minorHAnsi" w:hAnsiTheme="minorHAnsi" w:cstheme="minorHAnsi"/>
          <w:sz w:val="18"/>
          <w:szCs w:val="18"/>
          <w:lang w:val="pl-PL"/>
        </w:rPr>
        <w:t xml:space="preserve"> będą wynikiem jego oryginalnej twórczości i nie będą naruszać praw osób trzecich, w szczególności </w:t>
      </w:r>
      <w:r w:rsidR="001D310E" w:rsidRPr="000B50BB">
        <w:rPr>
          <w:rFonts w:asciiTheme="minorHAnsi" w:hAnsiTheme="minorHAnsi" w:cstheme="minorHAnsi"/>
          <w:sz w:val="18"/>
          <w:szCs w:val="18"/>
          <w:lang w:val="pl-PL"/>
        </w:rPr>
        <w:lastRenderedPageBreak/>
        <w:t xml:space="preserve">praw autorskich oraz dóbr osobistych, jak również, iż osobiste i majątkowe prawa autorskie do </w:t>
      </w:r>
      <w:r w:rsidR="00133B44" w:rsidRPr="000B50BB">
        <w:rPr>
          <w:rFonts w:asciiTheme="minorHAnsi" w:hAnsiTheme="minorHAnsi" w:cstheme="minorHAnsi"/>
          <w:sz w:val="18"/>
          <w:szCs w:val="18"/>
          <w:lang w:val="pl-PL"/>
        </w:rPr>
        <w:t>utworów</w:t>
      </w:r>
      <w:r w:rsidR="001D310E" w:rsidRPr="000B50BB">
        <w:rPr>
          <w:rFonts w:asciiTheme="minorHAnsi" w:hAnsiTheme="minorHAnsi" w:cstheme="minorHAnsi"/>
          <w:sz w:val="18"/>
          <w:szCs w:val="18"/>
          <w:lang w:val="pl-PL"/>
        </w:rPr>
        <w:t xml:space="preserve"> nie są ograniczone jakimikolwiek prawami osób trzecich. </w:t>
      </w: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ponadto, że </w:t>
      </w:r>
      <w:r w:rsidR="00133B44" w:rsidRPr="000B50BB">
        <w:rPr>
          <w:rFonts w:asciiTheme="minorHAnsi" w:hAnsiTheme="minorHAnsi" w:cstheme="minorHAnsi"/>
          <w:sz w:val="18"/>
          <w:szCs w:val="18"/>
          <w:lang w:val="pl-PL"/>
        </w:rPr>
        <w:t>utwory</w:t>
      </w:r>
      <w:r w:rsidR="001D310E" w:rsidRPr="000B50BB">
        <w:rPr>
          <w:rFonts w:asciiTheme="minorHAnsi" w:hAnsiTheme="minorHAnsi" w:cstheme="minorHAnsi"/>
          <w:sz w:val="18"/>
          <w:szCs w:val="18"/>
          <w:lang w:val="pl-PL"/>
        </w:rPr>
        <w:t xml:space="preserve"> nie były ani nie zostaną publicznie rozpowszechnione lub udostępnione za pośrednictwem jakichkolwiek środków przekazu lub rozpowszechniania.</w:t>
      </w:r>
    </w:p>
    <w:p w14:paraId="70D8B51A" w14:textId="4C4FEFDB" w:rsidR="001D310E" w:rsidRPr="000B50BB" w:rsidRDefault="001D310E"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razie stwierdzenia nieprawdziwości oświadczeń, o których mowa w ust.1 - 4 powyżej, lub też wad prawnych </w:t>
      </w:r>
      <w:r w:rsidR="00133B44" w:rsidRPr="000B50BB">
        <w:rPr>
          <w:rFonts w:asciiTheme="minorHAnsi" w:hAnsiTheme="minorHAnsi" w:cstheme="minorHAnsi"/>
          <w:sz w:val="18"/>
          <w:szCs w:val="18"/>
          <w:lang w:val="pl-PL"/>
        </w:rPr>
        <w:t>utworów</w:t>
      </w:r>
      <w:r w:rsidRPr="000B50BB">
        <w:rPr>
          <w:rFonts w:asciiTheme="minorHAnsi" w:hAnsiTheme="minorHAnsi" w:cstheme="minorHAnsi"/>
          <w:sz w:val="18"/>
          <w:szCs w:val="18"/>
          <w:lang w:val="pl-PL"/>
        </w:rPr>
        <w:t xml:space="preserve">, </w:t>
      </w:r>
      <w:r w:rsidR="00133B44" w:rsidRPr="000B50BB">
        <w:rPr>
          <w:rFonts w:asciiTheme="minorHAnsi" w:hAnsiTheme="minorHAnsi" w:cstheme="minorHAnsi"/>
          <w:sz w:val="18"/>
          <w:szCs w:val="18"/>
          <w:lang w:val="pl-PL"/>
        </w:rPr>
        <w:t>Zamawiający</w:t>
      </w:r>
      <w:r w:rsidRPr="000B50BB">
        <w:rPr>
          <w:rFonts w:asciiTheme="minorHAnsi" w:hAnsiTheme="minorHAnsi" w:cstheme="minorHAnsi"/>
          <w:sz w:val="18"/>
          <w:szCs w:val="18"/>
          <w:lang w:val="pl-PL"/>
        </w:rPr>
        <w:t xml:space="preserve"> będzie uprawniony do odstąpienia od umowy lub żądania zwrotu wypłaconego wynagrodzenia wraz z odsetkami w wysokości ustawowej od dnia zapłaty do dnia zwrotu wynagrodzenia. W każdym wypadku</w:t>
      </w:r>
      <w:r w:rsidR="00133B44" w:rsidRPr="000B50BB">
        <w:rPr>
          <w:rFonts w:asciiTheme="minorHAnsi" w:hAnsiTheme="minorHAnsi" w:cstheme="minorHAnsi"/>
          <w:sz w:val="18"/>
          <w:szCs w:val="18"/>
          <w:lang w:val="pl-PL"/>
        </w:rPr>
        <w:t>,</w:t>
      </w:r>
      <w:r w:rsidRPr="000B50BB">
        <w:rPr>
          <w:rFonts w:asciiTheme="minorHAnsi" w:hAnsiTheme="minorHAnsi" w:cstheme="minorHAnsi"/>
          <w:sz w:val="18"/>
          <w:szCs w:val="18"/>
          <w:lang w:val="pl-PL"/>
        </w:rPr>
        <w:t xml:space="preserve"> określonym w niniejszym ustępie, </w:t>
      </w:r>
      <w:r w:rsidR="00133B44" w:rsidRPr="000B50BB">
        <w:rPr>
          <w:rFonts w:asciiTheme="minorHAnsi" w:hAnsiTheme="minorHAnsi" w:cstheme="minorHAnsi"/>
          <w:sz w:val="18"/>
          <w:szCs w:val="18"/>
          <w:lang w:val="pl-PL"/>
        </w:rPr>
        <w:t>Zamawiający</w:t>
      </w:r>
      <w:r w:rsidRPr="000B50BB">
        <w:rPr>
          <w:rFonts w:asciiTheme="minorHAnsi" w:hAnsiTheme="minorHAnsi" w:cstheme="minorHAnsi"/>
          <w:sz w:val="18"/>
          <w:szCs w:val="18"/>
          <w:lang w:val="pl-PL"/>
        </w:rPr>
        <w:t xml:space="preserve"> będzie także uprawniony do dochodzenia naprawienia szkody w pełnym zakresie.</w:t>
      </w:r>
    </w:p>
    <w:p w14:paraId="31B18DC2" w14:textId="2DBD89C3" w:rsidR="00133B44" w:rsidRPr="000B50BB" w:rsidRDefault="00133B44" w:rsidP="000B50BB">
      <w:pPr>
        <w:spacing w:after="0" w:line="240" w:lineRule="auto"/>
        <w:ind w:left="0" w:right="0" w:firstLine="0"/>
        <w:rPr>
          <w:rFonts w:asciiTheme="minorHAnsi" w:hAnsiTheme="minorHAnsi" w:cstheme="minorHAnsi"/>
          <w:sz w:val="18"/>
          <w:szCs w:val="18"/>
        </w:rPr>
      </w:pPr>
    </w:p>
    <w:p w14:paraId="5A08CC0C" w14:textId="740D409D" w:rsidR="00133B44" w:rsidRPr="000B50BB" w:rsidRDefault="00133B44" w:rsidP="00EB1C85">
      <w:pPr>
        <w:pStyle w:val="Akapitzlist"/>
        <w:numPr>
          <w:ilvl w:val="0"/>
          <w:numId w:val="35"/>
        </w:numPr>
        <w:spacing w:line="240" w:lineRule="auto"/>
        <w:ind w:left="0" w:firstLine="0"/>
        <w:jc w:val="center"/>
        <w:rPr>
          <w:rFonts w:asciiTheme="minorHAnsi" w:hAnsiTheme="minorHAnsi" w:cstheme="minorHAnsi"/>
          <w:b/>
          <w:bCs/>
          <w:sz w:val="18"/>
          <w:szCs w:val="18"/>
          <w:lang w:val="pl-PL"/>
        </w:rPr>
      </w:pPr>
    </w:p>
    <w:p w14:paraId="1E88C187" w14:textId="77777777" w:rsidR="00133B44" w:rsidRPr="000B50BB" w:rsidRDefault="00133B44" w:rsidP="000B50BB">
      <w:pPr>
        <w:pStyle w:val="Akapitzlist"/>
        <w:spacing w:line="240" w:lineRule="auto"/>
        <w:ind w:left="0"/>
        <w:jc w:val="center"/>
        <w:rPr>
          <w:rFonts w:asciiTheme="minorHAnsi" w:hAnsiTheme="minorHAnsi" w:cstheme="minorHAnsi"/>
          <w:b/>
          <w:bCs/>
          <w:sz w:val="18"/>
          <w:szCs w:val="18"/>
          <w:lang w:val="pl-PL"/>
        </w:rPr>
      </w:pPr>
      <w:r w:rsidRPr="000B50BB">
        <w:rPr>
          <w:rFonts w:asciiTheme="minorHAnsi" w:hAnsiTheme="minorHAnsi" w:cstheme="minorHAnsi"/>
          <w:b/>
          <w:bCs/>
          <w:sz w:val="18"/>
          <w:szCs w:val="18"/>
          <w:lang w:val="pl-PL"/>
        </w:rPr>
        <w:t>Klauzula przestrzegania prawa i zasad etycznych WWF</w:t>
      </w:r>
    </w:p>
    <w:p w14:paraId="7F75115C" w14:textId="4ECB3552" w:rsidR="00133B44" w:rsidRPr="000B50BB" w:rsidRDefault="00133B44" w:rsidP="00B63564">
      <w:pPr>
        <w:pStyle w:val="Akapitzlist"/>
        <w:numPr>
          <w:ilvl w:val="0"/>
          <w:numId w:val="20"/>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WWF zobowiązuje się do przestrzegania najwyższych standardów profesjonalizmu, uczciwości i etyki w miejscu pracy oraz w swoich działaniach. W związku z tym WWF przyjął Kodeks etyczny WWF oraz Politykę przeciwdziałania oszustwom i korupcji WWF, które znajdują się pod linkiem: </w:t>
      </w:r>
      <w:hyperlink r:id="rId11" w:history="1">
        <w:r w:rsidR="005842BB" w:rsidRPr="000B50BB">
          <w:rPr>
            <w:rStyle w:val="Hipercze"/>
            <w:rFonts w:asciiTheme="minorHAnsi" w:hAnsiTheme="minorHAnsi" w:cstheme="minorHAnsi"/>
            <w:sz w:val="18"/>
            <w:szCs w:val="18"/>
            <w:lang w:val="pl-PL"/>
          </w:rPr>
          <w:t>https://www.wwf.pl/etyka-w-wwf-polska</w:t>
        </w:r>
      </w:hyperlink>
      <w:r w:rsidR="005842BB" w:rsidRPr="000B50BB">
        <w:rPr>
          <w:rFonts w:asciiTheme="minorHAnsi" w:hAnsiTheme="minorHAnsi" w:cstheme="minorHAnsi"/>
          <w:sz w:val="18"/>
          <w:szCs w:val="18"/>
          <w:lang w:val="pl-PL"/>
        </w:rPr>
        <w:t xml:space="preserve">, z którym Wykonawca zapoznał się przed podpisaniem niniejszej umowy. </w:t>
      </w:r>
    </w:p>
    <w:p w14:paraId="4927F4E7" w14:textId="702DC207" w:rsidR="00133B44" w:rsidRPr="000B50BB" w:rsidRDefault="005842BB" w:rsidP="00B63564">
      <w:pPr>
        <w:pStyle w:val="Akapitzlist"/>
        <w:numPr>
          <w:ilvl w:val="0"/>
          <w:numId w:val="20"/>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Ze względu na fakt, że </w:t>
      </w:r>
      <w:r w:rsidR="00133B44" w:rsidRPr="000B50BB">
        <w:rPr>
          <w:rFonts w:asciiTheme="minorHAnsi" w:hAnsiTheme="minorHAnsi" w:cstheme="minorHAnsi"/>
          <w:sz w:val="18"/>
          <w:szCs w:val="18"/>
          <w:lang w:val="pl-PL"/>
        </w:rPr>
        <w:t>zobowiązanie</w:t>
      </w:r>
      <w:r w:rsidRPr="000B50BB">
        <w:rPr>
          <w:rFonts w:asciiTheme="minorHAnsi" w:hAnsiTheme="minorHAnsi" w:cstheme="minorHAnsi"/>
          <w:sz w:val="18"/>
          <w:szCs w:val="18"/>
          <w:lang w:val="pl-PL"/>
        </w:rPr>
        <w:t>, o którym mowa w ust. 1 powyżej</w:t>
      </w:r>
      <w:r w:rsidR="00133B44" w:rsidRPr="000B50BB">
        <w:rPr>
          <w:rFonts w:asciiTheme="minorHAnsi" w:hAnsiTheme="minorHAnsi" w:cstheme="minorHAnsi"/>
          <w:sz w:val="18"/>
          <w:szCs w:val="18"/>
          <w:lang w:val="pl-PL"/>
        </w:rPr>
        <w:t xml:space="preserve"> ma fundamentalne znaczenie dla tworzenia skutecznych, trwałych i sprawiedliwych rozwiązań dla dzisiejszych wyzwań środowiskowych</w:t>
      </w:r>
      <w:r w:rsidRPr="000B50BB">
        <w:rPr>
          <w:rFonts w:asciiTheme="minorHAnsi" w:hAnsiTheme="minorHAnsi" w:cstheme="minorHAnsi"/>
          <w:sz w:val="18"/>
          <w:szCs w:val="18"/>
          <w:lang w:val="pl-PL"/>
        </w:rPr>
        <w:t xml:space="preserve"> oraz u</w:t>
      </w:r>
      <w:r w:rsidR="00133B44" w:rsidRPr="000B50BB">
        <w:rPr>
          <w:rFonts w:asciiTheme="minorHAnsi" w:hAnsiTheme="minorHAnsi" w:cstheme="minorHAnsi"/>
          <w:sz w:val="18"/>
          <w:szCs w:val="18"/>
          <w:lang w:val="pl-PL"/>
        </w:rPr>
        <w:t xml:space="preserve">znając, że WWF jest tylko jednym z wielu podmiotów, które działają publicznie na rzecz ochrony środowiska </w:t>
      </w:r>
      <w:r w:rsidRPr="000B50BB">
        <w:rPr>
          <w:rFonts w:asciiTheme="minorHAnsi" w:hAnsiTheme="minorHAnsi" w:cstheme="minorHAnsi"/>
          <w:sz w:val="18"/>
          <w:szCs w:val="18"/>
          <w:lang w:val="pl-PL"/>
        </w:rPr>
        <w:t>Wykonawca zobowiązuje się do</w:t>
      </w:r>
      <w:r w:rsidR="00133B44" w:rsidRPr="000B50BB">
        <w:rPr>
          <w:rFonts w:asciiTheme="minorHAnsi" w:hAnsiTheme="minorHAnsi" w:cstheme="minorHAnsi"/>
          <w:sz w:val="18"/>
          <w:szCs w:val="18"/>
          <w:lang w:val="pl-PL"/>
        </w:rPr>
        <w:t>:</w:t>
      </w:r>
    </w:p>
    <w:p w14:paraId="1CEB0CC6" w14:textId="285207B3" w:rsidR="00133B44" w:rsidRPr="000B50BB" w:rsidRDefault="00133B44" w:rsidP="000B50BB">
      <w:pPr>
        <w:pStyle w:val="Akapitzlist"/>
        <w:numPr>
          <w:ilvl w:val="0"/>
          <w:numId w:val="21"/>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poszanowania praw człowieka i praw dziecka, przestrzegania praw pracowniczych:</w:t>
      </w:r>
    </w:p>
    <w:p w14:paraId="0055CD05" w14:textId="007E4272" w:rsidR="00133B44" w:rsidRPr="000B50BB" w:rsidRDefault="00133B44" w:rsidP="00B63564">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poszanowania prawa do zdrowia i bezpieczeństwa, </w:t>
      </w:r>
    </w:p>
    <w:p w14:paraId="76A6D80F" w14:textId="04F118B5" w:rsidR="00133B44" w:rsidRPr="000B50BB" w:rsidRDefault="00133B44" w:rsidP="00B63564">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sprawiedliwych wynagrodzeń i innych świadczeń, godzin pracy zgodnych z prawem, wolności zrzeszania się i prowadzenia negocjacji zbiorowych, </w:t>
      </w:r>
    </w:p>
    <w:p w14:paraId="79BBADD6" w14:textId="652C5CEA" w:rsidR="00133B44" w:rsidRPr="000B50BB" w:rsidRDefault="00133B44" w:rsidP="00B63564">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zapobiegania dyskryminacji, nękania, nadużycia władzy i nierównościom płci w miejscu pracy oraz właściwej reakcji na takie działania, </w:t>
      </w:r>
    </w:p>
    <w:p w14:paraId="3008D2AB" w14:textId="06EA4BE3" w:rsidR="00133B44" w:rsidRPr="000B50BB" w:rsidRDefault="00133B44" w:rsidP="00B63564">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zapobiegania pracy przymusowej i przestrzegania ograniczeń pracy związanych z dziećmi oraz poszanowania środowiska naturalnego, zgodnie z międzynarodowymi i polskimi przepisami prawa;</w:t>
      </w:r>
    </w:p>
    <w:p w14:paraId="5D86C190" w14:textId="078CCDDC" w:rsidR="00133B44" w:rsidRPr="000B50BB" w:rsidRDefault="00133B44" w:rsidP="00B63564">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15BC8A2E" w14:textId="4FA53E78" w:rsidR="00133B44" w:rsidRPr="000B50BB" w:rsidRDefault="00133B44" w:rsidP="00B63564">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7D0DCA85" w14:textId="1BAE397C" w:rsidR="00133B44" w:rsidRPr="000B50BB" w:rsidRDefault="00133B44" w:rsidP="00B63564">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przestrzegania postanowień dotyczących poufności, w tym między innymi zakazu udostępniania poufnych informacji biznesowych i danych osobowych chronionych przez obowiązujące przepisy. </w:t>
      </w:r>
    </w:p>
    <w:p w14:paraId="151F38EB" w14:textId="5437F18B"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69D758B9" w14:textId="36D56EF4"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niezwłocznie ujawni WWF na piśmie wszelkie konflikty interesów, które mogłyby negatywnie wpłynąć na WWF. </w:t>
      </w:r>
    </w:p>
    <w:p w14:paraId="0573AABF" w14:textId="082F4169"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oświadcza, że będzie wymagał od innych osób lub podmiotów realizujących niniejszą Umowę (w tym swoich pracowników lub podwykonawców) spełniania tych samych zobowiązań. </w:t>
      </w:r>
    </w:p>
    <w:p w14:paraId="416A0654" w14:textId="17ECFDA3"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1B818D0C" w14:textId="79CB1B4C"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przypadku ustalenia przez WWF, że Wykonawca 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540CD89B" w14:textId="7FE31E94"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14:paraId="0BDE8495" w14:textId="47190A3A"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Jeśli którykolwiek zapis niniejszej Umowy zostanie uznany za nieważny lub niewykonalny, zapis ten zostanie uznany wyłączony z niniejszej Umowy i nie spowoduje nieważności ani niewykonalności pozostałych zapisów Umowy. </w:t>
      </w:r>
    </w:p>
    <w:p w14:paraId="72910C89" w14:textId="26AA33A8"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zawierając umowę z WWF jednocześnie potwierdza, że: </w:t>
      </w:r>
    </w:p>
    <w:p w14:paraId="419ADDC1" w14:textId="6AF17C8B" w:rsidR="00133B44" w:rsidRDefault="00133B44" w:rsidP="00B63564">
      <w:pPr>
        <w:pStyle w:val="Akapitzlist"/>
        <w:numPr>
          <w:ilvl w:val="0"/>
          <w:numId w:val="22"/>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zapoznał się w całości z treścią Kodeksem etycznym WWF oraz Polityką przeciwdziałania oszustwom i korupcji WWF, które znajdują się pod linkiem: </w:t>
      </w:r>
      <w:hyperlink r:id="rId12" w:history="1">
        <w:r w:rsidR="00B63564" w:rsidRPr="00735B92">
          <w:rPr>
            <w:rStyle w:val="Hipercze"/>
            <w:rFonts w:asciiTheme="minorHAnsi" w:hAnsiTheme="minorHAnsi" w:cstheme="minorHAnsi"/>
            <w:sz w:val="18"/>
            <w:szCs w:val="18"/>
            <w:lang w:val="pl-PL"/>
          </w:rPr>
          <w:t>https://www.wwf.pl/etyka-w-wwf-polska</w:t>
        </w:r>
      </w:hyperlink>
      <w:r w:rsidRPr="000B50BB">
        <w:rPr>
          <w:rFonts w:asciiTheme="minorHAnsi" w:hAnsiTheme="minorHAnsi" w:cstheme="minorHAnsi"/>
          <w:sz w:val="18"/>
          <w:szCs w:val="18"/>
          <w:lang w:val="pl-PL"/>
        </w:rPr>
        <w:t>,</w:t>
      </w:r>
    </w:p>
    <w:p w14:paraId="6D3A03DC" w14:textId="79A84EE1" w:rsidR="00133B44" w:rsidRPr="00B63564" w:rsidRDefault="00B63564" w:rsidP="00B63564">
      <w:pPr>
        <w:pStyle w:val="Akapitzlist"/>
        <w:numPr>
          <w:ilvl w:val="0"/>
          <w:numId w:val="22"/>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lastRenderedPageBreak/>
        <w:t>rozumie on swoje obowiązki związane z przestrzeganiem Kodeksu oraz Polityki oraz zobowiązuje się do jej przestrzegania w całości</w:t>
      </w:r>
      <w:r>
        <w:rPr>
          <w:rFonts w:asciiTheme="minorHAnsi" w:hAnsiTheme="minorHAnsi" w:cstheme="minorHAnsi"/>
          <w:sz w:val="18"/>
          <w:szCs w:val="18"/>
          <w:lang w:val="pl-PL"/>
        </w:rPr>
        <w:t>.</w:t>
      </w:r>
    </w:p>
    <w:p w14:paraId="26A8E201" w14:textId="263FAB4D" w:rsidR="00972308" w:rsidRPr="00B63564" w:rsidRDefault="00B63564" w:rsidP="00B63564">
      <w:pPr>
        <w:pStyle w:val="Akapitzlist"/>
        <w:spacing w:line="240" w:lineRule="auto"/>
        <w:ind w:left="0"/>
        <w:jc w:val="center"/>
        <w:rPr>
          <w:rFonts w:asciiTheme="minorHAnsi" w:hAnsiTheme="minorHAnsi" w:cstheme="minorHAnsi"/>
          <w:b/>
          <w:sz w:val="18"/>
          <w:szCs w:val="18"/>
          <w:lang w:val="pl-PL"/>
        </w:rPr>
      </w:pPr>
      <w:r w:rsidRPr="00B63564">
        <w:rPr>
          <w:rFonts w:asciiTheme="minorHAnsi" w:hAnsiTheme="minorHAnsi" w:cstheme="minorHAnsi"/>
          <w:b/>
          <w:sz w:val="18"/>
          <w:szCs w:val="18"/>
          <w:lang w:val="pl-PL"/>
        </w:rPr>
        <w:t xml:space="preserve">§ </w:t>
      </w:r>
      <w:r w:rsidR="000E7D22">
        <w:rPr>
          <w:rFonts w:asciiTheme="minorHAnsi" w:hAnsiTheme="minorHAnsi" w:cstheme="minorHAnsi"/>
          <w:b/>
          <w:sz w:val="18"/>
          <w:szCs w:val="18"/>
          <w:lang w:val="pl-PL"/>
        </w:rPr>
        <w:t>6</w:t>
      </w:r>
      <w:r w:rsidRPr="00B63564">
        <w:rPr>
          <w:rFonts w:asciiTheme="minorHAnsi" w:hAnsiTheme="minorHAnsi" w:cstheme="minorHAnsi"/>
          <w:b/>
          <w:sz w:val="18"/>
          <w:szCs w:val="18"/>
          <w:lang w:val="pl-PL"/>
        </w:rPr>
        <w:t>.</w:t>
      </w:r>
    </w:p>
    <w:p w14:paraId="44F50647" w14:textId="129A61E0" w:rsidR="00972308" w:rsidRPr="000B50BB" w:rsidRDefault="004F2353"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Prawa autorskie do utworów</w:t>
      </w:r>
    </w:p>
    <w:p w14:paraId="1AE05855" w14:textId="3371F654" w:rsidR="004F2353" w:rsidRPr="000B50BB" w:rsidRDefault="004F2353"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1.</w:t>
      </w:r>
      <w:r w:rsidRPr="000B50BB">
        <w:rPr>
          <w:rFonts w:asciiTheme="minorHAnsi" w:hAnsiTheme="minorHAnsi" w:cstheme="minorHAnsi"/>
          <w:sz w:val="18"/>
          <w:szCs w:val="18"/>
        </w:rPr>
        <w:tab/>
        <w:t xml:space="preserve">W ramach wynagrodzenia, o którym mowa w § 2, z chwilą zapłaty za daną </w:t>
      </w:r>
      <w:r w:rsidR="00234921" w:rsidRPr="000B50BB">
        <w:rPr>
          <w:rFonts w:asciiTheme="minorHAnsi" w:hAnsiTheme="minorHAnsi" w:cstheme="minorHAnsi"/>
          <w:sz w:val="18"/>
          <w:szCs w:val="18"/>
        </w:rPr>
        <w:t>czynność, jego</w:t>
      </w:r>
      <w:r w:rsidRPr="000B50BB">
        <w:rPr>
          <w:rFonts w:asciiTheme="minorHAnsi" w:hAnsiTheme="minorHAnsi" w:cstheme="minorHAnsi"/>
          <w:sz w:val="18"/>
          <w:szCs w:val="18"/>
        </w:rPr>
        <w:t xml:space="preserve"> uiszczenia Wykonawca:</w:t>
      </w:r>
    </w:p>
    <w:p w14:paraId="2BA97B9D" w14:textId="2692CBA7" w:rsidR="004F2353" w:rsidRDefault="004F2353" w:rsidP="00B63564">
      <w:pPr>
        <w:pStyle w:val="Akapitzlist"/>
        <w:numPr>
          <w:ilvl w:val="0"/>
          <w:numId w:val="24"/>
        </w:numPr>
        <w:spacing w:line="240" w:lineRule="auto"/>
        <w:ind w:left="1276" w:hanging="568"/>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Przenosi na Zamawiającego autorskie prawa majątkowe do utworów;</w:t>
      </w:r>
    </w:p>
    <w:p w14:paraId="1FF7FB7F" w14:textId="06E24CDA" w:rsidR="004F2353" w:rsidRPr="00B63564" w:rsidRDefault="00B63564" w:rsidP="00B63564">
      <w:pPr>
        <w:pStyle w:val="Akapitzlist"/>
        <w:numPr>
          <w:ilvl w:val="0"/>
          <w:numId w:val="24"/>
        </w:numPr>
        <w:spacing w:line="240" w:lineRule="auto"/>
        <w:ind w:left="1276" w:hanging="568"/>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Udziela Zamawiającemu prawa zależnego do utworów, tj. zezwala Zamawiającemu na korzystanie z opracowań utworów i rozporządzanie tymi opracowaniami</w:t>
      </w:r>
    </w:p>
    <w:p w14:paraId="0777F93A" w14:textId="77777777" w:rsidR="004F2353" w:rsidRPr="000B50BB" w:rsidRDefault="004F2353" w:rsidP="00B63564">
      <w:pPr>
        <w:spacing w:after="0" w:line="240" w:lineRule="auto"/>
        <w:ind w:left="851" w:right="0" w:hanging="851"/>
        <w:rPr>
          <w:rFonts w:asciiTheme="minorHAnsi" w:hAnsiTheme="minorHAnsi" w:cstheme="minorHAnsi"/>
          <w:sz w:val="18"/>
          <w:szCs w:val="18"/>
        </w:rPr>
      </w:pPr>
      <w:r w:rsidRPr="000B50BB">
        <w:rPr>
          <w:rFonts w:asciiTheme="minorHAnsi" w:hAnsiTheme="minorHAnsi" w:cstheme="minorHAnsi"/>
          <w:sz w:val="18"/>
          <w:szCs w:val="18"/>
        </w:rPr>
        <w:t>2.</w:t>
      </w:r>
      <w:r w:rsidRPr="000B50BB">
        <w:rPr>
          <w:rFonts w:asciiTheme="minorHAnsi" w:hAnsiTheme="minorHAnsi" w:cstheme="minorHAnsi"/>
          <w:sz w:val="18"/>
          <w:szCs w:val="18"/>
        </w:rPr>
        <w:tab/>
        <w:t>Nabycie przez Zamawiającego praw, o których mowa w ust. 1, następuje sukcesywnie, tj. w odniesieniu do utworów powstałych w związku z wykonywaniem zleceń w danym okresie rozliczeniowym, bez ograniczeń co do terytorium, czasu, liczby egzemplarzy, w zakresie poniższych pól eksploatacji:</w:t>
      </w:r>
    </w:p>
    <w:p w14:paraId="20A0E17E" w14:textId="722B0BFB" w:rsidR="004F2353" w:rsidRDefault="004F2353"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utrwalanie, trwałe lub czasowe, całości lub poszczególnych elementów – na dowolnych nośnikach;</w:t>
      </w:r>
    </w:p>
    <w:p w14:paraId="5B6D0AE9" w14:textId="624A8EC2"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zwielokrotnianie – trwałe lub czasowe, całości lub poszczególnych elementów – przy użyciu dowolnych technik</w:t>
      </w:r>
      <w:r>
        <w:rPr>
          <w:rFonts w:asciiTheme="minorHAnsi" w:hAnsiTheme="minorHAnsi" w:cstheme="minorHAnsi"/>
          <w:sz w:val="18"/>
          <w:szCs w:val="18"/>
          <w:lang w:val="pl-PL"/>
        </w:rPr>
        <w:t>;</w:t>
      </w:r>
    </w:p>
    <w:p w14:paraId="15C93031" w14:textId="212D791D"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rozpowszechnianie oraz publikowanie – w dowolny sposób, w tym ale nie wyłącznie, publiczne wykonanie, wystawienie, wyświetlenie, odtworzenie oraz nadawanie i reemitowanie, a także publiczne udostępnianie utworu w taki sposób, aby każdy mógł mieć do niego dostęp w miejscu i w czasie przez siebie wybranym, w całości lub w części, jak również w połączeniu z innymi utworami</w:t>
      </w:r>
      <w:r>
        <w:rPr>
          <w:rFonts w:asciiTheme="minorHAnsi" w:hAnsiTheme="minorHAnsi" w:cstheme="minorHAnsi"/>
          <w:sz w:val="18"/>
          <w:szCs w:val="18"/>
          <w:lang w:val="pl-PL"/>
        </w:rPr>
        <w:t>;</w:t>
      </w:r>
    </w:p>
    <w:p w14:paraId="3C90FC57" w14:textId="29613A99"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wprowadzanie do obrotu (zarówno oryginału, jak i egzemplarzy), najem oraz użyczenia – w całości lub w częśc</w:t>
      </w:r>
      <w:r>
        <w:rPr>
          <w:rFonts w:asciiTheme="minorHAnsi" w:hAnsiTheme="minorHAnsi" w:cstheme="minorHAnsi"/>
          <w:sz w:val="18"/>
          <w:szCs w:val="18"/>
          <w:lang w:val="pl-PL"/>
        </w:rPr>
        <w:t>i;</w:t>
      </w:r>
    </w:p>
    <w:p w14:paraId="39FFE782" w14:textId="2EF9A7A5"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wprowadzanie (w tym zlecenie wprowadzania osobom trzecim) dowolnych zmian w utworach, w tym: przystosowanie, dokonywanie zmian układu, sporządzanie wyciągów, streszczeń, skrótów, dokonywanie aktualizacji, łącznie z innymi utworami oraz tłumaczenie – w odniesieniu do całości lub części</w:t>
      </w:r>
      <w:r>
        <w:rPr>
          <w:rFonts w:asciiTheme="minorHAnsi" w:hAnsiTheme="minorHAnsi" w:cstheme="minorHAnsi"/>
          <w:sz w:val="18"/>
          <w:szCs w:val="18"/>
          <w:lang w:val="pl-PL"/>
        </w:rPr>
        <w:t>;</w:t>
      </w:r>
    </w:p>
    <w:p w14:paraId="588CDCA6" w14:textId="7C15D3B7"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 odniesieniu do utworów zmienionych zgodnie z lit. E)</w:t>
      </w:r>
      <w:r>
        <w:rPr>
          <w:rFonts w:asciiTheme="minorHAnsi" w:hAnsiTheme="minorHAnsi" w:cstheme="minorHAnsi"/>
          <w:sz w:val="18"/>
          <w:szCs w:val="18"/>
          <w:lang w:val="pl-PL"/>
        </w:rPr>
        <w:t>:</w:t>
      </w:r>
    </w:p>
    <w:p w14:paraId="44368EEC" w14:textId="73F96F46" w:rsidR="00B63564" w:rsidRDefault="00B63564" w:rsidP="00B63564">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trwałe lub czasowe utrwalanie lub zwielokrotnianie – w całości lub w części, dowolną techniką i w dowolnej formie</w:t>
      </w:r>
      <w:r>
        <w:rPr>
          <w:rFonts w:asciiTheme="minorHAnsi" w:hAnsiTheme="minorHAnsi" w:cstheme="minorHAnsi"/>
          <w:sz w:val="18"/>
          <w:szCs w:val="18"/>
          <w:lang w:val="pl-PL"/>
        </w:rPr>
        <w:t>,</w:t>
      </w:r>
    </w:p>
    <w:p w14:paraId="372DD2B6" w14:textId="2CBB5567" w:rsidR="00B63564" w:rsidRDefault="00B63564" w:rsidP="00B63564">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wprowadzenie do obrotu, najem, użyczenie</w:t>
      </w:r>
      <w:r>
        <w:rPr>
          <w:rFonts w:asciiTheme="minorHAnsi" w:hAnsiTheme="minorHAnsi" w:cstheme="minorHAnsi"/>
          <w:sz w:val="18"/>
          <w:szCs w:val="18"/>
          <w:lang w:val="pl-PL"/>
        </w:rPr>
        <w:t>,</w:t>
      </w:r>
    </w:p>
    <w:p w14:paraId="1587DFB3" w14:textId="661689C1" w:rsidR="004F2353" w:rsidRPr="00B63564" w:rsidRDefault="00B63564" w:rsidP="00B63564">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publikowanie oraz rozpowszechnianie w dowolny sposób, w tym ale nie wyłącznie, publiczne wykonanie, wystawienie, wyświetlenie, odtworzenie oraz nadawanie i reemitowanie, a także publiczne udostępnianie utworu w taki sposób, aby każdy mógł mieć do niego dostęp w miejscu i w czasie przez siebie wybranym, w całości lub w części, jak również w połączeniu z innymi utworami (w tym wprowadzanie do obrotu, najem lub użyczenie) – w całości lub w części</w:t>
      </w:r>
      <w:r>
        <w:rPr>
          <w:rFonts w:asciiTheme="minorHAnsi" w:hAnsiTheme="minorHAnsi" w:cstheme="minorHAnsi"/>
          <w:sz w:val="18"/>
          <w:szCs w:val="18"/>
          <w:lang w:val="pl-PL"/>
        </w:rPr>
        <w:t>.</w:t>
      </w:r>
    </w:p>
    <w:p w14:paraId="24DA5881" w14:textId="77777777" w:rsidR="004F2353" w:rsidRPr="000B50BB" w:rsidRDefault="004F2353" w:rsidP="00B63564">
      <w:p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3.</w:t>
      </w:r>
      <w:r w:rsidRPr="000B50BB">
        <w:rPr>
          <w:rFonts w:asciiTheme="minorHAnsi" w:hAnsiTheme="minorHAnsi" w:cstheme="minorHAnsi"/>
          <w:sz w:val="18"/>
          <w:szCs w:val="18"/>
        </w:rPr>
        <w:tab/>
        <w:t>Wykonawca zobowiązuje się, że wykonując zlecenie będzie przestrzegał przepisów ustawy o prawie autorskim i prawach pokrewnych i nie naruszy praw osób trzecich (w tym autorskich praw majątkowych), a przekazane Zamawiającemu utwory będą wolne od obciążeń prawami tych osób.</w:t>
      </w:r>
    </w:p>
    <w:p w14:paraId="1278F03F" w14:textId="678223C7" w:rsidR="001D310E" w:rsidRPr="000B50BB" w:rsidRDefault="004F2353" w:rsidP="00B63564">
      <w:p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4.</w:t>
      </w:r>
      <w:r w:rsidRPr="000B50BB">
        <w:rPr>
          <w:rFonts w:asciiTheme="minorHAnsi" w:hAnsiTheme="minorHAnsi" w:cstheme="minorHAnsi"/>
          <w:sz w:val="18"/>
          <w:szCs w:val="18"/>
        </w:rPr>
        <w:tab/>
        <w:t>Wykonawca potwierdza, że Zamawiający uzyskuje ciągłe stałe i niewypowiadalne prawo do korzystania z utworów nabytych w zakresie opisanym w niniejszym paragrafie.</w:t>
      </w:r>
    </w:p>
    <w:p w14:paraId="7782918D" w14:textId="739B7B04" w:rsidR="00900C2A" w:rsidRPr="00B63564" w:rsidRDefault="00B63564" w:rsidP="00B63564">
      <w:pPr>
        <w:pStyle w:val="Akapitzlist"/>
        <w:spacing w:line="240" w:lineRule="auto"/>
        <w:ind w:left="0"/>
        <w:jc w:val="center"/>
        <w:rPr>
          <w:rFonts w:asciiTheme="minorHAnsi" w:hAnsiTheme="minorHAnsi" w:cstheme="minorHAnsi"/>
          <w:b/>
          <w:sz w:val="18"/>
          <w:szCs w:val="18"/>
          <w:lang w:val="pl-PL"/>
        </w:rPr>
      </w:pPr>
      <w:r w:rsidRPr="00B63564">
        <w:rPr>
          <w:rFonts w:asciiTheme="minorHAnsi" w:hAnsiTheme="minorHAnsi" w:cstheme="minorHAnsi"/>
          <w:b/>
          <w:sz w:val="18"/>
          <w:szCs w:val="18"/>
          <w:lang w:val="pl-PL"/>
        </w:rPr>
        <w:t xml:space="preserve">§ </w:t>
      </w:r>
      <w:r w:rsidR="000E7D22">
        <w:rPr>
          <w:rFonts w:asciiTheme="minorHAnsi" w:hAnsiTheme="minorHAnsi" w:cstheme="minorHAnsi"/>
          <w:b/>
          <w:sz w:val="18"/>
          <w:szCs w:val="18"/>
          <w:lang w:val="pl-PL"/>
        </w:rPr>
        <w:t>7</w:t>
      </w:r>
      <w:r w:rsidRPr="00B63564">
        <w:rPr>
          <w:rFonts w:asciiTheme="minorHAnsi" w:hAnsiTheme="minorHAnsi" w:cstheme="minorHAnsi"/>
          <w:b/>
          <w:sz w:val="18"/>
          <w:szCs w:val="18"/>
          <w:lang w:val="pl-PL"/>
        </w:rPr>
        <w:t>.</w:t>
      </w:r>
    </w:p>
    <w:p w14:paraId="6716C056" w14:textId="23869269" w:rsidR="00900C2A" w:rsidRPr="000B50BB" w:rsidRDefault="00900C2A"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Okres obowiązywania umowy</w:t>
      </w:r>
    </w:p>
    <w:p w14:paraId="17880F9B" w14:textId="4CDE64BB" w:rsidR="001D310E" w:rsidRPr="002F3E55" w:rsidRDefault="00900C2A" w:rsidP="002F3E55">
      <w:pPr>
        <w:pStyle w:val="Akapitzlist"/>
        <w:numPr>
          <w:ilvl w:val="0"/>
          <w:numId w:val="26"/>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Niniejsza </w:t>
      </w:r>
      <w:r w:rsidR="00420E73">
        <w:rPr>
          <w:rFonts w:asciiTheme="minorHAnsi" w:hAnsiTheme="minorHAnsi" w:cstheme="minorHAnsi"/>
          <w:sz w:val="18"/>
          <w:szCs w:val="18"/>
          <w:lang w:val="pl-PL"/>
        </w:rPr>
        <w:t>umowa zostaje zawarta na okres</w:t>
      </w:r>
      <w:r w:rsidR="00EB1C85">
        <w:rPr>
          <w:rFonts w:asciiTheme="minorHAnsi" w:hAnsiTheme="minorHAnsi" w:cstheme="minorHAnsi"/>
          <w:sz w:val="18"/>
          <w:szCs w:val="18"/>
          <w:lang w:val="pl-PL"/>
        </w:rPr>
        <w:t xml:space="preserve"> </w:t>
      </w:r>
      <w:r w:rsidR="0099434B" w:rsidRPr="00EB1C85">
        <w:rPr>
          <w:rFonts w:asciiTheme="minorHAnsi" w:hAnsiTheme="minorHAnsi" w:cstheme="minorHAnsi"/>
          <w:sz w:val="18"/>
          <w:szCs w:val="18"/>
          <w:lang w:val="pl-PL"/>
        </w:rPr>
        <w:t xml:space="preserve">od dnia 1 </w:t>
      </w:r>
      <w:r w:rsidR="0099434B">
        <w:rPr>
          <w:rFonts w:asciiTheme="minorHAnsi" w:hAnsiTheme="minorHAnsi" w:cstheme="minorHAnsi"/>
          <w:sz w:val="18"/>
          <w:szCs w:val="18"/>
          <w:lang w:val="pl-PL"/>
        </w:rPr>
        <w:t>kwietnia</w:t>
      </w:r>
      <w:r w:rsidR="0099434B" w:rsidRPr="00EB1C85">
        <w:rPr>
          <w:rFonts w:asciiTheme="minorHAnsi" w:hAnsiTheme="minorHAnsi" w:cstheme="minorHAnsi"/>
          <w:sz w:val="18"/>
          <w:szCs w:val="18"/>
          <w:lang w:val="pl-PL"/>
        </w:rPr>
        <w:t xml:space="preserve"> 20</w:t>
      </w:r>
      <w:r w:rsidR="0099434B">
        <w:rPr>
          <w:rFonts w:asciiTheme="minorHAnsi" w:hAnsiTheme="minorHAnsi" w:cstheme="minorHAnsi"/>
          <w:sz w:val="18"/>
          <w:szCs w:val="18"/>
          <w:lang w:val="pl-PL"/>
        </w:rPr>
        <w:t>20</w:t>
      </w:r>
      <w:r w:rsidR="0099434B" w:rsidRPr="00EB1C85">
        <w:rPr>
          <w:rFonts w:asciiTheme="minorHAnsi" w:hAnsiTheme="minorHAnsi" w:cstheme="minorHAnsi"/>
          <w:sz w:val="18"/>
          <w:szCs w:val="18"/>
          <w:lang w:val="pl-PL"/>
        </w:rPr>
        <w:t xml:space="preserve"> r. do dnia </w:t>
      </w:r>
      <w:r w:rsidR="0099434B">
        <w:rPr>
          <w:rFonts w:asciiTheme="minorHAnsi" w:hAnsiTheme="minorHAnsi" w:cstheme="minorHAnsi"/>
          <w:sz w:val="18"/>
          <w:szCs w:val="18"/>
          <w:lang w:val="pl-PL"/>
        </w:rPr>
        <w:t>31</w:t>
      </w:r>
      <w:r w:rsidR="0099434B" w:rsidRPr="00EB1C85">
        <w:rPr>
          <w:rFonts w:asciiTheme="minorHAnsi" w:hAnsiTheme="minorHAnsi" w:cstheme="minorHAnsi"/>
          <w:sz w:val="18"/>
          <w:szCs w:val="18"/>
          <w:lang w:val="pl-PL"/>
        </w:rPr>
        <w:t> </w:t>
      </w:r>
      <w:r w:rsidR="0099434B">
        <w:rPr>
          <w:rFonts w:asciiTheme="minorHAnsi" w:hAnsiTheme="minorHAnsi" w:cstheme="minorHAnsi"/>
          <w:sz w:val="18"/>
          <w:szCs w:val="18"/>
          <w:lang w:val="pl-PL"/>
        </w:rPr>
        <w:t>sierpnia</w:t>
      </w:r>
      <w:r w:rsidR="0099434B" w:rsidRPr="00EB1C85">
        <w:rPr>
          <w:rFonts w:asciiTheme="minorHAnsi" w:hAnsiTheme="minorHAnsi" w:cstheme="minorHAnsi"/>
          <w:sz w:val="18"/>
          <w:szCs w:val="18"/>
          <w:lang w:val="pl-PL"/>
        </w:rPr>
        <w:t xml:space="preserve"> 202</w:t>
      </w:r>
      <w:r w:rsidR="0099434B">
        <w:rPr>
          <w:rFonts w:asciiTheme="minorHAnsi" w:hAnsiTheme="minorHAnsi" w:cstheme="minorHAnsi"/>
          <w:sz w:val="18"/>
          <w:szCs w:val="18"/>
          <w:lang w:val="pl-PL"/>
        </w:rPr>
        <w:t>3</w:t>
      </w:r>
      <w:r w:rsidR="0099434B" w:rsidRPr="00EB1C85">
        <w:rPr>
          <w:rFonts w:asciiTheme="minorHAnsi" w:hAnsiTheme="minorHAnsi" w:cstheme="minorHAnsi"/>
          <w:sz w:val="18"/>
          <w:szCs w:val="18"/>
          <w:lang w:val="pl-PL"/>
        </w:rPr>
        <w:t xml:space="preserve"> r. (</w:t>
      </w:r>
      <w:r w:rsidR="0099434B">
        <w:rPr>
          <w:rFonts w:asciiTheme="minorHAnsi" w:hAnsiTheme="minorHAnsi" w:cstheme="minorHAnsi"/>
          <w:sz w:val="18"/>
          <w:szCs w:val="18"/>
          <w:lang w:val="pl-PL"/>
        </w:rPr>
        <w:t>41</w:t>
      </w:r>
      <w:r w:rsidR="0099434B" w:rsidRPr="00EB1C85">
        <w:rPr>
          <w:rFonts w:asciiTheme="minorHAnsi" w:hAnsiTheme="minorHAnsi" w:cstheme="minorHAnsi"/>
          <w:sz w:val="18"/>
          <w:szCs w:val="18"/>
          <w:lang w:val="pl-PL"/>
        </w:rPr>
        <w:t xml:space="preserve"> miesięcy). </w:t>
      </w:r>
    </w:p>
    <w:p w14:paraId="08C4615C" w14:textId="54ABDE13" w:rsidR="00900C2A" w:rsidRPr="000B50BB" w:rsidRDefault="00900C2A" w:rsidP="00B63564">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Niezależnie od powyższego Zamawiający może odstąpić od niniejszej umowy w całości lub w części w razie nieprzyznania środków na wykonywanie usług objętych niniejszą umową. </w:t>
      </w:r>
    </w:p>
    <w:p w14:paraId="475C1D73" w14:textId="77777777" w:rsidR="00900C2A" w:rsidRDefault="00900C2A" w:rsidP="00B63564">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Każda ze stron może wypowiedzieć niniejszą umowę za jednomiesięcznym wypowiedzeniem ze skutkiem na koniec miesiąca przypadającym po miesiącu, w którym oświadczenie dotarło do drugiej strony w taki sposób, że mogła się ona zapoznać z jego treścią. </w:t>
      </w:r>
    </w:p>
    <w:p w14:paraId="2A200EA8" w14:textId="2D010F46" w:rsidR="00420E73" w:rsidRPr="000B50BB" w:rsidRDefault="00420E73" w:rsidP="00B63564">
      <w:pPr>
        <w:pStyle w:val="Akapitzlist"/>
        <w:numPr>
          <w:ilvl w:val="0"/>
          <w:numId w:val="26"/>
        </w:numPr>
        <w:spacing w:line="240" w:lineRule="auto"/>
        <w:ind w:left="709" w:hanging="709"/>
        <w:jc w:val="both"/>
        <w:rPr>
          <w:rFonts w:asciiTheme="minorHAnsi" w:hAnsiTheme="minorHAnsi" w:cstheme="minorHAnsi"/>
          <w:sz w:val="18"/>
          <w:szCs w:val="18"/>
          <w:lang w:val="pl-PL"/>
        </w:rPr>
      </w:pPr>
      <w:r w:rsidRPr="00420E73">
        <w:rPr>
          <w:rFonts w:asciiTheme="minorHAnsi" w:hAnsiTheme="minorHAnsi" w:cstheme="minorHAnsi"/>
          <w:sz w:val="18"/>
          <w:szCs w:val="18"/>
          <w:lang w:val="pl"/>
        </w:rPr>
        <w:t>W terminie do trzech dni roboczych od zakończenia okresu obowiązywania umowy, Wykonawca przekaże Zamawiającemu wszystkie dokumenty wytworzone przez Wykonawcę w okresie realizacji zamówienia</w:t>
      </w:r>
      <w:r>
        <w:rPr>
          <w:rFonts w:asciiTheme="minorHAnsi" w:hAnsiTheme="minorHAnsi" w:cstheme="minorHAnsi"/>
          <w:sz w:val="18"/>
          <w:szCs w:val="18"/>
          <w:lang w:val="pl"/>
        </w:rPr>
        <w:t>.</w:t>
      </w:r>
    </w:p>
    <w:p w14:paraId="532E50B1" w14:textId="0329948A" w:rsidR="001D310E" w:rsidRPr="00B63564" w:rsidRDefault="00B63564" w:rsidP="00B63564">
      <w:pPr>
        <w:pStyle w:val="Akapitzlist"/>
        <w:spacing w:line="240" w:lineRule="auto"/>
        <w:ind w:left="0"/>
        <w:jc w:val="center"/>
        <w:rPr>
          <w:rFonts w:asciiTheme="minorHAnsi" w:hAnsiTheme="minorHAnsi" w:cstheme="minorHAnsi"/>
          <w:b/>
          <w:sz w:val="18"/>
          <w:szCs w:val="18"/>
          <w:lang w:val="pl-PL"/>
        </w:rPr>
      </w:pPr>
      <w:r w:rsidRPr="00B63564">
        <w:rPr>
          <w:rFonts w:asciiTheme="minorHAnsi" w:hAnsiTheme="minorHAnsi" w:cstheme="minorHAnsi"/>
          <w:b/>
          <w:sz w:val="18"/>
          <w:szCs w:val="18"/>
          <w:lang w:val="pl-PL"/>
        </w:rPr>
        <w:t xml:space="preserve">§ </w:t>
      </w:r>
      <w:r w:rsidR="000E7D22">
        <w:rPr>
          <w:rFonts w:asciiTheme="minorHAnsi" w:hAnsiTheme="minorHAnsi" w:cstheme="minorHAnsi"/>
          <w:b/>
          <w:sz w:val="18"/>
          <w:szCs w:val="18"/>
          <w:lang w:val="pl-PL"/>
        </w:rPr>
        <w:t>8</w:t>
      </w:r>
      <w:r w:rsidRPr="00B63564">
        <w:rPr>
          <w:rFonts w:asciiTheme="minorHAnsi" w:hAnsiTheme="minorHAnsi" w:cstheme="minorHAnsi"/>
          <w:b/>
          <w:sz w:val="18"/>
          <w:szCs w:val="18"/>
          <w:lang w:val="pl-PL"/>
        </w:rPr>
        <w:t>.</w:t>
      </w:r>
    </w:p>
    <w:p w14:paraId="37CF84AA" w14:textId="4CA1F115" w:rsidR="00900C2A" w:rsidRPr="000B50BB" w:rsidRDefault="00900C2A"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Postanowienia końcowe</w:t>
      </w:r>
    </w:p>
    <w:p w14:paraId="32DA7709" w14:textId="4E303D9E" w:rsidR="001D310E" w:rsidRPr="000B50BB" w:rsidRDefault="001D310E" w:rsidP="000B50BB">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Integralną częścią niniejszej Umowy jest Zapytanie ofertowe</w:t>
      </w:r>
      <w:r w:rsidR="00234921" w:rsidRPr="000B50BB">
        <w:rPr>
          <w:rFonts w:asciiTheme="minorHAnsi" w:hAnsiTheme="minorHAnsi" w:cstheme="minorHAnsi"/>
          <w:sz w:val="18"/>
          <w:szCs w:val="18"/>
          <w:lang w:val="pl-PL"/>
        </w:rPr>
        <w:t xml:space="preserve"> oraz oferta Wykonawcy.</w:t>
      </w:r>
    </w:p>
    <w:p w14:paraId="02155ADB" w14:textId="493F3F49" w:rsidR="001D310E" w:rsidRPr="000B50BB" w:rsidRDefault="001D310E" w:rsidP="00B63564">
      <w:pPr>
        <w:pStyle w:val="Akapitzlist"/>
        <w:numPr>
          <w:ilvl w:val="0"/>
          <w:numId w:val="27"/>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 sprawach nieuregulowanych niniejszą umową mają zastosowanie przepisy obowiązującego prawa, w szczególności kodeksu cywilnego oraz ustawy o prawie autorskim i prawach pokrewnych.</w:t>
      </w:r>
    </w:p>
    <w:p w14:paraId="084B3B16" w14:textId="05827ECE" w:rsidR="001D310E" w:rsidRPr="000B50BB" w:rsidRDefault="001D310E" w:rsidP="00B63564">
      <w:pPr>
        <w:pStyle w:val="Akapitzlist"/>
        <w:numPr>
          <w:ilvl w:val="0"/>
          <w:numId w:val="27"/>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Wszelkie spory powstałe na gruncie niniejszej umowy rozpoznawane będą przez odpowiedni sąd powszechny właściwy ze względu na siedzibę </w:t>
      </w:r>
      <w:r w:rsidR="009E289B" w:rsidRPr="000B50BB">
        <w:rPr>
          <w:rFonts w:asciiTheme="minorHAnsi" w:hAnsiTheme="minorHAnsi" w:cstheme="minorHAnsi"/>
          <w:sz w:val="18"/>
          <w:szCs w:val="18"/>
          <w:lang w:val="pl-PL"/>
        </w:rPr>
        <w:t>Zamawiającego</w:t>
      </w:r>
      <w:r w:rsidRPr="000B50BB">
        <w:rPr>
          <w:rFonts w:asciiTheme="minorHAnsi" w:hAnsiTheme="minorHAnsi" w:cstheme="minorHAnsi"/>
          <w:sz w:val="18"/>
          <w:szCs w:val="18"/>
          <w:lang w:val="pl-PL"/>
        </w:rPr>
        <w:t>.</w:t>
      </w:r>
    </w:p>
    <w:p w14:paraId="49265EF6" w14:textId="2ECF9A28" w:rsidR="001D310E" w:rsidRDefault="001D310E" w:rsidP="000B50BB">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Wszelkie zmiany umowy wymagają formy pisemnej pod rygorem nieważności.</w:t>
      </w:r>
    </w:p>
    <w:p w14:paraId="1CB3BDFC" w14:textId="0F3E0638" w:rsidR="00420E73" w:rsidRDefault="00420E73" w:rsidP="000B50BB">
      <w:pPr>
        <w:pStyle w:val="Akapitzlist"/>
        <w:numPr>
          <w:ilvl w:val="0"/>
          <w:numId w:val="27"/>
        </w:numPr>
        <w:spacing w:line="240" w:lineRule="auto"/>
        <w:ind w:left="0" w:firstLine="0"/>
        <w:jc w:val="both"/>
        <w:rPr>
          <w:rFonts w:asciiTheme="minorHAnsi" w:hAnsiTheme="minorHAnsi" w:cstheme="minorHAnsi"/>
          <w:sz w:val="18"/>
          <w:szCs w:val="18"/>
          <w:lang w:val="pl-PL"/>
        </w:rPr>
      </w:pPr>
      <w:r>
        <w:rPr>
          <w:rFonts w:asciiTheme="minorHAnsi" w:hAnsiTheme="minorHAnsi" w:cstheme="minorHAnsi"/>
          <w:sz w:val="18"/>
          <w:szCs w:val="18"/>
          <w:lang w:val="pl-PL"/>
        </w:rPr>
        <w:t>Integralną część umowy stanowią:</w:t>
      </w:r>
    </w:p>
    <w:p w14:paraId="368C1FF3" w14:textId="78B5AD3A" w:rsidR="00420E73" w:rsidRDefault="00420E73" w:rsidP="00420E73">
      <w:pPr>
        <w:pStyle w:val="Akapitzlist"/>
        <w:numPr>
          <w:ilvl w:val="1"/>
          <w:numId w:val="27"/>
        </w:numPr>
        <w:spacing w:line="240" w:lineRule="auto"/>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zapytanie ofertowe – załącznik nr 1, </w:t>
      </w:r>
    </w:p>
    <w:p w14:paraId="6DA54785" w14:textId="736F8761" w:rsidR="00420E73" w:rsidRDefault="00420E73" w:rsidP="00420E73">
      <w:pPr>
        <w:pStyle w:val="Akapitzlist"/>
        <w:numPr>
          <w:ilvl w:val="1"/>
          <w:numId w:val="27"/>
        </w:numPr>
        <w:spacing w:line="240" w:lineRule="auto"/>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opis przedmiotu zamówienia – załącznik nr 2, </w:t>
      </w:r>
    </w:p>
    <w:p w14:paraId="05ED15F2" w14:textId="70E76577" w:rsidR="00420E73" w:rsidRPr="000B50BB" w:rsidRDefault="00420E73" w:rsidP="00420E73">
      <w:pPr>
        <w:pStyle w:val="Akapitzlist"/>
        <w:numPr>
          <w:ilvl w:val="1"/>
          <w:numId w:val="27"/>
        </w:numPr>
        <w:spacing w:line="240" w:lineRule="auto"/>
        <w:jc w:val="both"/>
        <w:rPr>
          <w:rFonts w:asciiTheme="minorHAnsi" w:hAnsiTheme="minorHAnsi" w:cstheme="minorHAnsi"/>
          <w:sz w:val="18"/>
          <w:szCs w:val="18"/>
          <w:lang w:val="pl-PL"/>
        </w:rPr>
      </w:pPr>
      <w:r>
        <w:rPr>
          <w:rFonts w:asciiTheme="minorHAnsi" w:hAnsiTheme="minorHAnsi" w:cstheme="minorHAnsi"/>
          <w:sz w:val="18"/>
          <w:szCs w:val="18"/>
          <w:lang w:val="pl-PL"/>
        </w:rPr>
        <w:t>oferta wykonawcy – załącznik nr 3.</w:t>
      </w:r>
    </w:p>
    <w:p w14:paraId="6015D507" w14:textId="5F1BCB06" w:rsidR="001D310E" w:rsidRPr="000B50BB" w:rsidRDefault="001D310E" w:rsidP="000B50BB">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Umowę sporządzono w dwóch egzemplarzach, po jednym dla każdej ze </w:t>
      </w:r>
      <w:r w:rsidR="005A7EC8">
        <w:rPr>
          <w:rFonts w:asciiTheme="minorHAnsi" w:hAnsiTheme="minorHAnsi" w:cstheme="minorHAnsi"/>
          <w:sz w:val="18"/>
          <w:szCs w:val="18"/>
          <w:lang w:val="pl-PL"/>
        </w:rPr>
        <w:t>S</w:t>
      </w:r>
      <w:r w:rsidRPr="000B50BB">
        <w:rPr>
          <w:rFonts w:asciiTheme="minorHAnsi" w:hAnsiTheme="minorHAnsi" w:cstheme="minorHAnsi"/>
          <w:sz w:val="18"/>
          <w:szCs w:val="18"/>
          <w:lang w:val="pl-PL"/>
        </w:rPr>
        <w:t>tron.</w:t>
      </w:r>
    </w:p>
    <w:p w14:paraId="409A5E03"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7D156537"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38D8DDCD" w14:textId="77777777" w:rsidR="001D310E" w:rsidRPr="000B50BB" w:rsidRDefault="001D310E"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lastRenderedPageBreak/>
        <w:t>[____________]</w:t>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t>[______________]</w:t>
      </w:r>
    </w:p>
    <w:p w14:paraId="4CCB425E" w14:textId="29ADEE20" w:rsidR="006C4352" w:rsidRPr="000B50BB" w:rsidRDefault="00133B44"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Zamawiający</w:t>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9E289B" w:rsidRPr="000B50BB">
        <w:rPr>
          <w:rFonts w:asciiTheme="minorHAnsi" w:hAnsiTheme="minorHAnsi" w:cstheme="minorHAnsi"/>
          <w:sz w:val="18"/>
          <w:szCs w:val="18"/>
        </w:rPr>
        <w:t>Wykonawca</w:t>
      </w:r>
    </w:p>
    <w:sectPr w:rsidR="006C4352" w:rsidRPr="000B50BB" w:rsidSect="00691A73">
      <w:headerReference w:type="even" r:id="rId13"/>
      <w:headerReference w:type="default" r:id="rId14"/>
      <w:footerReference w:type="even" r:id="rId15"/>
      <w:footerReference w:type="default" r:id="rId16"/>
      <w:headerReference w:type="first" r:id="rId17"/>
      <w:footerReference w:type="first" r:id="rId18"/>
      <w:pgSz w:w="11906" w:h="16838"/>
      <w:pgMar w:top="1599" w:right="1184" w:bottom="956" w:left="1404" w:header="28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64C01" w14:textId="77777777" w:rsidR="00444567" w:rsidRDefault="00444567">
      <w:pPr>
        <w:spacing w:after="0" w:line="240" w:lineRule="auto"/>
      </w:pPr>
      <w:r>
        <w:separator/>
      </w:r>
    </w:p>
  </w:endnote>
  <w:endnote w:type="continuationSeparator" w:id="0">
    <w:p w14:paraId="7BC49A76" w14:textId="77777777" w:rsidR="00444567" w:rsidRDefault="00444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2E2C" w14:textId="77777777" w:rsidR="00DE5E5A" w:rsidRDefault="00DE5E5A">
    <w:pPr>
      <w:spacing w:after="451" w:line="259" w:lineRule="auto"/>
      <w:ind w:left="12" w:right="0" w:firstLine="0"/>
      <w:jc w:val="left"/>
    </w:pPr>
    <w:r>
      <w:rPr>
        <w:rFonts w:ascii="Times New Roman" w:eastAsia="Times New Roman" w:hAnsi="Times New Roman" w:cs="Times New Roman"/>
        <w:sz w:val="24"/>
      </w:rPr>
      <w:t xml:space="preserve"> </w:t>
    </w:r>
  </w:p>
  <w:p w14:paraId="01451F23" w14:textId="77777777" w:rsidR="00DE5E5A" w:rsidRDefault="00DE5E5A">
    <w:pPr>
      <w:spacing w:after="0" w:line="259" w:lineRule="auto"/>
      <w:ind w:left="0" w:right="0" w:firstLine="0"/>
      <w:jc w:val="right"/>
    </w:pPr>
    <w:r>
      <w:rPr>
        <w:noProof/>
      </w:rPr>
      <w:drawing>
        <wp:anchor distT="0" distB="0" distL="114300" distR="114300" simplePos="0" relativeHeight="251661312" behindDoc="0" locked="0" layoutInCell="1" allowOverlap="0" wp14:anchorId="239BFC26" wp14:editId="32251566">
          <wp:simplePos x="0" y="0"/>
          <wp:positionH relativeFrom="page">
            <wp:posOffset>899160</wp:posOffset>
          </wp:positionH>
          <wp:positionV relativeFrom="page">
            <wp:posOffset>9436608</wp:posOffset>
          </wp:positionV>
          <wp:extent cx="5871972" cy="440436"/>
          <wp:effectExtent l="0" t="0" r="0" b="0"/>
          <wp:wrapSquare wrapText="bothSides"/>
          <wp:docPr id="10261"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Pr>
        <w:rFonts w:ascii="Times New Roman" w:eastAsia="Times New Roman" w:hAnsi="Times New Roman" w:cs="Times New Roman"/>
        <w:sz w:val="24"/>
      </w:rPr>
      <w:t xml:space="preserve"> </w:t>
    </w:r>
  </w:p>
  <w:p w14:paraId="53C82A53"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8EAB" w14:textId="77777777" w:rsidR="00DE5E5A" w:rsidRDefault="00DE5E5A">
    <w:pPr>
      <w:spacing w:after="451" w:line="259" w:lineRule="auto"/>
      <w:ind w:left="12" w:right="0" w:firstLine="0"/>
      <w:jc w:val="left"/>
    </w:pPr>
    <w:r>
      <w:rPr>
        <w:rFonts w:ascii="Times New Roman" w:eastAsia="Times New Roman" w:hAnsi="Times New Roman" w:cs="Times New Roman"/>
        <w:sz w:val="24"/>
      </w:rPr>
      <w:t xml:space="preserve"> </w:t>
    </w:r>
  </w:p>
  <w:p w14:paraId="2985EC5F" w14:textId="77777777" w:rsidR="00DE5E5A" w:rsidRDefault="00DE5E5A">
    <w:pPr>
      <w:spacing w:after="0" w:line="259" w:lineRule="auto"/>
      <w:ind w:left="0" w:right="0" w:firstLine="0"/>
      <w:jc w:val="right"/>
    </w:pPr>
    <w:r>
      <w:rPr>
        <w:rFonts w:ascii="Times New Roman" w:eastAsia="Times New Roman" w:hAnsi="Times New Roman" w:cs="Times New Roman"/>
        <w:sz w:val="24"/>
      </w:rPr>
      <w:t xml:space="preserve"> </w:t>
    </w:r>
  </w:p>
  <w:p w14:paraId="11C9BF79"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3F30" w14:textId="77777777" w:rsidR="00DE5E5A" w:rsidRDefault="00DE5E5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6118D" w14:textId="77777777" w:rsidR="00444567" w:rsidRDefault="00444567">
      <w:pPr>
        <w:spacing w:after="0" w:line="240" w:lineRule="auto"/>
      </w:pPr>
      <w:r>
        <w:separator/>
      </w:r>
    </w:p>
  </w:footnote>
  <w:footnote w:type="continuationSeparator" w:id="0">
    <w:p w14:paraId="3469A487" w14:textId="77777777" w:rsidR="00444567" w:rsidRDefault="00444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58A3" w14:textId="0E476EBE" w:rsidR="00DE5E5A" w:rsidRDefault="00DE5E5A">
    <w:pPr>
      <w:spacing w:after="706" w:line="275" w:lineRule="auto"/>
      <w:ind w:left="2037" w:right="1489" w:hanging="782"/>
      <w:jc w:val="left"/>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122C461A" w14:textId="77777777" w:rsidR="00DE5E5A" w:rsidRDefault="00DE5E5A">
    <w:pPr>
      <w:spacing w:after="0" w:line="259" w:lineRule="auto"/>
      <w:ind w:left="12" w:right="0" w:firstLine="0"/>
      <w:jc w:val="left"/>
    </w:pPr>
    <w:r>
      <w:rPr>
        <w:noProof/>
      </w:rPr>
      <w:drawing>
        <wp:anchor distT="0" distB="0" distL="114300" distR="114300" simplePos="0" relativeHeight="251658240" behindDoc="0" locked="0" layoutInCell="1" allowOverlap="0" wp14:anchorId="4AF9FC2B" wp14:editId="734BC9F8">
          <wp:simplePos x="0" y="0"/>
          <wp:positionH relativeFrom="page">
            <wp:posOffset>931164</wp:posOffset>
          </wp:positionH>
          <wp:positionV relativeFrom="page">
            <wp:posOffset>574548</wp:posOffset>
          </wp:positionV>
          <wp:extent cx="1700784" cy="557784"/>
          <wp:effectExtent l="0" t="0" r="0" b="0"/>
          <wp:wrapSquare wrapText="bothSides"/>
          <wp:docPr id="10259"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Pr>
        <w:rFonts w:ascii="Arial" w:eastAsia="Arial" w:hAnsi="Arial" w:cs="Arial"/>
        <w:i/>
        <w:sz w:val="18"/>
      </w:rPr>
      <w:t xml:space="preserve"> </w:t>
    </w:r>
    <w:r>
      <w:rPr>
        <w:rFonts w:ascii="Times New Roman" w:eastAsia="Times New Roman" w:hAnsi="Times New Roman" w:cs="Times New Roman"/>
        <w:sz w:val="24"/>
      </w:rPr>
      <w:t xml:space="preserve"> </w:t>
    </w:r>
  </w:p>
  <w:p w14:paraId="478A019A"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D9F0" w14:textId="5B14909A" w:rsidR="00DE5E5A" w:rsidRDefault="00DE5E5A" w:rsidP="00691A73">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EB17" w14:textId="1678BA58" w:rsidR="00DE5E5A" w:rsidRDefault="002F6560" w:rsidP="002F6560">
    <w:pPr>
      <w:spacing w:after="0" w:line="259" w:lineRule="auto"/>
      <w:ind w:left="0" w:right="0" w:firstLine="0"/>
      <w:jc w:val="center"/>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sidR="005A5591">
      <w:rPr>
        <w:rFonts w:ascii="Arial" w:eastAsia="Arial" w:hAnsi="Arial" w:cs="Arial"/>
        <w:i/>
        <w:sz w:val="18"/>
      </w:rPr>
      <w:t xml:space="preserve"> – kontynuacja</w:t>
    </w:r>
    <w:r>
      <w:rPr>
        <w:rFonts w:ascii="Arial" w:eastAsia="Arial" w:hAnsi="Arial" w:cs="Arial"/>
        <w:i/>
        <w:sz w:val="18"/>
      </w:rPr>
      <w:t>”</w:t>
    </w:r>
    <w:r w:rsidR="00225E3B">
      <w:rPr>
        <w:rFonts w:ascii="Times New Roman" w:eastAsiaTheme="minorEastAsia" w:hAnsi="Times New Roman" w:cs="Times New Roman"/>
        <w:noProof/>
        <w:sz w:val="24"/>
        <w:szCs w:val="24"/>
      </w:rPr>
      <w:drawing>
        <wp:anchor distT="0" distB="0" distL="114300" distR="114300" simplePos="0" relativeHeight="251663360" behindDoc="0" locked="0" layoutInCell="1" allowOverlap="1" wp14:anchorId="3FE66256" wp14:editId="5460B2BE">
          <wp:simplePos x="0" y="0"/>
          <wp:positionH relativeFrom="margin">
            <wp:posOffset>5003800</wp:posOffset>
          </wp:positionH>
          <wp:positionV relativeFrom="paragraph">
            <wp:posOffset>-12700</wp:posOffset>
          </wp:positionV>
          <wp:extent cx="954405" cy="1257300"/>
          <wp:effectExtent l="0" t="0" r="0" b="0"/>
          <wp:wrapSquare wrapText="bothSides"/>
          <wp:docPr id="5" name="Obraz 5" descr="logo_WWF_na_biale_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WF_na_biale_t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0D0E"/>
    <w:multiLevelType w:val="hybridMultilevel"/>
    <w:tmpl w:val="002E1BF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11497"/>
    <w:multiLevelType w:val="hybridMultilevel"/>
    <w:tmpl w:val="2460EF7C"/>
    <w:lvl w:ilvl="0" w:tplc="04150015">
      <w:start w:val="1"/>
      <w:numFmt w:val="upp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 w15:restartNumberingAfterBreak="0">
    <w:nsid w:val="102804AF"/>
    <w:multiLevelType w:val="hybridMultilevel"/>
    <w:tmpl w:val="D9ECB0A6"/>
    <w:lvl w:ilvl="0" w:tplc="1AC452DC">
      <w:start w:val="1"/>
      <w:numFmt w:val="decimal"/>
      <w:lvlText w:val="§ %1."/>
      <w:lvlJc w:val="left"/>
      <w:pPr>
        <w:ind w:left="4897" w:hanging="360"/>
      </w:pPr>
      <w:rPr>
        <w:rFonts w:hint="default"/>
        <w:b/>
        <w:bCs/>
      </w:rPr>
    </w:lvl>
    <w:lvl w:ilvl="1" w:tplc="1B469196">
      <w:start w:val="1"/>
      <w:numFmt w:val="decimal"/>
      <w:lvlText w:val="%2."/>
      <w:lvlJc w:val="left"/>
      <w:pPr>
        <w:ind w:left="1788" w:hanging="696"/>
      </w:pPr>
      <w:rPr>
        <w:rFonts w:hint="default"/>
      </w:r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 w15:restartNumberingAfterBreak="0">
    <w:nsid w:val="1142359E"/>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F01A9C"/>
    <w:multiLevelType w:val="hybridMultilevel"/>
    <w:tmpl w:val="82045B88"/>
    <w:lvl w:ilvl="0" w:tplc="58A297A2">
      <w:start w:val="1"/>
      <w:numFmt w:val="decimal"/>
      <w:lvlText w:val="%1."/>
      <w:lvlJc w:val="left"/>
      <w:pPr>
        <w:ind w:left="360" w:hanging="360"/>
      </w:pPr>
      <w:rPr>
        <w:rFonts w:hint="default"/>
        <w:b w:val="0"/>
        <w:bCs w:val="0"/>
      </w:rPr>
    </w:lvl>
    <w:lvl w:ilvl="1" w:tplc="04150017">
      <w:start w:val="1"/>
      <w:numFmt w:val="lowerLetter"/>
      <w:lvlText w:val="%2)"/>
      <w:lvlJc w:val="left"/>
      <w:pPr>
        <w:ind w:left="1416" w:hanging="6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44C35"/>
    <w:multiLevelType w:val="hybridMultilevel"/>
    <w:tmpl w:val="85BE2E96"/>
    <w:lvl w:ilvl="0" w:tplc="2F288486">
      <w:start w:val="1"/>
      <w:numFmt w:val="upperRoman"/>
      <w:lvlText w:val="%1."/>
      <w:lvlJc w:val="left"/>
      <w:pPr>
        <w:ind w:left="862"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921A99"/>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26603D"/>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F14E45"/>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0" w15:restartNumberingAfterBreak="0">
    <w:nsid w:val="1D0A4C8C"/>
    <w:multiLevelType w:val="hybridMultilevel"/>
    <w:tmpl w:val="C2E69A8C"/>
    <w:lvl w:ilvl="0" w:tplc="886AC150">
      <w:start w:val="1"/>
      <w:numFmt w:val="decimal"/>
      <w:lvlText w:val="%1."/>
      <w:lvlJc w:val="left"/>
      <w:pPr>
        <w:ind w:left="720" w:hanging="360"/>
      </w:pPr>
      <w:rPr>
        <w:rFonts w:eastAsiaTheme="minorHAnsi" w:cstheme="minorBidi"/>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893A17"/>
    <w:multiLevelType w:val="hybridMultilevel"/>
    <w:tmpl w:val="D13466E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C262E20C">
      <w:start w:val="1"/>
      <w:numFmt w:val="lowerLetter"/>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D70E1C"/>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3" w15:restartNumberingAfterBreak="0">
    <w:nsid w:val="32C72C14"/>
    <w:multiLevelType w:val="hybridMultilevel"/>
    <w:tmpl w:val="9232275C"/>
    <w:lvl w:ilvl="0" w:tplc="E152B49A">
      <w:start w:val="1"/>
      <w:numFmt w:val="bullet"/>
      <w:lvlText w:val="➢"/>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5117C4A"/>
    <w:multiLevelType w:val="hybridMultilevel"/>
    <w:tmpl w:val="E70696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DB570E"/>
    <w:multiLevelType w:val="hybridMultilevel"/>
    <w:tmpl w:val="D354D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553B66"/>
    <w:multiLevelType w:val="hybridMultilevel"/>
    <w:tmpl w:val="E2B27E2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BB072F"/>
    <w:multiLevelType w:val="hybridMultilevel"/>
    <w:tmpl w:val="67BADF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FD493C"/>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173C5E"/>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20" w15:restartNumberingAfterBreak="0">
    <w:nsid w:val="4A1C5746"/>
    <w:multiLevelType w:val="hybridMultilevel"/>
    <w:tmpl w:val="FAEE3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82079E"/>
    <w:multiLevelType w:val="hybridMultilevel"/>
    <w:tmpl w:val="4D5C2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972C9A"/>
    <w:multiLevelType w:val="multilevel"/>
    <w:tmpl w:val="72B03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2131C8"/>
    <w:multiLevelType w:val="hybridMultilevel"/>
    <w:tmpl w:val="ECB6BD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295557"/>
    <w:multiLevelType w:val="hybridMultilevel"/>
    <w:tmpl w:val="7F58E832"/>
    <w:lvl w:ilvl="0" w:tplc="960252D2">
      <w:start w:val="4"/>
      <w:numFmt w:val="decimal"/>
      <w:lvlText w:val="§ %1."/>
      <w:lvlJc w:val="left"/>
      <w:pPr>
        <w:ind w:left="4897"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421950"/>
    <w:multiLevelType w:val="hybridMultilevel"/>
    <w:tmpl w:val="F9A48A48"/>
    <w:lvl w:ilvl="0" w:tplc="796240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632DD1"/>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33F1BB1"/>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587635"/>
    <w:multiLevelType w:val="hybridMultilevel"/>
    <w:tmpl w:val="22627100"/>
    <w:lvl w:ilvl="0" w:tplc="6DDC302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15:restartNumberingAfterBreak="0">
    <w:nsid w:val="7BD61FDE"/>
    <w:multiLevelType w:val="hybridMultilevel"/>
    <w:tmpl w:val="827C4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2D0D74"/>
    <w:multiLevelType w:val="hybridMultilevel"/>
    <w:tmpl w:val="80F6E392"/>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2"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E07202B"/>
    <w:multiLevelType w:val="hybridMultilevel"/>
    <w:tmpl w:val="2460EF7C"/>
    <w:lvl w:ilvl="0" w:tplc="04150015">
      <w:start w:val="1"/>
      <w:numFmt w:val="upp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4" w15:restartNumberingAfterBreak="0">
    <w:nsid w:val="7E21141D"/>
    <w:multiLevelType w:val="multilevel"/>
    <w:tmpl w:val="94806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E6C3712"/>
    <w:multiLevelType w:val="hybridMultilevel"/>
    <w:tmpl w:val="6A329B5A"/>
    <w:lvl w:ilvl="0" w:tplc="7B74AEA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6"/>
  </w:num>
  <w:num w:numId="2">
    <w:abstractNumId w:val="23"/>
  </w:num>
  <w:num w:numId="3">
    <w:abstractNumId w:val="18"/>
  </w:num>
  <w:num w:numId="4">
    <w:abstractNumId w:val="13"/>
  </w:num>
  <w:num w:numId="5">
    <w:abstractNumId w:val="28"/>
  </w:num>
  <w:num w:numId="6">
    <w:abstractNumId w:val="5"/>
  </w:num>
  <w:num w:numId="7">
    <w:abstractNumId w:val="22"/>
  </w:num>
  <w:num w:numId="8">
    <w:abstractNumId w:val="34"/>
  </w:num>
  <w:num w:numId="9">
    <w:abstractNumId w:val="30"/>
  </w:num>
  <w:num w:numId="10">
    <w:abstractNumId w:val="1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9"/>
  </w:num>
  <w:num w:numId="15">
    <w:abstractNumId w:val="19"/>
  </w:num>
  <w:num w:numId="16">
    <w:abstractNumId w:val="12"/>
  </w:num>
  <w:num w:numId="17">
    <w:abstractNumId w:val="2"/>
  </w:num>
  <w:num w:numId="18">
    <w:abstractNumId w:val="27"/>
  </w:num>
  <w:num w:numId="19">
    <w:abstractNumId w:val="8"/>
  </w:num>
  <w:num w:numId="20">
    <w:abstractNumId w:val="7"/>
  </w:num>
  <w:num w:numId="21">
    <w:abstractNumId w:val="33"/>
  </w:num>
  <w:num w:numId="22">
    <w:abstractNumId w:val="11"/>
  </w:num>
  <w:num w:numId="23">
    <w:abstractNumId w:val="26"/>
  </w:num>
  <w:num w:numId="24">
    <w:abstractNumId w:val="0"/>
  </w:num>
  <w:num w:numId="25">
    <w:abstractNumId w:val="16"/>
  </w:num>
  <w:num w:numId="26">
    <w:abstractNumId w:val="31"/>
  </w:num>
  <w:num w:numId="27">
    <w:abstractNumId w:val="4"/>
  </w:num>
  <w:num w:numId="28">
    <w:abstractNumId w:val="3"/>
  </w:num>
  <w:num w:numId="29">
    <w:abstractNumId w:val="20"/>
  </w:num>
  <w:num w:numId="30">
    <w:abstractNumId w:val="25"/>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4"/>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03"/>
    <w:rsid w:val="00000221"/>
    <w:rsid w:val="000012C5"/>
    <w:rsid w:val="000025AB"/>
    <w:rsid w:val="00013052"/>
    <w:rsid w:val="0002017A"/>
    <w:rsid w:val="00047B81"/>
    <w:rsid w:val="00070E84"/>
    <w:rsid w:val="00071D8E"/>
    <w:rsid w:val="00072E97"/>
    <w:rsid w:val="0008496D"/>
    <w:rsid w:val="00087F00"/>
    <w:rsid w:val="00094224"/>
    <w:rsid w:val="000A1C89"/>
    <w:rsid w:val="000B50BB"/>
    <w:rsid w:val="000D5438"/>
    <w:rsid w:val="000E7D22"/>
    <w:rsid w:val="000F2EF0"/>
    <w:rsid w:val="00122F37"/>
    <w:rsid w:val="0012538E"/>
    <w:rsid w:val="00133B44"/>
    <w:rsid w:val="00144A52"/>
    <w:rsid w:val="0016475B"/>
    <w:rsid w:val="00181C80"/>
    <w:rsid w:val="00183F38"/>
    <w:rsid w:val="001D240C"/>
    <w:rsid w:val="001D310E"/>
    <w:rsid w:val="00212EF6"/>
    <w:rsid w:val="00225E3B"/>
    <w:rsid w:val="00234921"/>
    <w:rsid w:val="00265D55"/>
    <w:rsid w:val="002A53B8"/>
    <w:rsid w:val="002A6092"/>
    <w:rsid w:val="002D0277"/>
    <w:rsid w:val="002D496C"/>
    <w:rsid w:val="002E0792"/>
    <w:rsid w:val="002E432F"/>
    <w:rsid w:val="002F3E55"/>
    <w:rsid w:val="002F5F51"/>
    <w:rsid w:val="002F6560"/>
    <w:rsid w:val="00307F1E"/>
    <w:rsid w:val="003275A3"/>
    <w:rsid w:val="003322B4"/>
    <w:rsid w:val="00381CFD"/>
    <w:rsid w:val="003865C3"/>
    <w:rsid w:val="0038706C"/>
    <w:rsid w:val="00390FC9"/>
    <w:rsid w:val="003C0EBC"/>
    <w:rsid w:val="003C6ACB"/>
    <w:rsid w:val="003E2569"/>
    <w:rsid w:val="003E5010"/>
    <w:rsid w:val="00411820"/>
    <w:rsid w:val="00412028"/>
    <w:rsid w:val="00414219"/>
    <w:rsid w:val="00420E73"/>
    <w:rsid w:val="00444218"/>
    <w:rsid w:val="00444567"/>
    <w:rsid w:val="00453CA0"/>
    <w:rsid w:val="00480BD0"/>
    <w:rsid w:val="004820CE"/>
    <w:rsid w:val="00482614"/>
    <w:rsid w:val="004A082C"/>
    <w:rsid w:val="004A32E2"/>
    <w:rsid w:val="004A578F"/>
    <w:rsid w:val="004C2ECB"/>
    <w:rsid w:val="004D5204"/>
    <w:rsid w:val="004F2353"/>
    <w:rsid w:val="005561A8"/>
    <w:rsid w:val="005646E3"/>
    <w:rsid w:val="0057475A"/>
    <w:rsid w:val="005748B2"/>
    <w:rsid w:val="005842BB"/>
    <w:rsid w:val="005878ED"/>
    <w:rsid w:val="005A5591"/>
    <w:rsid w:val="005A6D64"/>
    <w:rsid w:val="005A7EC8"/>
    <w:rsid w:val="005C14A7"/>
    <w:rsid w:val="005C3517"/>
    <w:rsid w:val="005C3938"/>
    <w:rsid w:val="005E5EA2"/>
    <w:rsid w:val="005F0168"/>
    <w:rsid w:val="005F03B2"/>
    <w:rsid w:val="005F17D3"/>
    <w:rsid w:val="00623388"/>
    <w:rsid w:val="00626BB8"/>
    <w:rsid w:val="00627E34"/>
    <w:rsid w:val="00660DC7"/>
    <w:rsid w:val="006725B0"/>
    <w:rsid w:val="00687FBF"/>
    <w:rsid w:val="006901F9"/>
    <w:rsid w:val="00691A73"/>
    <w:rsid w:val="006B4905"/>
    <w:rsid w:val="006B4C1A"/>
    <w:rsid w:val="006C4352"/>
    <w:rsid w:val="006D0ACF"/>
    <w:rsid w:val="006D4C45"/>
    <w:rsid w:val="006F1E13"/>
    <w:rsid w:val="006F3BF1"/>
    <w:rsid w:val="00704098"/>
    <w:rsid w:val="00707FBE"/>
    <w:rsid w:val="00710AED"/>
    <w:rsid w:val="00726427"/>
    <w:rsid w:val="007308FD"/>
    <w:rsid w:val="00740164"/>
    <w:rsid w:val="00747A71"/>
    <w:rsid w:val="007A3469"/>
    <w:rsid w:val="007F083F"/>
    <w:rsid w:val="007F3CBA"/>
    <w:rsid w:val="00802498"/>
    <w:rsid w:val="00852F8E"/>
    <w:rsid w:val="00854A11"/>
    <w:rsid w:val="00857068"/>
    <w:rsid w:val="00896109"/>
    <w:rsid w:val="008B259B"/>
    <w:rsid w:val="008D4BF5"/>
    <w:rsid w:val="008D7A6B"/>
    <w:rsid w:val="008E71B8"/>
    <w:rsid w:val="008F11A9"/>
    <w:rsid w:val="00900C2A"/>
    <w:rsid w:val="00910408"/>
    <w:rsid w:val="009230B9"/>
    <w:rsid w:val="0092776C"/>
    <w:rsid w:val="00936EBA"/>
    <w:rsid w:val="009458CD"/>
    <w:rsid w:val="00956D01"/>
    <w:rsid w:val="00970C29"/>
    <w:rsid w:val="00972308"/>
    <w:rsid w:val="00990995"/>
    <w:rsid w:val="0099434B"/>
    <w:rsid w:val="0099593C"/>
    <w:rsid w:val="009B58BD"/>
    <w:rsid w:val="009D0940"/>
    <w:rsid w:val="009E289B"/>
    <w:rsid w:val="009E2FCF"/>
    <w:rsid w:val="00A65E03"/>
    <w:rsid w:val="00A947AA"/>
    <w:rsid w:val="00AC59F9"/>
    <w:rsid w:val="00B03609"/>
    <w:rsid w:val="00B04871"/>
    <w:rsid w:val="00B06522"/>
    <w:rsid w:val="00B31218"/>
    <w:rsid w:val="00B35793"/>
    <w:rsid w:val="00B54367"/>
    <w:rsid w:val="00B562AE"/>
    <w:rsid w:val="00B61F1F"/>
    <w:rsid w:val="00B63564"/>
    <w:rsid w:val="00BD3935"/>
    <w:rsid w:val="00C05F56"/>
    <w:rsid w:val="00C34E02"/>
    <w:rsid w:val="00C36320"/>
    <w:rsid w:val="00C648DB"/>
    <w:rsid w:val="00C656E2"/>
    <w:rsid w:val="00C74A10"/>
    <w:rsid w:val="00C859E8"/>
    <w:rsid w:val="00CA25FD"/>
    <w:rsid w:val="00CE1845"/>
    <w:rsid w:val="00D00B25"/>
    <w:rsid w:val="00D12B76"/>
    <w:rsid w:val="00D71D4F"/>
    <w:rsid w:val="00D80C04"/>
    <w:rsid w:val="00DA060F"/>
    <w:rsid w:val="00DC0D5A"/>
    <w:rsid w:val="00DD2733"/>
    <w:rsid w:val="00DD79D8"/>
    <w:rsid w:val="00DE5E5A"/>
    <w:rsid w:val="00E07420"/>
    <w:rsid w:val="00E14DE4"/>
    <w:rsid w:val="00E26112"/>
    <w:rsid w:val="00E36DF3"/>
    <w:rsid w:val="00E568A9"/>
    <w:rsid w:val="00E62DB7"/>
    <w:rsid w:val="00E748DA"/>
    <w:rsid w:val="00E8000E"/>
    <w:rsid w:val="00E952D4"/>
    <w:rsid w:val="00E9756A"/>
    <w:rsid w:val="00EB1C85"/>
    <w:rsid w:val="00EB1D9E"/>
    <w:rsid w:val="00EB352C"/>
    <w:rsid w:val="00EB378C"/>
    <w:rsid w:val="00EE20FB"/>
    <w:rsid w:val="00F50CDB"/>
    <w:rsid w:val="00F559D4"/>
    <w:rsid w:val="00F57789"/>
    <w:rsid w:val="00F60D87"/>
    <w:rsid w:val="00F74C0D"/>
    <w:rsid w:val="00F74D04"/>
    <w:rsid w:val="00F74EA7"/>
    <w:rsid w:val="00F82F16"/>
    <w:rsid w:val="00FB62E0"/>
    <w:rsid w:val="00FC02FB"/>
    <w:rsid w:val="00FE4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6C255"/>
  <w15:docId w15:val="{F4E585DB-FFF8-45F0-A62D-3D27CE1E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4" w:line="267" w:lineRule="auto"/>
      <w:ind w:left="10" w:right="223" w:hanging="10"/>
      <w:outlineLvl w:val="0"/>
    </w:pPr>
    <w:rPr>
      <w:rFonts w:ascii="Calibri" w:eastAsia="Calibri" w:hAnsi="Calibri" w:cs="Calibri"/>
      <w:b/>
      <w:color w:val="000000"/>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lang w:val="en"/>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lang w:val="x-none" w:eastAsia="x-none"/>
    </w:rPr>
  </w:style>
  <w:style w:type="character" w:styleId="Hipercze">
    <w:name w:val="Hyperlink"/>
    <w:uiPriority w:val="99"/>
    <w:rsid w:val="004C2ECB"/>
    <w:rPr>
      <w:rFonts w:cs="Times New Roman"/>
      <w:color w:val="0000FF"/>
      <w:u w:val="single"/>
    </w:rPr>
  </w:style>
  <w:style w:type="table" w:styleId="Tabelasiatki6kolorowa">
    <w:name w:val="Grid Table 6 Colorful"/>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akcent3">
    <w:name w:val="Grid Table 5 Dark Accent 3"/>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lang w:val="en"/>
    </w:rPr>
  </w:style>
  <w:style w:type="paragraph" w:styleId="Bezodstpw">
    <w:name w:val="No Spacing"/>
    <w:uiPriority w:val="1"/>
    <w:qFormat/>
    <w:rsid w:val="004A082C"/>
    <w:pPr>
      <w:spacing w:after="0" w:line="240" w:lineRule="auto"/>
    </w:pPr>
    <w:rPr>
      <w:rFonts w:eastAsiaTheme="minorHAnsi"/>
      <w:lang w:eastAsia="en-US"/>
    </w:rPr>
  </w:style>
  <w:style w:type="character" w:customStyle="1" w:styleId="Nierozpoznanawzmianka2">
    <w:name w:val="Nierozpoznana wzmianka2"/>
    <w:basedOn w:val="Domylnaczcionkaakapitu"/>
    <w:uiPriority w:val="99"/>
    <w:semiHidden/>
    <w:unhideWhenUsed/>
    <w:rsid w:val="00E56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3052">
      <w:bodyDiv w:val="1"/>
      <w:marLeft w:val="0"/>
      <w:marRight w:val="0"/>
      <w:marTop w:val="0"/>
      <w:marBottom w:val="0"/>
      <w:divBdr>
        <w:top w:val="none" w:sz="0" w:space="0" w:color="auto"/>
        <w:left w:val="none" w:sz="0" w:space="0" w:color="auto"/>
        <w:bottom w:val="none" w:sz="0" w:space="0" w:color="auto"/>
        <w:right w:val="none" w:sz="0" w:space="0" w:color="auto"/>
      </w:divBdr>
    </w:div>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1143812305">
      <w:bodyDiv w:val="1"/>
      <w:marLeft w:val="0"/>
      <w:marRight w:val="0"/>
      <w:marTop w:val="0"/>
      <w:marBottom w:val="0"/>
      <w:divBdr>
        <w:top w:val="none" w:sz="0" w:space="0" w:color="auto"/>
        <w:left w:val="none" w:sz="0" w:space="0" w:color="auto"/>
        <w:bottom w:val="none" w:sz="0" w:space="0" w:color="auto"/>
        <w:right w:val="none" w:sz="0" w:space="0" w:color="auto"/>
      </w:divBdr>
    </w:div>
    <w:div w:id="1157770353">
      <w:bodyDiv w:val="1"/>
      <w:marLeft w:val="0"/>
      <w:marRight w:val="0"/>
      <w:marTop w:val="0"/>
      <w:marBottom w:val="0"/>
      <w:divBdr>
        <w:top w:val="none" w:sz="0" w:space="0" w:color="auto"/>
        <w:left w:val="none" w:sz="0" w:space="0" w:color="auto"/>
        <w:bottom w:val="none" w:sz="0" w:space="0" w:color="auto"/>
        <w:right w:val="none" w:sz="0" w:space="0" w:color="auto"/>
      </w:divBdr>
    </w:div>
    <w:div w:id="1290553343">
      <w:bodyDiv w:val="1"/>
      <w:marLeft w:val="0"/>
      <w:marRight w:val="0"/>
      <w:marTop w:val="0"/>
      <w:marBottom w:val="0"/>
      <w:divBdr>
        <w:top w:val="none" w:sz="0" w:space="0" w:color="auto"/>
        <w:left w:val="none" w:sz="0" w:space="0" w:color="auto"/>
        <w:bottom w:val="none" w:sz="0" w:space="0" w:color="auto"/>
        <w:right w:val="none" w:sz="0" w:space="0" w:color="auto"/>
      </w:divBdr>
    </w:div>
    <w:div w:id="1322271587">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wf.pl/etyka-w-wwf-polsk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pl/etyka-w-wwf-polsk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617B1899BBB740A01CED166D3AA555" ma:contentTypeVersion="11" ma:contentTypeDescription="Utwórz nowy dokument." ma:contentTypeScope="" ma:versionID="74cc90013378fcb058584773ce59a072">
  <xsd:schema xmlns:xsd="http://www.w3.org/2001/XMLSchema" xmlns:xs="http://www.w3.org/2001/XMLSchema" xmlns:p="http://schemas.microsoft.com/office/2006/metadata/properties" xmlns:ns3="3f4365bc-c0a0-4361-827f-e81353bd5757" xmlns:ns4="ef8ebf7e-e142-462f-958c-ecbeba389d48" targetNamespace="http://schemas.microsoft.com/office/2006/metadata/properties" ma:root="true" ma:fieldsID="8c1b70dfb3ed085de3e7f72603b01592" ns3:_="" ns4:_="">
    <xsd:import namespace="3f4365bc-c0a0-4361-827f-e81353bd5757"/>
    <xsd:import namespace="ef8ebf7e-e142-462f-958c-ecbeba389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365bc-c0a0-4361-827f-e81353bd5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ebf7e-e142-462f-958c-ecbeba389d4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9FF7-B560-459F-BBFF-1F68792D2F67}">
  <ds:schemaRefs>
    <ds:schemaRef ds:uri="http://schemas.microsoft.com/sharepoint/v3/contenttype/forms"/>
  </ds:schemaRefs>
</ds:datastoreItem>
</file>

<file path=customXml/itemProps2.xml><?xml version="1.0" encoding="utf-8"?>
<ds:datastoreItem xmlns:ds="http://schemas.openxmlformats.org/officeDocument/2006/customXml" ds:itemID="{F32A74ED-C81F-43C2-89B0-0B5E5891A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365bc-c0a0-4361-827f-e81353bd5757"/>
    <ds:schemaRef ds:uri="ef8ebf7e-e142-462f-958c-ecbeba389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078A1-A27D-4A76-BE7D-A7608FD080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45329E-B018-4EE3-9000-BEAA0177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2712</Words>
  <Characters>16276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Jankowski</dc:creator>
  <cp:keywords/>
  <dc:description/>
  <cp:lastModifiedBy>Rafał Jankowski</cp:lastModifiedBy>
  <cp:revision>3</cp:revision>
  <cp:lastPrinted>2019-08-27T13:05:00Z</cp:lastPrinted>
  <dcterms:created xsi:type="dcterms:W3CDTF">2020-02-24T08:07:00Z</dcterms:created>
  <dcterms:modified xsi:type="dcterms:W3CDTF">2020-02-24T09:56:00Z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0x01010069617B1899BBB740A01CED166D3AA555</vt:lpwstr>
  </property>
</Properties>
</file>