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90A9B" w14:textId="7F0CC2BC" w:rsidR="00467FA8" w:rsidRPr="00A532A1" w:rsidRDefault="00467FA8"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p>
    <w:p w14:paraId="2797A381" w14:textId="77777777" w:rsidR="002C2048" w:rsidRPr="00A532A1" w:rsidRDefault="002C2048"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p>
    <w:p w14:paraId="5018A583" w14:textId="6C941FE2" w:rsidR="00467FA8" w:rsidRPr="00A532A1" w:rsidRDefault="000F359D"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Nr referencyjny nadany sprawie przez Zamawiającego:</w:t>
      </w:r>
      <w:r w:rsidR="00151772" w:rsidRPr="00A532A1">
        <w:rPr>
          <w:rFonts w:asciiTheme="majorHAnsi" w:hAnsiTheme="majorHAnsi" w:cstheme="majorHAnsi"/>
          <w:sz w:val="22"/>
          <w:szCs w:val="22"/>
        </w:rPr>
        <w:t xml:space="preserve"> </w:t>
      </w:r>
      <w:r w:rsidR="00151772" w:rsidRPr="00A532A1">
        <w:rPr>
          <w:rFonts w:asciiTheme="majorHAnsi" w:eastAsia="Calibri" w:hAnsiTheme="majorHAnsi" w:cstheme="majorHAnsi"/>
          <w:sz w:val="22"/>
          <w:szCs w:val="22"/>
        </w:rPr>
        <w:t>nr REF.: 0</w:t>
      </w:r>
      <w:r w:rsidR="00A81452">
        <w:rPr>
          <w:rFonts w:asciiTheme="majorHAnsi" w:eastAsia="Calibri" w:hAnsiTheme="majorHAnsi" w:cstheme="majorHAnsi"/>
          <w:sz w:val="22"/>
          <w:szCs w:val="22"/>
        </w:rPr>
        <w:t>2</w:t>
      </w:r>
      <w:r w:rsidR="00151772" w:rsidRPr="00A532A1">
        <w:rPr>
          <w:rFonts w:asciiTheme="majorHAnsi" w:eastAsia="Calibri" w:hAnsiTheme="majorHAnsi" w:cstheme="majorHAnsi"/>
          <w:sz w:val="22"/>
          <w:szCs w:val="22"/>
        </w:rPr>
        <w:t>/01/2020/</w:t>
      </w:r>
      <w:proofErr w:type="spellStart"/>
      <w:r w:rsidR="00151772" w:rsidRPr="00A532A1">
        <w:rPr>
          <w:rFonts w:asciiTheme="majorHAnsi" w:eastAsia="Calibri" w:hAnsiTheme="majorHAnsi" w:cstheme="majorHAnsi"/>
          <w:sz w:val="22"/>
          <w:szCs w:val="22"/>
        </w:rPr>
        <w:t>PNi</w:t>
      </w:r>
      <w:proofErr w:type="spellEnd"/>
      <w:r w:rsidR="00151772" w:rsidRPr="00A532A1">
        <w:rPr>
          <w:rFonts w:asciiTheme="majorHAnsi" w:eastAsia="Calibri" w:hAnsiTheme="majorHAnsi" w:cstheme="majorHAnsi"/>
          <w:sz w:val="22"/>
          <w:szCs w:val="22"/>
        </w:rPr>
        <w:t xml:space="preserve"> z dn. </w:t>
      </w:r>
      <w:r w:rsidR="00A81452">
        <w:rPr>
          <w:rFonts w:asciiTheme="majorHAnsi" w:eastAsia="Calibri" w:hAnsiTheme="majorHAnsi" w:cstheme="majorHAnsi"/>
          <w:sz w:val="22"/>
          <w:szCs w:val="22"/>
        </w:rPr>
        <w:t>03</w:t>
      </w:r>
      <w:r w:rsidR="00151772" w:rsidRPr="00A532A1">
        <w:rPr>
          <w:rFonts w:asciiTheme="majorHAnsi" w:eastAsia="Calibri" w:hAnsiTheme="majorHAnsi" w:cstheme="majorHAnsi"/>
          <w:sz w:val="22"/>
          <w:szCs w:val="22"/>
        </w:rPr>
        <w:t>.0</w:t>
      </w:r>
      <w:r w:rsidR="00A81452">
        <w:rPr>
          <w:rFonts w:asciiTheme="majorHAnsi" w:eastAsia="Calibri" w:hAnsiTheme="majorHAnsi" w:cstheme="majorHAnsi"/>
          <w:sz w:val="22"/>
          <w:szCs w:val="22"/>
        </w:rPr>
        <w:t>2</w:t>
      </w:r>
      <w:r w:rsidR="00151772" w:rsidRPr="00A532A1">
        <w:rPr>
          <w:rFonts w:asciiTheme="majorHAnsi" w:eastAsia="Calibri" w:hAnsiTheme="majorHAnsi" w:cstheme="majorHAnsi"/>
          <w:sz w:val="22"/>
          <w:szCs w:val="22"/>
        </w:rPr>
        <w:t>.</w:t>
      </w:r>
      <w:r w:rsidR="00566F58" w:rsidRPr="00A532A1">
        <w:rPr>
          <w:rFonts w:asciiTheme="majorHAnsi" w:eastAsia="Calibri" w:hAnsiTheme="majorHAnsi" w:cstheme="majorHAnsi"/>
          <w:sz w:val="22"/>
          <w:szCs w:val="22"/>
        </w:rPr>
        <w:t>2020 r.</w:t>
      </w:r>
    </w:p>
    <w:p w14:paraId="5C927E2F" w14:textId="77777777" w:rsidR="00467FA8" w:rsidRPr="00A532A1" w:rsidRDefault="00467FA8"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p>
    <w:p w14:paraId="7AFFCAFB" w14:textId="77777777" w:rsidR="00467FA8" w:rsidRPr="00A532A1" w:rsidRDefault="00467FA8"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p>
    <w:p w14:paraId="421AED54" w14:textId="77777777" w:rsidR="00467FA8" w:rsidRPr="00A532A1" w:rsidRDefault="000F359D" w:rsidP="00F06F9B">
      <w:pPr>
        <w:widowControl w:val="0"/>
        <w:pBdr>
          <w:top w:val="nil"/>
          <w:left w:val="nil"/>
          <w:bottom w:val="nil"/>
          <w:right w:val="nil"/>
          <w:between w:val="nil"/>
        </w:pBdr>
        <w:spacing w:after="120"/>
        <w:jc w:val="center"/>
        <w:rPr>
          <w:rFonts w:asciiTheme="majorHAnsi" w:eastAsia="Calibri" w:hAnsiTheme="majorHAnsi" w:cstheme="majorHAnsi"/>
          <w:sz w:val="22"/>
          <w:szCs w:val="22"/>
        </w:rPr>
      </w:pPr>
      <w:r w:rsidRPr="00A532A1">
        <w:rPr>
          <w:rFonts w:asciiTheme="majorHAnsi" w:eastAsia="Calibri" w:hAnsiTheme="majorHAnsi" w:cstheme="majorHAnsi"/>
          <w:b/>
          <w:sz w:val="22"/>
          <w:szCs w:val="22"/>
        </w:rPr>
        <w:t>ZAPYTANIE OFERTOWE</w:t>
      </w:r>
    </w:p>
    <w:p w14:paraId="1E0F89F5" w14:textId="7434A92D" w:rsidR="00467FA8" w:rsidRPr="00A532A1" w:rsidRDefault="000E6441" w:rsidP="00F06F9B">
      <w:pPr>
        <w:widowControl w:val="0"/>
        <w:pBdr>
          <w:top w:val="nil"/>
          <w:left w:val="nil"/>
          <w:bottom w:val="nil"/>
          <w:right w:val="nil"/>
          <w:between w:val="nil"/>
        </w:pBdr>
        <w:jc w:val="center"/>
        <w:rPr>
          <w:rFonts w:asciiTheme="majorHAnsi" w:hAnsiTheme="majorHAnsi" w:cstheme="majorHAnsi"/>
          <w:sz w:val="22"/>
          <w:szCs w:val="22"/>
        </w:rPr>
      </w:pPr>
      <w:r w:rsidRPr="00A532A1">
        <w:rPr>
          <w:rFonts w:asciiTheme="majorHAnsi" w:eastAsia="Calibri" w:hAnsiTheme="majorHAnsi" w:cstheme="majorHAnsi"/>
          <w:sz w:val="22"/>
          <w:szCs w:val="22"/>
        </w:rPr>
        <w:t>n</w:t>
      </w:r>
      <w:r w:rsidR="00DB49E4" w:rsidRPr="00A532A1">
        <w:rPr>
          <w:rFonts w:asciiTheme="majorHAnsi" w:eastAsia="Calibri" w:hAnsiTheme="majorHAnsi" w:cstheme="majorHAnsi"/>
          <w:sz w:val="22"/>
          <w:szCs w:val="22"/>
        </w:rPr>
        <w:t xml:space="preserve">a </w:t>
      </w:r>
      <w:r w:rsidR="008D6843" w:rsidRPr="008D6843">
        <w:rPr>
          <w:rFonts w:asciiTheme="majorHAnsi" w:hAnsiTheme="majorHAnsi" w:cstheme="majorHAnsi"/>
          <w:sz w:val="22"/>
          <w:szCs w:val="22"/>
        </w:rPr>
        <w:t>Aktualizacj</w:t>
      </w:r>
      <w:r w:rsidR="008D6843">
        <w:rPr>
          <w:rFonts w:asciiTheme="majorHAnsi" w:hAnsiTheme="majorHAnsi" w:cstheme="majorHAnsi"/>
          <w:sz w:val="22"/>
          <w:szCs w:val="22"/>
        </w:rPr>
        <w:t>ę</w:t>
      </w:r>
      <w:r w:rsidR="008D6843" w:rsidRPr="008D6843">
        <w:rPr>
          <w:rFonts w:asciiTheme="majorHAnsi" w:hAnsiTheme="majorHAnsi" w:cstheme="majorHAnsi"/>
          <w:sz w:val="22"/>
          <w:szCs w:val="22"/>
        </w:rPr>
        <w:t xml:space="preserve"> koncepcji udrożnienia rzeki Kaczawy na odcinku od ujścia rzeki Wilczej do ujścia Kaczawy do Odry</w:t>
      </w:r>
    </w:p>
    <w:p w14:paraId="552C38B2" w14:textId="77777777" w:rsidR="004E394A" w:rsidRPr="00A532A1" w:rsidRDefault="004E394A" w:rsidP="00F06F9B">
      <w:pPr>
        <w:widowControl w:val="0"/>
        <w:pBdr>
          <w:top w:val="nil"/>
          <w:left w:val="nil"/>
          <w:bottom w:val="nil"/>
          <w:right w:val="nil"/>
          <w:between w:val="nil"/>
        </w:pBdr>
        <w:jc w:val="center"/>
        <w:rPr>
          <w:rFonts w:asciiTheme="majorHAnsi" w:eastAsia="Calibri" w:hAnsiTheme="majorHAnsi" w:cstheme="majorHAnsi"/>
          <w:b/>
          <w:sz w:val="22"/>
          <w:szCs w:val="22"/>
        </w:rPr>
      </w:pPr>
    </w:p>
    <w:p w14:paraId="1C87E373" w14:textId="77777777" w:rsidR="00467FA8" w:rsidRPr="00A532A1" w:rsidRDefault="000F359D" w:rsidP="00D252E2">
      <w:pPr>
        <w:widowControl w:val="0"/>
        <w:numPr>
          <w:ilvl w:val="0"/>
          <w:numId w:val="4"/>
        </w:numPr>
        <w:pBdr>
          <w:top w:val="nil"/>
          <w:left w:val="nil"/>
          <w:bottom w:val="nil"/>
          <w:right w:val="nil"/>
          <w:between w:val="nil"/>
        </w:pBdr>
        <w:spacing w:after="120"/>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Zakres zamówienia</w:t>
      </w:r>
    </w:p>
    <w:p w14:paraId="242D8400" w14:textId="4F2DE5D5" w:rsidR="00467FA8" w:rsidRPr="00A532A1" w:rsidRDefault="0056545F" w:rsidP="00D252E2">
      <w:pPr>
        <w:pStyle w:val="Akapitzlist"/>
        <w:widowControl w:val="0"/>
        <w:numPr>
          <w:ilvl w:val="3"/>
          <w:numId w:val="4"/>
        </w:numPr>
        <w:pBdr>
          <w:top w:val="nil"/>
          <w:left w:val="nil"/>
          <w:bottom w:val="nil"/>
          <w:right w:val="nil"/>
          <w:between w:val="nil"/>
        </w:pBdr>
        <w:spacing w:before="40" w:after="40"/>
        <w:ind w:left="357" w:hanging="357"/>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Zadaniem Wykonawcy jest </w:t>
      </w:r>
      <w:r w:rsidR="00100314">
        <w:rPr>
          <w:rFonts w:asciiTheme="majorHAnsi" w:eastAsia="Calibri" w:hAnsiTheme="majorHAnsi" w:cstheme="majorHAnsi"/>
          <w:sz w:val="22"/>
          <w:szCs w:val="22"/>
        </w:rPr>
        <w:t xml:space="preserve">wykonanie aktualizacji koncepcji udrożnienia rzeki Kaczawy, opracowanej w 2015 r. (stanowiącej załącznik </w:t>
      </w:r>
      <w:r w:rsidR="00430422">
        <w:rPr>
          <w:rFonts w:asciiTheme="majorHAnsi" w:eastAsia="Calibri" w:hAnsiTheme="majorHAnsi" w:cstheme="majorHAnsi"/>
          <w:sz w:val="22"/>
          <w:szCs w:val="22"/>
        </w:rPr>
        <w:t xml:space="preserve">nr 5 </w:t>
      </w:r>
      <w:r w:rsidR="00100314">
        <w:rPr>
          <w:rFonts w:asciiTheme="majorHAnsi" w:eastAsia="Calibri" w:hAnsiTheme="majorHAnsi" w:cstheme="majorHAnsi"/>
          <w:sz w:val="22"/>
          <w:szCs w:val="22"/>
        </w:rPr>
        <w:t>do niniejszego Zapytania ofertowego)</w:t>
      </w:r>
      <w:r w:rsidR="00583FB9">
        <w:rPr>
          <w:rFonts w:asciiTheme="majorHAnsi" w:eastAsia="Calibri" w:hAnsiTheme="majorHAnsi" w:cstheme="majorHAnsi"/>
          <w:sz w:val="22"/>
          <w:szCs w:val="22"/>
        </w:rPr>
        <w:t xml:space="preserve"> („</w:t>
      </w:r>
      <w:r w:rsidR="00583FB9" w:rsidRPr="00583FB9">
        <w:rPr>
          <w:rFonts w:asciiTheme="majorHAnsi" w:eastAsia="Calibri" w:hAnsiTheme="majorHAnsi" w:cstheme="majorHAnsi"/>
          <w:b/>
          <w:bCs/>
          <w:sz w:val="22"/>
          <w:szCs w:val="22"/>
        </w:rPr>
        <w:t>Aktualizacja</w:t>
      </w:r>
      <w:r w:rsidR="00583FB9">
        <w:rPr>
          <w:rFonts w:asciiTheme="majorHAnsi" w:eastAsia="Calibri" w:hAnsiTheme="majorHAnsi" w:cstheme="majorHAnsi"/>
          <w:sz w:val="22"/>
          <w:szCs w:val="22"/>
        </w:rPr>
        <w:t>”)</w:t>
      </w:r>
      <w:r w:rsidR="00100314">
        <w:rPr>
          <w:rFonts w:asciiTheme="majorHAnsi" w:eastAsia="Calibri" w:hAnsiTheme="majorHAnsi" w:cstheme="majorHAnsi"/>
          <w:sz w:val="22"/>
          <w:szCs w:val="22"/>
        </w:rPr>
        <w:t>.</w:t>
      </w:r>
    </w:p>
    <w:p w14:paraId="0AA615C5" w14:textId="77777777" w:rsidR="00526CE3" w:rsidRPr="00526CE3" w:rsidRDefault="00526CE3" w:rsidP="00681C57">
      <w:pPr>
        <w:pStyle w:val="Akapitzlist"/>
        <w:widowControl w:val="0"/>
        <w:numPr>
          <w:ilvl w:val="3"/>
          <w:numId w:val="4"/>
        </w:numPr>
        <w:pBdr>
          <w:top w:val="nil"/>
          <w:left w:val="nil"/>
          <w:bottom w:val="nil"/>
          <w:right w:val="nil"/>
          <w:between w:val="nil"/>
        </w:pBdr>
        <w:spacing w:before="40" w:after="40"/>
        <w:ind w:left="357" w:hanging="357"/>
        <w:jc w:val="both"/>
        <w:rPr>
          <w:rFonts w:asciiTheme="majorHAnsi" w:eastAsia="Calibri" w:hAnsiTheme="majorHAnsi" w:cstheme="majorHAnsi"/>
          <w:sz w:val="22"/>
          <w:szCs w:val="22"/>
        </w:rPr>
      </w:pPr>
      <w:r w:rsidRPr="00526CE3">
        <w:rPr>
          <w:rFonts w:asciiTheme="majorHAnsi" w:eastAsia="Calibri" w:hAnsiTheme="majorHAnsi" w:cstheme="majorHAnsi"/>
          <w:sz w:val="22"/>
          <w:szCs w:val="22"/>
        </w:rPr>
        <w:t>Aktualizacja koncepcji polegać będzie na weryfikacji terenowej stanu istniejącego obiektów wskazanych w opracowaniu, jako problematyczne pod względem zapewnienia drożności drogi migracji dla ryb. W związku z występowaniem zjawiska suszy hydrologicznej, od wykonawcy oczekuje się weryfikacji wartości przepływów (obliczonych z okresu ostatnich 5 lat, tj. 2014-2019), określonych dla wszystkich lokalizacji stopni i progów wodnych, objętych zakresem zadania. Celem weryfikacji jest przedstawienie propozycji potencjalnych rozwiązań (w tym zmian konstrukcji obiektów), w sposób zapewniający optymalne warunki migracji oraz oszacowanie spodziewanych wartości prędkości przepływu oraz turbulentnej energii kinetycznej, jako głównych czynników mogących stanowić blokadę na trasie wędrówki ryb.</w:t>
      </w:r>
    </w:p>
    <w:p w14:paraId="209DCA02" w14:textId="77777777" w:rsidR="00526CE3" w:rsidRPr="00526CE3" w:rsidRDefault="00526CE3" w:rsidP="00681C57">
      <w:pPr>
        <w:pStyle w:val="Akapitzlist"/>
        <w:widowControl w:val="0"/>
        <w:numPr>
          <w:ilvl w:val="3"/>
          <w:numId w:val="4"/>
        </w:numPr>
        <w:pBdr>
          <w:top w:val="nil"/>
          <w:left w:val="nil"/>
          <w:bottom w:val="nil"/>
          <w:right w:val="nil"/>
          <w:between w:val="nil"/>
        </w:pBdr>
        <w:spacing w:before="40" w:after="40"/>
        <w:ind w:left="357" w:hanging="357"/>
        <w:jc w:val="both"/>
        <w:rPr>
          <w:rFonts w:asciiTheme="majorHAnsi" w:eastAsia="Calibri" w:hAnsiTheme="majorHAnsi" w:cstheme="majorHAnsi"/>
          <w:sz w:val="22"/>
          <w:szCs w:val="22"/>
        </w:rPr>
      </w:pPr>
      <w:r w:rsidRPr="00526CE3">
        <w:rPr>
          <w:rFonts w:asciiTheme="majorHAnsi" w:eastAsia="Calibri" w:hAnsiTheme="majorHAnsi" w:cstheme="majorHAnsi"/>
          <w:sz w:val="22"/>
          <w:szCs w:val="22"/>
        </w:rPr>
        <w:t xml:space="preserve">Sprawdzenie z właścicielem wód czy od 2015 powstały nowe obiekty mogące mieć wpływ na drożność ekologiczną rzeki i ich uwzględnienie w opracowaniu, wraz z weryfikacją czy nowe obiekty spełniają parametry  jakie określone były we wcześniejszych projektach. </w:t>
      </w:r>
    </w:p>
    <w:p w14:paraId="605B8558" w14:textId="77777777" w:rsidR="00526CE3" w:rsidRPr="00526CE3" w:rsidRDefault="00526CE3" w:rsidP="00681C57">
      <w:pPr>
        <w:pStyle w:val="Akapitzlist"/>
        <w:widowControl w:val="0"/>
        <w:numPr>
          <w:ilvl w:val="3"/>
          <w:numId w:val="4"/>
        </w:numPr>
        <w:pBdr>
          <w:top w:val="nil"/>
          <w:left w:val="nil"/>
          <w:bottom w:val="nil"/>
          <w:right w:val="nil"/>
          <w:between w:val="nil"/>
        </w:pBdr>
        <w:spacing w:before="40" w:after="40"/>
        <w:ind w:left="357" w:hanging="357"/>
        <w:jc w:val="both"/>
        <w:rPr>
          <w:rFonts w:asciiTheme="majorHAnsi" w:eastAsia="Calibri" w:hAnsiTheme="majorHAnsi" w:cstheme="majorHAnsi"/>
          <w:sz w:val="22"/>
          <w:szCs w:val="22"/>
        </w:rPr>
      </w:pPr>
      <w:r w:rsidRPr="00526CE3">
        <w:rPr>
          <w:rFonts w:asciiTheme="majorHAnsi" w:eastAsia="Calibri" w:hAnsiTheme="majorHAnsi" w:cstheme="majorHAnsi"/>
          <w:sz w:val="22"/>
          <w:szCs w:val="22"/>
        </w:rPr>
        <w:t xml:space="preserve">Pozyskanie danych wyjściowych do obliczeń  (przepływy z odpowiednich wodowskazów wskazanych w opracowaniu ) leży po stronie Wykonawcy. </w:t>
      </w:r>
    </w:p>
    <w:p w14:paraId="321759E9" w14:textId="77777777" w:rsidR="00526CE3" w:rsidRPr="00526CE3" w:rsidRDefault="00526CE3" w:rsidP="00681C57">
      <w:pPr>
        <w:pStyle w:val="Akapitzlist"/>
        <w:widowControl w:val="0"/>
        <w:numPr>
          <w:ilvl w:val="3"/>
          <w:numId w:val="4"/>
        </w:numPr>
        <w:pBdr>
          <w:top w:val="nil"/>
          <w:left w:val="nil"/>
          <w:bottom w:val="nil"/>
          <w:right w:val="nil"/>
          <w:between w:val="nil"/>
        </w:pBdr>
        <w:spacing w:before="40" w:after="40"/>
        <w:ind w:left="357" w:hanging="357"/>
        <w:jc w:val="both"/>
        <w:rPr>
          <w:rFonts w:asciiTheme="majorHAnsi" w:eastAsia="Calibri" w:hAnsiTheme="majorHAnsi" w:cstheme="majorHAnsi"/>
          <w:sz w:val="22"/>
          <w:szCs w:val="22"/>
        </w:rPr>
      </w:pPr>
      <w:r w:rsidRPr="00526CE3">
        <w:rPr>
          <w:rFonts w:asciiTheme="majorHAnsi" w:eastAsia="Calibri" w:hAnsiTheme="majorHAnsi" w:cstheme="majorHAnsi"/>
          <w:sz w:val="22"/>
          <w:szCs w:val="22"/>
        </w:rPr>
        <w:t>Przekazanie w formie papierowej i cyfrowej łącznie z rysunkami w  formacie .</w:t>
      </w:r>
      <w:proofErr w:type="spellStart"/>
      <w:r w:rsidRPr="00526CE3">
        <w:rPr>
          <w:rFonts w:asciiTheme="majorHAnsi" w:eastAsia="Calibri" w:hAnsiTheme="majorHAnsi" w:cstheme="majorHAnsi"/>
          <w:sz w:val="22"/>
          <w:szCs w:val="22"/>
        </w:rPr>
        <w:t>dwg</w:t>
      </w:r>
      <w:proofErr w:type="spellEnd"/>
    </w:p>
    <w:p w14:paraId="1C7CD218" w14:textId="77777777" w:rsidR="0056545F" w:rsidRPr="00A532A1" w:rsidRDefault="0056545F" w:rsidP="00681C57">
      <w:pPr>
        <w:pStyle w:val="Akapitzlist"/>
        <w:widowControl w:val="0"/>
        <w:pBdr>
          <w:top w:val="nil"/>
          <w:left w:val="nil"/>
          <w:bottom w:val="nil"/>
          <w:right w:val="nil"/>
          <w:between w:val="nil"/>
        </w:pBdr>
        <w:spacing w:before="40" w:after="40"/>
        <w:ind w:left="641"/>
        <w:jc w:val="both"/>
        <w:rPr>
          <w:rFonts w:asciiTheme="majorHAnsi" w:eastAsia="Calibri" w:hAnsiTheme="majorHAnsi" w:cstheme="majorHAnsi"/>
          <w:sz w:val="22"/>
          <w:szCs w:val="22"/>
        </w:rPr>
      </w:pPr>
    </w:p>
    <w:p w14:paraId="33A077AE" w14:textId="77777777" w:rsidR="00467FA8" w:rsidRPr="00A532A1" w:rsidRDefault="001C439E" w:rsidP="00D252E2">
      <w:pPr>
        <w:widowControl w:val="0"/>
        <w:numPr>
          <w:ilvl w:val="0"/>
          <w:numId w:val="4"/>
        </w:numPr>
        <w:pBdr>
          <w:top w:val="nil"/>
          <w:left w:val="nil"/>
          <w:bottom w:val="nil"/>
          <w:right w:val="nil"/>
          <w:between w:val="nil"/>
        </w:pBdr>
        <w:spacing w:after="120"/>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Termin wykonania zamówienia</w:t>
      </w:r>
    </w:p>
    <w:p w14:paraId="2E1C1039" w14:textId="1AAB4504" w:rsidR="00467FA8" w:rsidRPr="00A532A1" w:rsidRDefault="000F359D"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Zamówienie będzie realizowane od dnia podpisania umowy </w:t>
      </w:r>
      <w:r w:rsidR="00CD711F" w:rsidRPr="00A532A1">
        <w:rPr>
          <w:rFonts w:asciiTheme="majorHAnsi" w:eastAsia="Calibri" w:hAnsiTheme="majorHAnsi" w:cstheme="majorHAnsi"/>
          <w:sz w:val="22"/>
          <w:szCs w:val="22"/>
        </w:rPr>
        <w:t>do dnia</w:t>
      </w:r>
      <w:r w:rsidR="00CE6C32" w:rsidRPr="00A532A1">
        <w:rPr>
          <w:rFonts w:asciiTheme="majorHAnsi" w:eastAsia="Calibri" w:hAnsiTheme="majorHAnsi" w:cstheme="majorHAnsi"/>
          <w:sz w:val="22"/>
          <w:szCs w:val="22"/>
        </w:rPr>
        <w:t xml:space="preserve"> </w:t>
      </w:r>
      <w:r w:rsidR="00FD04F0">
        <w:rPr>
          <w:rFonts w:asciiTheme="majorHAnsi" w:eastAsia="Calibri" w:hAnsiTheme="majorHAnsi" w:cstheme="majorHAnsi"/>
          <w:sz w:val="22"/>
          <w:szCs w:val="22"/>
        </w:rPr>
        <w:t xml:space="preserve">6 marca </w:t>
      </w:r>
      <w:r w:rsidR="00CE6C32" w:rsidRPr="00A532A1">
        <w:rPr>
          <w:rFonts w:asciiTheme="majorHAnsi" w:eastAsia="Calibri" w:hAnsiTheme="majorHAnsi" w:cstheme="majorHAnsi"/>
          <w:sz w:val="22"/>
          <w:szCs w:val="22"/>
        </w:rPr>
        <w:t>2020</w:t>
      </w:r>
      <w:r w:rsidR="00FD04F0">
        <w:rPr>
          <w:rFonts w:asciiTheme="majorHAnsi" w:eastAsia="Calibri" w:hAnsiTheme="majorHAnsi" w:cstheme="majorHAnsi"/>
          <w:sz w:val="22"/>
          <w:szCs w:val="22"/>
        </w:rPr>
        <w:t xml:space="preserve"> r. (wraz z przekazaniem opracowania).</w:t>
      </w:r>
    </w:p>
    <w:p w14:paraId="6BEA719D" w14:textId="1C158D32" w:rsidR="00B0452A" w:rsidRPr="00A532A1" w:rsidRDefault="00B0452A" w:rsidP="00D252E2">
      <w:pPr>
        <w:widowControl w:val="0"/>
        <w:numPr>
          <w:ilvl w:val="0"/>
          <w:numId w:val="4"/>
        </w:numPr>
        <w:pBdr>
          <w:top w:val="nil"/>
          <w:left w:val="nil"/>
          <w:bottom w:val="nil"/>
          <w:right w:val="nil"/>
          <w:between w:val="nil"/>
        </w:pBdr>
        <w:spacing w:after="120"/>
        <w:ind w:left="426" w:hanging="426"/>
        <w:jc w:val="both"/>
        <w:rPr>
          <w:rFonts w:asciiTheme="majorHAnsi" w:eastAsia="Calibri" w:hAnsiTheme="majorHAnsi" w:cstheme="majorHAnsi"/>
          <w:b/>
          <w:sz w:val="22"/>
          <w:szCs w:val="22"/>
        </w:rPr>
      </w:pPr>
      <w:r w:rsidRPr="00A532A1">
        <w:rPr>
          <w:rFonts w:asciiTheme="majorHAnsi" w:eastAsia="Calibri" w:hAnsiTheme="majorHAnsi" w:cstheme="majorHAnsi"/>
          <w:b/>
          <w:sz w:val="22"/>
          <w:szCs w:val="22"/>
        </w:rPr>
        <w:t>Przekazanie przedmiotu Zamówienia</w:t>
      </w:r>
    </w:p>
    <w:p w14:paraId="23F4F727" w14:textId="4F742540" w:rsidR="00B0452A" w:rsidRPr="00A532A1" w:rsidRDefault="00B0452A" w:rsidP="0035355F">
      <w:pPr>
        <w:pStyle w:val="Akapitzlist"/>
        <w:widowControl w:val="0"/>
        <w:pBdr>
          <w:top w:val="nil"/>
          <w:left w:val="nil"/>
          <w:bottom w:val="nil"/>
          <w:right w:val="nil"/>
          <w:between w:val="nil"/>
        </w:pBdr>
        <w:spacing w:after="120"/>
        <w:ind w:left="357"/>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Wykonawca przekaże Zamawiającemu </w:t>
      </w:r>
      <w:r w:rsidR="001107DB">
        <w:rPr>
          <w:rFonts w:asciiTheme="majorHAnsi" w:eastAsia="Calibri" w:hAnsiTheme="majorHAnsi" w:cstheme="majorHAnsi"/>
          <w:sz w:val="22"/>
          <w:szCs w:val="22"/>
        </w:rPr>
        <w:t xml:space="preserve">Aktualizację </w:t>
      </w:r>
      <w:r w:rsidRPr="00A532A1">
        <w:rPr>
          <w:rFonts w:asciiTheme="majorHAnsi" w:eastAsia="Calibri" w:hAnsiTheme="majorHAnsi" w:cstheme="majorHAnsi"/>
          <w:sz w:val="22"/>
          <w:szCs w:val="22"/>
        </w:rPr>
        <w:t xml:space="preserve">w </w:t>
      </w:r>
      <w:r w:rsidR="001107DB">
        <w:rPr>
          <w:rFonts w:asciiTheme="majorHAnsi" w:eastAsia="Calibri" w:hAnsiTheme="majorHAnsi" w:cstheme="majorHAnsi"/>
          <w:sz w:val="22"/>
          <w:szCs w:val="22"/>
        </w:rPr>
        <w:t xml:space="preserve">formie drukowanej </w:t>
      </w:r>
      <w:r w:rsidR="0035355F">
        <w:rPr>
          <w:rFonts w:asciiTheme="majorHAnsi" w:eastAsia="Calibri" w:hAnsiTheme="majorHAnsi" w:cstheme="majorHAnsi"/>
          <w:sz w:val="22"/>
          <w:szCs w:val="22"/>
        </w:rPr>
        <w:t xml:space="preserve">(1 egz.) </w:t>
      </w:r>
      <w:r w:rsidR="001107DB">
        <w:rPr>
          <w:rFonts w:asciiTheme="majorHAnsi" w:eastAsia="Calibri" w:hAnsiTheme="majorHAnsi" w:cstheme="majorHAnsi"/>
          <w:sz w:val="22"/>
          <w:szCs w:val="22"/>
        </w:rPr>
        <w:t xml:space="preserve">oraz w </w:t>
      </w:r>
      <w:r w:rsidRPr="00A532A1">
        <w:rPr>
          <w:rFonts w:asciiTheme="majorHAnsi" w:eastAsia="Calibri" w:hAnsiTheme="majorHAnsi" w:cstheme="majorHAnsi"/>
          <w:sz w:val="22"/>
          <w:szCs w:val="22"/>
        </w:rPr>
        <w:t>postaci</w:t>
      </w:r>
      <w:r w:rsidR="0035355F">
        <w:rPr>
          <w:rFonts w:asciiTheme="majorHAnsi" w:eastAsia="Calibri" w:hAnsiTheme="majorHAnsi" w:cstheme="majorHAnsi"/>
          <w:sz w:val="22"/>
          <w:szCs w:val="22"/>
        </w:rPr>
        <w:t xml:space="preserve"> </w:t>
      </w:r>
      <w:r w:rsidRPr="00A532A1">
        <w:rPr>
          <w:rFonts w:asciiTheme="majorHAnsi" w:eastAsia="Calibri" w:hAnsiTheme="majorHAnsi" w:cstheme="majorHAnsi"/>
          <w:sz w:val="22"/>
          <w:szCs w:val="22"/>
        </w:rPr>
        <w:t xml:space="preserve">elektronicznej </w:t>
      </w:r>
      <w:r w:rsidR="00D66AED">
        <w:rPr>
          <w:rFonts w:asciiTheme="majorHAnsi" w:eastAsia="Calibri" w:hAnsiTheme="majorHAnsi" w:cstheme="majorHAnsi"/>
          <w:sz w:val="22"/>
          <w:szCs w:val="22"/>
        </w:rPr>
        <w:t>włącznie z rysunkami w formacie .</w:t>
      </w:r>
      <w:proofErr w:type="spellStart"/>
      <w:r w:rsidR="00D66AED">
        <w:rPr>
          <w:rFonts w:asciiTheme="majorHAnsi" w:eastAsia="Calibri" w:hAnsiTheme="majorHAnsi" w:cstheme="majorHAnsi"/>
          <w:sz w:val="22"/>
          <w:szCs w:val="22"/>
        </w:rPr>
        <w:t>dwg</w:t>
      </w:r>
      <w:proofErr w:type="spellEnd"/>
    </w:p>
    <w:p w14:paraId="3C1BF1F6" w14:textId="77777777" w:rsidR="0057520A" w:rsidRDefault="0057520A" w:rsidP="0035355F">
      <w:pPr>
        <w:pStyle w:val="Akapitzlist"/>
        <w:widowControl w:val="0"/>
        <w:pBdr>
          <w:top w:val="nil"/>
          <w:left w:val="nil"/>
          <w:bottom w:val="nil"/>
          <w:right w:val="nil"/>
          <w:between w:val="nil"/>
        </w:pBdr>
        <w:spacing w:after="120"/>
        <w:ind w:left="357"/>
        <w:jc w:val="both"/>
        <w:rPr>
          <w:rFonts w:asciiTheme="majorHAnsi" w:eastAsia="Calibri" w:hAnsiTheme="majorHAnsi" w:cstheme="majorHAnsi"/>
          <w:sz w:val="22"/>
          <w:szCs w:val="22"/>
        </w:rPr>
      </w:pPr>
    </w:p>
    <w:p w14:paraId="7ABD0ED9" w14:textId="3936F1ED" w:rsidR="00467FA8" w:rsidRPr="0057520A" w:rsidRDefault="001C439E" w:rsidP="0057520A">
      <w:pPr>
        <w:widowControl w:val="0"/>
        <w:numPr>
          <w:ilvl w:val="0"/>
          <w:numId w:val="4"/>
        </w:numPr>
        <w:pBdr>
          <w:top w:val="nil"/>
          <w:left w:val="nil"/>
          <w:bottom w:val="nil"/>
          <w:right w:val="nil"/>
          <w:between w:val="nil"/>
        </w:pBdr>
        <w:spacing w:after="120"/>
        <w:ind w:left="426" w:hanging="426"/>
        <w:jc w:val="both"/>
        <w:rPr>
          <w:rFonts w:asciiTheme="majorHAnsi" w:eastAsia="Calibri" w:hAnsiTheme="majorHAnsi" w:cstheme="majorHAnsi"/>
          <w:b/>
          <w:sz w:val="22"/>
          <w:szCs w:val="22"/>
        </w:rPr>
      </w:pPr>
      <w:r w:rsidRPr="00A532A1">
        <w:rPr>
          <w:rFonts w:asciiTheme="majorHAnsi" w:eastAsia="Calibri" w:hAnsiTheme="majorHAnsi" w:cstheme="majorHAnsi"/>
          <w:b/>
          <w:sz w:val="22"/>
          <w:szCs w:val="22"/>
        </w:rPr>
        <w:t>Warunki udziału w postępowaniu</w:t>
      </w:r>
    </w:p>
    <w:p w14:paraId="41EF8B60" w14:textId="39913509" w:rsidR="00467FA8" w:rsidRPr="00A532A1" w:rsidRDefault="006847F1" w:rsidP="00F06F9B">
      <w:pPr>
        <w:widowControl w:val="0"/>
        <w:numPr>
          <w:ilvl w:val="0"/>
          <w:numId w:val="1"/>
        </w:numPr>
        <w:pBdr>
          <w:top w:val="nil"/>
          <w:left w:val="nil"/>
          <w:bottom w:val="nil"/>
          <w:right w:val="nil"/>
          <w:between w:val="nil"/>
        </w:pBdr>
        <w:spacing w:before="40" w:after="40"/>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Zamawiający wymaga aby Wykonawca spełniał następujące warunku udziału w postępowaniu:</w:t>
      </w:r>
    </w:p>
    <w:p w14:paraId="7B6EACF2" w14:textId="5898B9AA" w:rsidR="007A5E81" w:rsidRPr="007A5E81" w:rsidRDefault="007A5E81" w:rsidP="00D252E2">
      <w:pPr>
        <w:widowControl w:val="0"/>
        <w:numPr>
          <w:ilvl w:val="0"/>
          <w:numId w:val="9"/>
        </w:numPr>
        <w:pBdr>
          <w:top w:val="nil"/>
          <w:left w:val="nil"/>
          <w:bottom w:val="nil"/>
          <w:right w:val="nil"/>
          <w:between w:val="nil"/>
        </w:pBdr>
        <w:spacing w:before="40" w:after="40"/>
        <w:ind w:left="425" w:hanging="357"/>
        <w:jc w:val="both"/>
        <w:rPr>
          <w:rFonts w:asciiTheme="majorHAnsi" w:hAnsiTheme="majorHAnsi" w:cstheme="majorHAnsi"/>
          <w:sz w:val="22"/>
          <w:szCs w:val="22"/>
        </w:rPr>
      </w:pPr>
      <w:bookmarkStart w:id="0" w:name="_gjdgxs" w:colFirst="0" w:colLast="0"/>
      <w:bookmarkEnd w:id="0"/>
      <w:r w:rsidRPr="007A5E81">
        <w:rPr>
          <w:rFonts w:asciiTheme="majorHAnsi" w:eastAsia="Calibri" w:hAnsiTheme="majorHAnsi" w:cstheme="majorHAnsi"/>
          <w:sz w:val="22"/>
          <w:szCs w:val="22"/>
        </w:rPr>
        <w:t xml:space="preserve">Wykonawca musi wykazać </w:t>
      </w:r>
      <w:r w:rsidR="00A5079E">
        <w:rPr>
          <w:rFonts w:asciiTheme="majorHAnsi" w:eastAsia="Calibri" w:hAnsiTheme="majorHAnsi" w:cstheme="majorHAnsi"/>
          <w:sz w:val="22"/>
          <w:szCs w:val="22"/>
        </w:rPr>
        <w:t xml:space="preserve">się posiadaniem </w:t>
      </w:r>
      <w:r w:rsidRPr="007A5E81">
        <w:rPr>
          <w:rFonts w:asciiTheme="majorHAnsi" w:eastAsia="Calibri" w:hAnsiTheme="majorHAnsi" w:cstheme="majorHAnsi"/>
          <w:sz w:val="22"/>
          <w:szCs w:val="22"/>
        </w:rPr>
        <w:t>przynajmniej 5 letnie</w:t>
      </w:r>
      <w:r w:rsidR="00A5079E">
        <w:rPr>
          <w:rFonts w:asciiTheme="majorHAnsi" w:eastAsia="Calibri" w:hAnsiTheme="majorHAnsi" w:cstheme="majorHAnsi"/>
          <w:sz w:val="22"/>
          <w:szCs w:val="22"/>
        </w:rPr>
        <w:t>go</w:t>
      </w:r>
      <w:r w:rsidRPr="007A5E81">
        <w:rPr>
          <w:rFonts w:asciiTheme="majorHAnsi" w:eastAsia="Calibri" w:hAnsiTheme="majorHAnsi" w:cstheme="majorHAnsi"/>
          <w:sz w:val="22"/>
          <w:szCs w:val="22"/>
        </w:rPr>
        <w:t xml:space="preserve"> doświadczeni</w:t>
      </w:r>
      <w:r w:rsidR="00A5079E">
        <w:rPr>
          <w:rFonts w:asciiTheme="majorHAnsi" w:eastAsia="Calibri" w:hAnsiTheme="majorHAnsi" w:cstheme="majorHAnsi"/>
          <w:sz w:val="22"/>
          <w:szCs w:val="22"/>
        </w:rPr>
        <w:t>a</w:t>
      </w:r>
      <w:r w:rsidRPr="007A5E81">
        <w:rPr>
          <w:rFonts w:asciiTheme="majorHAnsi" w:eastAsia="Calibri" w:hAnsiTheme="majorHAnsi" w:cstheme="majorHAnsi"/>
          <w:sz w:val="22"/>
          <w:szCs w:val="22"/>
        </w:rPr>
        <w:t xml:space="preserve"> w zakresie planowania obiektów hydrotechnicznych służących  poprawie warunków migracji  organizmów wodnych oraz wskazań na przynajmniej 1 przykład</w:t>
      </w:r>
      <w:r w:rsidR="005C5359">
        <w:rPr>
          <w:rFonts w:asciiTheme="majorHAnsi" w:eastAsia="Calibri" w:hAnsiTheme="majorHAnsi" w:cstheme="majorHAnsi"/>
          <w:sz w:val="22"/>
          <w:szCs w:val="22"/>
        </w:rPr>
        <w:t>owej</w:t>
      </w:r>
      <w:r w:rsidRPr="007A5E81">
        <w:rPr>
          <w:rFonts w:asciiTheme="majorHAnsi" w:eastAsia="Calibri" w:hAnsiTheme="majorHAnsi" w:cstheme="majorHAnsi"/>
          <w:sz w:val="22"/>
          <w:szCs w:val="22"/>
        </w:rPr>
        <w:t xml:space="preserve"> realizacji zaprojektowanego przez Wykonawcę obiektu</w:t>
      </w:r>
      <w:r w:rsidR="00C35C69">
        <w:rPr>
          <w:rFonts w:asciiTheme="majorHAnsi" w:eastAsia="Calibri" w:hAnsiTheme="majorHAnsi" w:cstheme="majorHAnsi"/>
          <w:sz w:val="22"/>
          <w:szCs w:val="22"/>
        </w:rPr>
        <w:t>.</w:t>
      </w:r>
    </w:p>
    <w:p w14:paraId="0331C186" w14:textId="63774D89" w:rsidR="0035355F" w:rsidRPr="0035355F" w:rsidRDefault="0035355F" w:rsidP="0035355F">
      <w:pPr>
        <w:widowControl w:val="0"/>
        <w:numPr>
          <w:ilvl w:val="0"/>
          <w:numId w:val="9"/>
        </w:numPr>
        <w:pBdr>
          <w:top w:val="nil"/>
          <w:left w:val="nil"/>
          <w:bottom w:val="nil"/>
          <w:right w:val="nil"/>
          <w:between w:val="nil"/>
        </w:pBdr>
        <w:spacing w:before="40" w:after="40"/>
        <w:ind w:left="425" w:hanging="357"/>
        <w:jc w:val="both"/>
        <w:rPr>
          <w:rFonts w:asciiTheme="majorHAnsi" w:eastAsia="Calibri" w:hAnsiTheme="majorHAnsi" w:cstheme="majorHAnsi"/>
          <w:sz w:val="22"/>
          <w:szCs w:val="22"/>
        </w:rPr>
      </w:pPr>
      <w:r w:rsidRPr="0035355F">
        <w:rPr>
          <w:rFonts w:asciiTheme="majorHAnsi" w:eastAsia="Calibri" w:hAnsiTheme="majorHAnsi" w:cstheme="majorHAnsi"/>
          <w:sz w:val="22"/>
          <w:szCs w:val="22"/>
        </w:rPr>
        <w:t>Wykonawca  musi posiadać własne oprogramowanie pozwalające na wykonanie niezbędnych  rysunków i planów pozwalające na ich przekazanie Zamawiającemu w formacie .</w:t>
      </w:r>
      <w:proofErr w:type="spellStart"/>
      <w:r w:rsidRPr="0035355F">
        <w:rPr>
          <w:rFonts w:asciiTheme="majorHAnsi" w:eastAsia="Calibri" w:hAnsiTheme="majorHAnsi" w:cstheme="majorHAnsi"/>
          <w:sz w:val="22"/>
          <w:szCs w:val="22"/>
        </w:rPr>
        <w:t>dwg</w:t>
      </w:r>
      <w:proofErr w:type="spellEnd"/>
    </w:p>
    <w:p w14:paraId="16B921A9" w14:textId="35C5E011" w:rsidR="009D1E54" w:rsidRPr="00A532A1" w:rsidRDefault="009D1E54" w:rsidP="00D252E2">
      <w:pPr>
        <w:widowControl w:val="0"/>
        <w:numPr>
          <w:ilvl w:val="0"/>
          <w:numId w:val="9"/>
        </w:numPr>
        <w:pBdr>
          <w:top w:val="nil"/>
          <w:left w:val="nil"/>
          <w:bottom w:val="nil"/>
          <w:right w:val="nil"/>
          <w:between w:val="nil"/>
        </w:pBdr>
        <w:spacing w:before="40" w:after="40"/>
        <w:ind w:left="425" w:hanging="357"/>
        <w:jc w:val="both"/>
        <w:rPr>
          <w:rFonts w:asciiTheme="majorHAnsi" w:hAnsiTheme="majorHAnsi" w:cstheme="majorHAnsi"/>
          <w:sz w:val="22"/>
          <w:szCs w:val="22"/>
        </w:rPr>
      </w:pPr>
      <w:r w:rsidRPr="00A532A1">
        <w:rPr>
          <w:rFonts w:asciiTheme="majorHAnsi" w:eastAsia="Calibri" w:hAnsiTheme="majorHAnsi" w:cstheme="majorHAnsi"/>
          <w:sz w:val="22"/>
          <w:szCs w:val="22"/>
        </w:rPr>
        <w:t xml:space="preserve">Wykonawca nie należy do tej samej grupy kapitałowej co inny wykonawca, który złożył odrębną ofertę w niniejszym zapytaniu ofertowym; w przypadku przynależności do tej samej grupy </w:t>
      </w:r>
      <w:r w:rsidRPr="00A532A1">
        <w:rPr>
          <w:rFonts w:asciiTheme="majorHAnsi" w:eastAsia="Calibri" w:hAnsiTheme="majorHAnsi" w:cstheme="majorHAnsi"/>
          <w:sz w:val="22"/>
          <w:szCs w:val="22"/>
        </w:rPr>
        <w:lastRenderedPageBreak/>
        <w:t>kapitałowej wykonawca może złożyć wraz z oświadczeniem dokumenty bądź informacje potwierdzające, że powiązania z innym wykonawcą nie prowadzą do zakłócenia konku</w:t>
      </w:r>
      <w:r w:rsidR="004E394A" w:rsidRPr="00A532A1">
        <w:rPr>
          <w:rFonts w:asciiTheme="majorHAnsi" w:eastAsia="Calibri" w:hAnsiTheme="majorHAnsi" w:cstheme="majorHAnsi"/>
          <w:sz w:val="22"/>
          <w:szCs w:val="22"/>
        </w:rPr>
        <w:t>rencji w postępowaniu</w:t>
      </w:r>
      <w:r w:rsidRPr="00A532A1">
        <w:rPr>
          <w:rFonts w:asciiTheme="majorHAnsi" w:eastAsia="Calibri" w:hAnsiTheme="majorHAnsi" w:cstheme="majorHAnsi"/>
          <w:sz w:val="22"/>
          <w:szCs w:val="22"/>
        </w:rPr>
        <w:t xml:space="preserve"> (</w:t>
      </w:r>
      <w:r w:rsidR="00A5079E">
        <w:rPr>
          <w:rFonts w:asciiTheme="majorHAnsi" w:eastAsia="Calibri" w:hAnsiTheme="majorHAnsi" w:cstheme="majorHAnsi"/>
          <w:sz w:val="22"/>
          <w:szCs w:val="22"/>
        </w:rPr>
        <w:t xml:space="preserve">według załącznika </w:t>
      </w:r>
      <w:r w:rsidRPr="00A532A1">
        <w:rPr>
          <w:rFonts w:asciiTheme="majorHAnsi" w:eastAsia="Calibri" w:hAnsiTheme="majorHAnsi" w:cstheme="majorHAnsi"/>
          <w:sz w:val="22"/>
          <w:szCs w:val="22"/>
        </w:rPr>
        <w:t>nr 4).</w:t>
      </w:r>
    </w:p>
    <w:p w14:paraId="574CFFAC" w14:textId="77777777" w:rsidR="00467FA8" w:rsidRPr="00A532A1" w:rsidRDefault="00467FA8" w:rsidP="00F06F9B">
      <w:pPr>
        <w:widowControl w:val="0"/>
        <w:pBdr>
          <w:top w:val="nil"/>
          <w:left w:val="nil"/>
          <w:bottom w:val="nil"/>
          <w:right w:val="nil"/>
          <w:between w:val="nil"/>
        </w:pBdr>
        <w:spacing w:before="40"/>
        <w:ind w:left="425"/>
        <w:jc w:val="both"/>
        <w:rPr>
          <w:rFonts w:asciiTheme="majorHAnsi" w:eastAsia="Calibri" w:hAnsiTheme="majorHAnsi" w:cstheme="majorHAnsi"/>
          <w:sz w:val="22"/>
          <w:szCs w:val="22"/>
        </w:rPr>
      </w:pPr>
    </w:p>
    <w:p w14:paraId="3FF95AED" w14:textId="77777777"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Ocena spełniania przedstawionych powyżej warunków zostanie dokonana wg formuły: „spełnia – nie spełnia” na podstawie Formularza ofertowego.</w:t>
      </w:r>
    </w:p>
    <w:p w14:paraId="5C221016" w14:textId="28EA6EC1"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Zamawiający zastrzega sobie możliwość sprawdzenia powyższych informacji i żądania od Wykonawców dowodów w powyższym zakresie na etapie oceny ofert. W przypadku nieprze</w:t>
      </w:r>
      <w:r w:rsidR="003A275A" w:rsidRPr="00A532A1">
        <w:rPr>
          <w:rFonts w:asciiTheme="majorHAnsi" w:eastAsia="Calibri" w:hAnsiTheme="majorHAnsi" w:cstheme="majorHAnsi"/>
          <w:sz w:val="22"/>
          <w:szCs w:val="22"/>
        </w:rPr>
        <w:t>dłożenia takich dowodów lub nie</w:t>
      </w:r>
      <w:r w:rsidRPr="00A532A1">
        <w:rPr>
          <w:rFonts w:asciiTheme="majorHAnsi" w:eastAsia="Calibri" w:hAnsiTheme="majorHAnsi" w:cstheme="majorHAnsi"/>
          <w:sz w:val="22"/>
          <w:szCs w:val="22"/>
        </w:rPr>
        <w:t>potwierdzenia przez nie warunków</w:t>
      </w:r>
      <w:r w:rsidR="00995732" w:rsidRPr="00A532A1">
        <w:rPr>
          <w:rFonts w:asciiTheme="majorHAnsi" w:eastAsia="Calibri" w:hAnsiTheme="majorHAnsi" w:cstheme="majorHAnsi"/>
          <w:sz w:val="22"/>
          <w:szCs w:val="22"/>
        </w:rPr>
        <w:t>,</w:t>
      </w:r>
      <w:r w:rsidRPr="00A532A1">
        <w:rPr>
          <w:rFonts w:asciiTheme="majorHAnsi" w:eastAsia="Calibri" w:hAnsiTheme="majorHAnsi" w:cstheme="majorHAnsi"/>
          <w:sz w:val="22"/>
          <w:szCs w:val="22"/>
        </w:rPr>
        <w:t xml:space="preserve"> oferta takiego Wykonawcy zosta</w:t>
      </w:r>
      <w:r w:rsidR="00B033A0" w:rsidRPr="00A532A1">
        <w:rPr>
          <w:rFonts w:asciiTheme="majorHAnsi" w:eastAsia="Calibri" w:hAnsiTheme="majorHAnsi" w:cstheme="majorHAnsi"/>
          <w:sz w:val="22"/>
          <w:szCs w:val="22"/>
        </w:rPr>
        <w:t>nie odrzucona z postępowania.</w:t>
      </w:r>
    </w:p>
    <w:p w14:paraId="21CFFB9A"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42F41418" w14:textId="4B721B21"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Zamawiający zastrzega sobie możliwość żądania wyjaśnień lub uzupełnień jeżeli nie naruszy to konkurencyjności</w:t>
      </w:r>
      <w:r w:rsidR="00E56EC0" w:rsidRPr="00A532A1">
        <w:rPr>
          <w:rFonts w:asciiTheme="majorHAnsi" w:eastAsia="Calibri" w:hAnsiTheme="majorHAnsi" w:cstheme="majorHAnsi"/>
          <w:sz w:val="22"/>
          <w:szCs w:val="22"/>
        </w:rPr>
        <w:t xml:space="preserve"> postępowania</w:t>
      </w:r>
      <w:r w:rsidRPr="00A532A1">
        <w:rPr>
          <w:rFonts w:asciiTheme="majorHAnsi" w:eastAsia="Calibri" w:hAnsiTheme="majorHAnsi" w:cstheme="majorHAnsi"/>
          <w:sz w:val="22"/>
          <w:szCs w:val="22"/>
        </w:rPr>
        <w:t xml:space="preserve">. </w:t>
      </w:r>
    </w:p>
    <w:p w14:paraId="28B3ABB2"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0FCE9060" w14:textId="031461FF" w:rsidR="00467FA8" w:rsidRPr="00A532A1" w:rsidRDefault="00756C95" w:rsidP="00F06F9B">
      <w:pPr>
        <w:widowControl w:val="0"/>
        <w:pBdr>
          <w:top w:val="nil"/>
          <w:left w:val="nil"/>
          <w:bottom w:val="nil"/>
          <w:right w:val="nil"/>
          <w:between w:val="nil"/>
        </w:pBdr>
        <w:tabs>
          <w:tab w:val="left" w:pos="426"/>
        </w:tabs>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2.</w:t>
      </w:r>
      <w:r w:rsidRPr="00A532A1">
        <w:rPr>
          <w:rFonts w:asciiTheme="majorHAnsi" w:eastAsia="Calibri" w:hAnsiTheme="majorHAnsi" w:cstheme="majorHAnsi"/>
          <w:sz w:val="22"/>
          <w:szCs w:val="22"/>
        </w:rPr>
        <w:tab/>
      </w:r>
      <w:r w:rsidR="000F359D" w:rsidRPr="00A532A1">
        <w:rPr>
          <w:rFonts w:asciiTheme="majorHAnsi" w:eastAsia="Calibri" w:hAnsiTheme="majorHAnsi" w:cstheme="majorHAnsi"/>
          <w:sz w:val="22"/>
          <w:szCs w:val="22"/>
        </w:rPr>
        <w:t xml:space="preserve">Wykonawcy </w:t>
      </w:r>
      <w:r w:rsidR="00351F65" w:rsidRPr="00A532A1">
        <w:rPr>
          <w:rFonts w:asciiTheme="majorHAnsi" w:eastAsia="Calibri" w:hAnsiTheme="majorHAnsi" w:cstheme="majorHAnsi"/>
          <w:sz w:val="22"/>
          <w:szCs w:val="22"/>
        </w:rPr>
        <w:t>wspólnie ub</w:t>
      </w:r>
      <w:r w:rsidR="007606B9" w:rsidRPr="00A532A1">
        <w:rPr>
          <w:rFonts w:asciiTheme="majorHAnsi" w:eastAsia="Calibri" w:hAnsiTheme="majorHAnsi" w:cstheme="majorHAnsi"/>
          <w:sz w:val="22"/>
          <w:szCs w:val="22"/>
        </w:rPr>
        <w:t xml:space="preserve">iegający się o </w:t>
      </w:r>
      <w:r w:rsidR="0089132A" w:rsidRPr="00A532A1">
        <w:rPr>
          <w:rFonts w:asciiTheme="majorHAnsi" w:eastAsia="Calibri" w:hAnsiTheme="majorHAnsi" w:cstheme="majorHAnsi"/>
          <w:sz w:val="22"/>
          <w:szCs w:val="22"/>
        </w:rPr>
        <w:t>udzielenie</w:t>
      </w:r>
      <w:r w:rsidR="000D3333" w:rsidRPr="00A532A1">
        <w:rPr>
          <w:rFonts w:asciiTheme="majorHAnsi" w:eastAsia="Calibri" w:hAnsiTheme="majorHAnsi" w:cstheme="majorHAnsi"/>
          <w:sz w:val="22"/>
          <w:szCs w:val="22"/>
        </w:rPr>
        <w:t xml:space="preserve"> </w:t>
      </w:r>
      <w:r w:rsidR="00316564" w:rsidRPr="00A532A1">
        <w:rPr>
          <w:rFonts w:asciiTheme="majorHAnsi" w:eastAsia="Calibri" w:hAnsiTheme="majorHAnsi" w:cstheme="majorHAnsi"/>
          <w:sz w:val="22"/>
          <w:szCs w:val="22"/>
        </w:rPr>
        <w:t>zamówienia powinni</w:t>
      </w:r>
      <w:r w:rsidR="00663F44" w:rsidRPr="00A532A1">
        <w:rPr>
          <w:rFonts w:asciiTheme="majorHAnsi" w:eastAsia="Calibri" w:hAnsiTheme="majorHAnsi" w:cstheme="majorHAnsi"/>
          <w:sz w:val="22"/>
          <w:szCs w:val="22"/>
        </w:rPr>
        <w:t xml:space="preserve"> spełnić dodatkowo poniższe warunki:</w:t>
      </w:r>
    </w:p>
    <w:p w14:paraId="02857C02" w14:textId="77777777" w:rsidR="00467FA8" w:rsidRPr="00A532A1" w:rsidRDefault="000F359D" w:rsidP="00D252E2">
      <w:pPr>
        <w:widowControl w:val="0"/>
        <w:numPr>
          <w:ilvl w:val="1"/>
          <w:numId w:val="3"/>
        </w:numPr>
        <w:pBdr>
          <w:top w:val="nil"/>
          <w:left w:val="nil"/>
          <w:bottom w:val="nil"/>
          <w:right w:val="nil"/>
          <w:between w:val="nil"/>
        </w:pBdr>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Wykonawcy mogą wspólnie ubiegać się o udzielenie zamówienia. W tym przypadku podmioty te ponoszą solidarną odpowiedzialność za wykonanie umowy. Ten sam Wykonawca może być członkiem tylko jednego konsorcjum.</w:t>
      </w:r>
    </w:p>
    <w:p w14:paraId="55F316FE" w14:textId="21B1478A" w:rsidR="00467FA8" w:rsidRPr="00A532A1" w:rsidRDefault="000F359D" w:rsidP="00D252E2">
      <w:pPr>
        <w:widowControl w:val="0"/>
        <w:numPr>
          <w:ilvl w:val="1"/>
          <w:numId w:val="3"/>
        </w:numPr>
        <w:pBdr>
          <w:top w:val="nil"/>
          <w:left w:val="nil"/>
          <w:bottom w:val="nil"/>
          <w:right w:val="nil"/>
          <w:between w:val="nil"/>
        </w:pBdr>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Wykonawcy występujący wspólnie ustanawiają pełnomocnika (lidera) do reprezentowania ich w postępowaniu o udzielenie zamówienia</w:t>
      </w:r>
      <w:r w:rsidR="00962CAC" w:rsidRPr="00A532A1">
        <w:rPr>
          <w:rFonts w:asciiTheme="majorHAnsi" w:eastAsia="Calibri" w:hAnsiTheme="majorHAnsi" w:cstheme="majorHAnsi"/>
          <w:sz w:val="22"/>
          <w:szCs w:val="22"/>
        </w:rPr>
        <w:t>.</w:t>
      </w:r>
    </w:p>
    <w:p w14:paraId="69C5E5F1" w14:textId="77777777" w:rsidR="00467FA8" w:rsidRPr="00A532A1" w:rsidRDefault="000F359D" w:rsidP="00D252E2">
      <w:pPr>
        <w:widowControl w:val="0"/>
        <w:numPr>
          <w:ilvl w:val="1"/>
          <w:numId w:val="3"/>
        </w:numPr>
        <w:pBdr>
          <w:top w:val="nil"/>
          <w:left w:val="nil"/>
          <w:bottom w:val="nil"/>
          <w:right w:val="nil"/>
          <w:between w:val="nil"/>
        </w:pBdr>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Wykonawcy wspólnie ubiegający się o udzielenie zamówienia zobowiązani są do złożenia wraz z ofertą oryginału pełnomocnictwa do reprezentowania wszystkich Wykonawców wspólnie ubiegających się o udzielenie zamówienia.</w:t>
      </w:r>
    </w:p>
    <w:p w14:paraId="68132CF5" w14:textId="64E2D9AA" w:rsidR="00467FA8" w:rsidRPr="00A532A1" w:rsidRDefault="000F359D" w:rsidP="00D252E2">
      <w:pPr>
        <w:widowControl w:val="0"/>
        <w:numPr>
          <w:ilvl w:val="1"/>
          <w:numId w:val="3"/>
        </w:numPr>
        <w:pBdr>
          <w:top w:val="nil"/>
          <w:left w:val="nil"/>
          <w:bottom w:val="nil"/>
          <w:right w:val="nil"/>
          <w:between w:val="nil"/>
        </w:pBdr>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W przypadku wspólnego ubiegania się o zamówienie przez wykonawców, oświadczenia o </w:t>
      </w:r>
      <w:r w:rsidR="00814EA0" w:rsidRPr="00A532A1">
        <w:rPr>
          <w:rFonts w:asciiTheme="majorHAnsi" w:eastAsia="Calibri" w:hAnsiTheme="majorHAnsi" w:cstheme="majorHAnsi"/>
          <w:sz w:val="22"/>
          <w:szCs w:val="22"/>
        </w:rPr>
        <w:t xml:space="preserve">braku powiązań z Zamawiającym osobowo i kapitałowo (zał. </w:t>
      </w:r>
      <w:r w:rsidR="001D601C">
        <w:rPr>
          <w:rFonts w:asciiTheme="majorHAnsi" w:eastAsia="Calibri" w:hAnsiTheme="majorHAnsi" w:cstheme="majorHAnsi"/>
          <w:sz w:val="22"/>
          <w:szCs w:val="22"/>
        </w:rPr>
        <w:t>3</w:t>
      </w:r>
      <w:r w:rsidR="00814EA0" w:rsidRPr="00A532A1">
        <w:rPr>
          <w:rFonts w:asciiTheme="majorHAnsi" w:eastAsia="Calibri" w:hAnsiTheme="majorHAnsi" w:cstheme="majorHAnsi"/>
          <w:sz w:val="22"/>
          <w:szCs w:val="22"/>
        </w:rPr>
        <w:t>)</w:t>
      </w:r>
      <w:r w:rsidRPr="00A532A1">
        <w:rPr>
          <w:rFonts w:asciiTheme="majorHAnsi" w:eastAsia="Calibri" w:hAnsiTheme="majorHAnsi" w:cstheme="majorHAnsi"/>
          <w:sz w:val="22"/>
          <w:szCs w:val="22"/>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42B0AE1C" w14:textId="77777777" w:rsidR="00467FA8" w:rsidRPr="00A532A1" w:rsidRDefault="000F359D" w:rsidP="00D252E2">
      <w:pPr>
        <w:widowControl w:val="0"/>
        <w:numPr>
          <w:ilvl w:val="1"/>
          <w:numId w:val="3"/>
        </w:numPr>
        <w:pBdr>
          <w:top w:val="nil"/>
          <w:left w:val="nil"/>
          <w:bottom w:val="nil"/>
          <w:right w:val="nil"/>
          <w:between w:val="nil"/>
        </w:pBdr>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Jeżeli oferta Wykonawców, o których mowa w pkt 1) powyżej, zostanie wybrana, Zamawiający zastrzega sobie możliwość zażądania przed zawarciem umowy w sprawie zamówienia publicznego umowy regulującej współpracę tych Wykonawców.</w:t>
      </w:r>
    </w:p>
    <w:p w14:paraId="0F1452B9" w14:textId="77777777" w:rsidR="00467FA8" w:rsidRPr="00A532A1" w:rsidRDefault="00467FA8" w:rsidP="00F06F9B">
      <w:pPr>
        <w:widowControl w:val="0"/>
        <w:ind w:left="426"/>
        <w:jc w:val="both"/>
        <w:rPr>
          <w:rFonts w:asciiTheme="majorHAnsi" w:eastAsia="Calibri" w:hAnsiTheme="majorHAnsi" w:cstheme="majorHAnsi"/>
          <w:sz w:val="22"/>
          <w:szCs w:val="22"/>
        </w:rPr>
      </w:pPr>
    </w:p>
    <w:p w14:paraId="19B641ED" w14:textId="77777777" w:rsidR="00467FA8" w:rsidRPr="00A532A1" w:rsidRDefault="00756C95" w:rsidP="00F06F9B">
      <w:pPr>
        <w:widowControl w:val="0"/>
        <w:pBdr>
          <w:top w:val="nil"/>
          <w:left w:val="nil"/>
          <w:bottom w:val="nil"/>
          <w:right w:val="nil"/>
          <w:between w:val="nil"/>
        </w:pBdr>
        <w:tabs>
          <w:tab w:val="left" w:pos="426"/>
        </w:tabs>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3.</w:t>
      </w:r>
      <w:r w:rsidRPr="00A532A1">
        <w:rPr>
          <w:rFonts w:asciiTheme="majorHAnsi" w:eastAsia="Calibri" w:hAnsiTheme="majorHAnsi" w:cstheme="majorHAnsi"/>
          <w:sz w:val="22"/>
          <w:szCs w:val="22"/>
        </w:rPr>
        <w:tab/>
      </w:r>
      <w:r w:rsidR="000F359D" w:rsidRPr="00A532A1">
        <w:rPr>
          <w:rFonts w:asciiTheme="majorHAnsi" w:eastAsia="Calibri" w:hAnsiTheme="majorHAnsi" w:cstheme="majorHAnsi"/>
          <w:b/>
          <w:bCs/>
          <w:sz w:val="22"/>
          <w:szCs w:val="22"/>
        </w:rPr>
        <w:t>Podwykonawstwo</w:t>
      </w:r>
      <w:r w:rsidR="001C439E" w:rsidRPr="00A532A1">
        <w:rPr>
          <w:rFonts w:asciiTheme="majorHAnsi" w:eastAsia="Calibri" w:hAnsiTheme="majorHAnsi" w:cstheme="majorHAnsi"/>
          <w:sz w:val="22"/>
          <w:szCs w:val="22"/>
        </w:rPr>
        <w:t>.</w:t>
      </w:r>
    </w:p>
    <w:p w14:paraId="000BD5DA" w14:textId="77777777"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Zamawiający żąda wskazania przez Wykonawcę części zamówienia, których wykonanie Wykonawca zamierza powierzyć podwykonawcom (stosowne informacje należy podać w formularzu ofertowym) oraz podania przez Wykonawcę nazwy (firm) podwykonawców, którzy będą brać udział w realizacji zamówienia. </w:t>
      </w:r>
    </w:p>
    <w:p w14:paraId="6669036F" w14:textId="77777777" w:rsidR="000E6441" w:rsidRPr="00A532A1" w:rsidRDefault="000E6441" w:rsidP="00F06F9B">
      <w:pPr>
        <w:widowControl w:val="0"/>
        <w:pBdr>
          <w:top w:val="nil"/>
          <w:left w:val="nil"/>
          <w:bottom w:val="nil"/>
          <w:right w:val="nil"/>
          <w:between w:val="nil"/>
        </w:pBdr>
        <w:ind w:left="426"/>
        <w:jc w:val="both"/>
        <w:rPr>
          <w:rFonts w:asciiTheme="majorHAnsi" w:eastAsia="Calibri" w:hAnsiTheme="majorHAnsi" w:cstheme="majorHAnsi"/>
          <w:sz w:val="22"/>
          <w:szCs w:val="22"/>
        </w:rPr>
      </w:pPr>
    </w:p>
    <w:p w14:paraId="65B59B8E" w14:textId="77777777" w:rsidR="00467FA8" w:rsidRPr="00A532A1" w:rsidRDefault="000F359D" w:rsidP="00D252E2">
      <w:pPr>
        <w:widowControl w:val="0"/>
        <w:numPr>
          <w:ilvl w:val="0"/>
          <w:numId w:val="4"/>
        </w:numPr>
        <w:pBdr>
          <w:top w:val="nil"/>
          <w:left w:val="nil"/>
          <w:bottom w:val="nil"/>
          <w:right w:val="nil"/>
          <w:between w:val="nil"/>
        </w:pBdr>
        <w:spacing w:after="120"/>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Opis sposobu przygotowania oferty</w:t>
      </w:r>
    </w:p>
    <w:p w14:paraId="031D7573" w14:textId="77777777" w:rsidR="00467FA8" w:rsidRPr="00A532A1" w:rsidRDefault="000F359D" w:rsidP="00D252E2">
      <w:pPr>
        <w:numPr>
          <w:ilvl w:val="0"/>
          <w:numId w:val="5"/>
        </w:numPr>
        <w:pBdr>
          <w:top w:val="nil"/>
          <w:left w:val="nil"/>
          <w:bottom w:val="nil"/>
          <w:right w:val="nil"/>
          <w:between w:val="nil"/>
        </w:pBdr>
        <w:spacing w:before="60"/>
        <w:ind w:left="426" w:right="17"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Ofertę należy sporządzić w języku polskim, w formie pisemnej, na maszynie lub komputerze, nieścieralnym atramentem. Składając ofertę, Wykonawca musi przedłożyć wszystkie wymagane dokumenty wyszczególnione w zapytaniu ofertowym.</w:t>
      </w:r>
    </w:p>
    <w:p w14:paraId="1C2F6E9B" w14:textId="77777777" w:rsidR="00467FA8" w:rsidRPr="00A532A1" w:rsidRDefault="000F359D" w:rsidP="00D252E2">
      <w:pPr>
        <w:numPr>
          <w:ilvl w:val="0"/>
          <w:numId w:val="5"/>
        </w:numPr>
        <w:pBdr>
          <w:top w:val="nil"/>
          <w:left w:val="nil"/>
          <w:bottom w:val="nil"/>
          <w:right w:val="nil"/>
          <w:between w:val="nil"/>
        </w:pBdr>
        <w:spacing w:before="60"/>
        <w:ind w:left="426" w:right="17"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Oferta musi odpowiadać na treści niniejszego zapytania ofertowego.</w:t>
      </w:r>
    </w:p>
    <w:p w14:paraId="62B30221" w14:textId="77777777" w:rsidR="00467FA8" w:rsidRPr="00A532A1" w:rsidRDefault="000F359D" w:rsidP="00D252E2">
      <w:pPr>
        <w:numPr>
          <w:ilvl w:val="0"/>
          <w:numId w:val="5"/>
        </w:numPr>
        <w:pBdr>
          <w:top w:val="nil"/>
          <w:left w:val="nil"/>
          <w:bottom w:val="nil"/>
          <w:right w:val="nil"/>
          <w:between w:val="nil"/>
        </w:pBdr>
        <w:spacing w:before="60"/>
        <w:ind w:left="426" w:right="17"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Wszystkie składane dokumenty powinny zostać złożone w formie </w:t>
      </w:r>
      <w:r w:rsidR="0056780C" w:rsidRPr="00A532A1">
        <w:rPr>
          <w:rFonts w:asciiTheme="majorHAnsi" w:eastAsia="Calibri" w:hAnsiTheme="majorHAnsi" w:cstheme="majorHAnsi"/>
          <w:sz w:val="22"/>
          <w:szCs w:val="22"/>
        </w:rPr>
        <w:t xml:space="preserve">skanu </w:t>
      </w:r>
      <w:r w:rsidRPr="00A532A1">
        <w:rPr>
          <w:rFonts w:asciiTheme="majorHAnsi" w:eastAsia="Calibri" w:hAnsiTheme="majorHAnsi" w:cstheme="majorHAnsi"/>
          <w:sz w:val="22"/>
          <w:szCs w:val="22"/>
        </w:rPr>
        <w:t>oryginału.</w:t>
      </w:r>
    </w:p>
    <w:p w14:paraId="0865AA52" w14:textId="77777777" w:rsidR="00467FA8" w:rsidRPr="00A532A1" w:rsidRDefault="000F359D" w:rsidP="00D252E2">
      <w:pPr>
        <w:numPr>
          <w:ilvl w:val="0"/>
          <w:numId w:val="5"/>
        </w:numPr>
        <w:pBdr>
          <w:top w:val="nil"/>
          <w:left w:val="nil"/>
          <w:bottom w:val="nil"/>
          <w:right w:val="nil"/>
          <w:between w:val="nil"/>
        </w:pBdr>
        <w:spacing w:before="60"/>
        <w:ind w:left="426" w:right="17"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Wszelkie poprawki lub zmiany w tekście oferty muszą być parafowane własnoręcznie przez osobę podpisującą ofertę.</w:t>
      </w:r>
    </w:p>
    <w:p w14:paraId="3F43C8B5" w14:textId="77777777" w:rsidR="00467FA8" w:rsidRPr="00A532A1" w:rsidRDefault="000F359D" w:rsidP="00D252E2">
      <w:pPr>
        <w:numPr>
          <w:ilvl w:val="0"/>
          <w:numId w:val="5"/>
        </w:numPr>
        <w:pBdr>
          <w:top w:val="nil"/>
          <w:left w:val="nil"/>
          <w:bottom w:val="nil"/>
          <w:right w:val="nil"/>
          <w:between w:val="nil"/>
        </w:pBdr>
        <w:spacing w:before="60"/>
        <w:ind w:left="426" w:right="17"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Zaleca się, aby wszystkie zapisane strony oferty zostały kolejno ponumerowane.</w:t>
      </w:r>
    </w:p>
    <w:p w14:paraId="26779515" w14:textId="77777777" w:rsidR="00467FA8" w:rsidRPr="00A532A1" w:rsidRDefault="000F359D" w:rsidP="00D252E2">
      <w:pPr>
        <w:numPr>
          <w:ilvl w:val="0"/>
          <w:numId w:val="5"/>
        </w:numPr>
        <w:pBdr>
          <w:top w:val="nil"/>
          <w:left w:val="nil"/>
          <w:bottom w:val="nil"/>
          <w:right w:val="nil"/>
          <w:between w:val="nil"/>
        </w:pBdr>
        <w:spacing w:before="60"/>
        <w:ind w:left="426" w:right="17"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Oferta musi być podpisana przez osoby uprawnione do składania oświadczeń woli w imieniu Wykonawcy. Wszelkie podpisy winny być sporządzone w sposób umożliwiający identyfikację </w:t>
      </w:r>
      <w:r w:rsidRPr="00A532A1">
        <w:rPr>
          <w:rFonts w:asciiTheme="majorHAnsi" w:eastAsia="Calibri" w:hAnsiTheme="majorHAnsi" w:cstheme="majorHAnsi"/>
          <w:sz w:val="22"/>
          <w:szCs w:val="22"/>
        </w:rPr>
        <w:lastRenderedPageBreak/>
        <w:t>osoby podpisującej (czytelne imię i nazwisko, bądź pieczątka imienna z podpisem nieczytelnym). W przypadku składania podpisu przez pełnomocnika dodatkowo należy złożyć dokument pełnomocnictwa.</w:t>
      </w:r>
    </w:p>
    <w:p w14:paraId="549F0B7D" w14:textId="77777777" w:rsidR="00467FA8" w:rsidRPr="00A532A1" w:rsidRDefault="000F359D" w:rsidP="00D252E2">
      <w:pPr>
        <w:numPr>
          <w:ilvl w:val="0"/>
          <w:numId w:val="5"/>
        </w:numPr>
        <w:pBdr>
          <w:top w:val="nil"/>
          <w:left w:val="nil"/>
          <w:bottom w:val="nil"/>
          <w:right w:val="nil"/>
          <w:between w:val="nil"/>
        </w:pBdr>
        <w:spacing w:before="60"/>
        <w:ind w:left="426" w:right="17"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Podana w ofercie kwota musi być wyrażona w złotych polskich w kwocie brutto z uwzględnieniem  podatku VAT.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Cena musi uwzględniać wszystkie wymagania niniejszego zapytania ofertowego.</w:t>
      </w:r>
    </w:p>
    <w:p w14:paraId="74889179" w14:textId="77777777" w:rsidR="00467FA8" w:rsidRPr="00A532A1" w:rsidRDefault="000F359D" w:rsidP="00D252E2">
      <w:pPr>
        <w:numPr>
          <w:ilvl w:val="0"/>
          <w:numId w:val="5"/>
        </w:numPr>
        <w:pBdr>
          <w:top w:val="nil"/>
          <w:left w:val="nil"/>
          <w:bottom w:val="nil"/>
          <w:right w:val="nil"/>
          <w:between w:val="nil"/>
        </w:pBdr>
        <w:spacing w:before="60"/>
        <w:ind w:left="426" w:right="17"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Cena musi uwzględniać wszystkie koszty związane z wykonaniem zamówienia.</w:t>
      </w:r>
    </w:p>
    <w:p w14:paraId="3641D1B5" w14:textId="77777777" w:rsidR="00467FA8" w:rsidRPr="00A532A1" w:rsidRDefault="000F359D" w:rsidP="00D252E2">
      <w:pPr>
        <w:numPr>
          <w:ilvl w:val="0"/>
          <w:numId w:val="5"/>
        </w:numPr>
        <w:pBdr>
          <w:top w:val="nil"/>
          <w:left w:val="nil"/>
          <w:bottom w:val="nil"/>
          <w:right w:val="nil"/>
          <w:between w:val="nil"/>
        </w:pBdr>
        <w:spacing w:before="60"/>
        <w:ind w:left="426" w:right="17"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Zamawiający nie dopuszcza składania ofert częściowych.</w:t>
      </w:r>
    </w:p>
    <w:p w14:paraId="1616E53F" w14:textId="77777777" w:rsidR="009D1E54" w:rsidRPr="00A532A1" w:rsidRDefault="009D1E54" w:rsidP="00F06F9B">
      <w:pPr>
        <w:pBdr>
          <w:top w:val="nil"/>
          <w:left w:val="nil"/>
          <w:bottom w:val="nil"/>
          <w:right w:val="nil"/>
          <w:between w:val="nil"/>
        </w:pBdr>
        <w:spacing w:before="60"/>
        <w:ind w:left="426" w:right="17"/>
        <w:jc w:val="both"/>
        <w:rPr>
          <w:rFonts w:asciiTheme="majorHAnsi" w:eastAsia="Calibri" w:hAnsiTheme="majorHAnsi" w:cstheme="majorHAnsi"/>
          <w:sz w:val="22"/>
          <w:szCs w:val="22"/>
        </w:rPr>
      </w:pPr>
    </w:p>
    <w:p w14:paraId="07656939" w14:textId="77777777" w:rsidR="00467FA8" w:rsidRPr="00A532A1" w:rsidRDefault="000F359D" w:rsidP="00D252E2">
      <w:pPr>
        <w:widowControl w:val="0"/>
        <w:numPr>
          <w:ilvl w:val="0"/>
          <w:numId w:val="4"/>
        </w:numPr>
        <w:pBdr>
          <w:top w:val="nil"/>
          <w:left w:val="nil"/>
          <w:bottom w:val="nil"/>
          <w:right w:val="nil"/>
          <w:between w:val="nil"/>
        </w:pBdr>
        <w:spacing w:after="120"/>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Dokumenty wymagane do złożenia oferty oraz w celu potwierdzenia spełnienia warunków</w:t>
      </w:r>
    </w:p>
    <w:p w14:paraId="5882602F" w14:textId="77777777" w:rsidR="00467FA8" w:rsidRPr="00A532A1" w:rsidRDefault="000F359D" w:rsidP="00D252E2">
      <w:pPr>
        <w:numPr>
          <w:ilvl w:val="0"/>
          <w:numId w:val="10"/>
        </w:numPr>
        <w:pBdr>
          <w:top w:val="nil"/>
          <w:left w:val="nil"/>
          <w:bottom w:val="nil"/>
          <w:right w:val="nil"/>
          <w:between w:val="nil"/>
        </w:pBdr>
        <w:spacing w:before="60"/>
        <w:ind w:left="426" w:right="17"/>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Formularz ofertowy (Zał. nr 1).</w:t>
      </w:r>
    </w:p>
    <w:p w14:paraId="1CB0D8EC" w14:textId="77777777" w:rsidR="00467FA8" w:rsidRPr="00A532A1" w:rsidRDefault="000F359D" w:rsidP="00D252E2">
      <w:pPr>
        <w:numPr>
          <w:ilvl w:val="0"/>
          <w:numId w:val="10"/>
        </w:numPr>
        <w:pBdr>
          <w:top w:val="nil"/>
          <w:left w:val="nil"/>
          <w:bottom w:val="nil"/>
          <w:right w:val="nil"/>
          <w:between w:val="nil"/>
        </w:pBdr>
        <w:spacing w:before="60"/>
        <w:ind w:left="426" w:right="17"/>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Oświadczenie o spełnieniu warunków udziału w postępowaniu (Zał. nr 2).</w:t>
      </w:r>
    </w:p>
    <w:p w14:paraId="477E9426" w14:textId="77777777" w:rsidR="009D1E54" w:rsidRPr="00A532A1" w:rsidRDefault="009D1E54" w:rsidP="00D252E2">
      <w:pPr>
        <w:numPr>
          <w:ilvl w:val="0"/>
          <w:numId w:val="10"/>
        </w:numPr>
        <w:pBdr>
          <w:top w:val="nil"/>
          <w:left w:val="nil"/>
          <w:bottom w:val="nil"/>
          <w:right w:val="nil"/>
          <w:between w:val="nil"/>
        </w:pBdr>
        <w:spacing w:before="60"/>
        <w:ind w:left="426" w:right="17"/>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Oświadczenie Oferenta o braku powiązań kapitałowych lub osobowych (Zał. nr 3)</w:t>
      </w:r>
    </w:p>
    <w:p w14:paraId="5E065B68" w14:textId="324F535D" w:rsidR="009D1E54" w:rsidRDefault="009D1E54" w:rsidP="00D252E2">
      <w:pPr>
        <w:numPr>
          <w:ilvl w:val="0"/>
          <w:numId w:val="10"/>
        </w:numPr>
        <w:pBdr>
          <w:top w:val="nil"/>
          <w:left w:val="nil"/>
          <w:bottom w:val="nil"/>
          <w:right w:val="nil"/>
          <w:between w:val="nil"/>
        </w:pBdr>
        <w:spacing w:before="60"/>
        <w:ind w:left="426" w:right="17"/>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Oświadczenie o braku przynależności do grupy kapitałowej (Zał. nr 4) – jeżeli Wykonawca nie należy do żadnej grupy kapitałowej składa oświadczenie wraz z ofertą. W innym przypadku oświadczenie składane jest na wezwanie Z</w:t>
      </w:r>
      <w:r w:rsidR="001C439E" w:rsidRPr="00A532A1">
        <w:rPr>
          <w:rFonts w:asciiTheme="majorHAnsi" w:eastAsia="Calibri" w:hAnsiTheme="majorHAnsi" w:cstheme="majorHAnsi"/>
          <w:sz w:val="22"/>
          <w:szCs w:val="22"/>
        </w:rPr>
        <w:t>amawiającego po otwarciu ofert.</w:t>
      </w:r>
    </w:p>
    <w:p w14:paraId="283DD26E" w14:textId="20770C81" w:rsidR="00430422" w:rsidRPr="00A532A1" w:rsidRDefault="00430422" w:rsidP="00D252E2">
      <w:pPr>
        <w:numPr>
          <w:ilvl w:val="0"/>
          <w:numId w:val="10"/>
        </w:numPr>
        <w:pBdr>
          <w:top w:val="nil"/>
          <w:left w:val="nil"/>
          <w:bottom w:val="nil"/>
          <w:right w:val="nil"/>
          <w:between w:val="nil"/>
        </w:pBdr>
        <w:spacing w:before="60"/>
        <w:ind w:left="426" w:right="17"/>
        <w:jc w:val="both"/>
        <w:rPr>
          <w:rFonts w:asciiTheme="majorHAnsi" w:eastAsia="Calibri" w:hAnsiTheme="majorHAnsi" w:cstheme="majorHAnsi"/>
          <w:sz w:val="22"/>
          <w:szCs w:val="22"/>
        </w:rPr>
      </w:pPr>
      <w:r>
        <w:rPr>
          <w:rFonts w:asciiTheme="majorHAnsi" w:eastAsia="Calibri" w:hAnsiTheme="majorHAnsi" w:cstheme="majorHAnsi"/>
          <w:sz w:val="22"/>
          <w:szCs w:val="22"/>
        </w:rPr>
        <w:t>Koncepcja udrożnienia rzeki Kaczawy z 2015 r. (Zał. Nr 5)</w:t>
      </w:r>
    </w:p>
    <w:p w14:paraId="34ED8A4F" w14:textId="77777777" w:rsidR="00467FA8" w:rsidRPr="00A532A1" w:rsidRDefault="00467FA8" w:rsidP="00F06F9B">
      <w:pPr>
        <w:pBdr>
          <w:top w:val="nil"/>
          <w:left w:val="nil"/>
          <w:bottom w:val="nil"/>
          <w:right w:val="nil"/>
          <w:between w:val="nil"/>
        </w:pBdr>
        <w:spacing w:before="60"/>
        <w:ind w:left="426" w:right="17"/>
        <w:jc w:val="both"/>
        <w:rPr>
          <w:rFonts w:asciiTheme="majorHAnsi" w:eastAsia="Calibri" w:hAnsiTheme="majorHAnsi" w:cstheme="majorHAnsi"/>
          <w:sz w:val="22"/>
          <w:szCs w:val="22"/>
        </w:rPr>
      </w:pPr>
    </w:p>
    <w:p w14:paraId="17DFD743" w14:textId="77777777" w:rsidR="00467FA8" w:rsidRPr="00A532A1" w:rsidRDefault="000F359D" w:rsidP="00D252E2">
      <w:pPr>
        <w:widowControl w:val="0"/>
        <w:numPr>
          <w:ilvl w:val="0"/>
          <w:numId w:val="4"/>
        </w:numPr>
        <w:pBdr>
          <w:top w:val="nil"/>
          <w:left w:val="nil"/>
          <w:bottom w:val="nil"/>
          <w:right w:val="nil"/>
          <w:between w:val="nil"/>
        </w:pBdr>
        <w:spacing w:after="120"/>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 xml:space="preserve">Kryteria oceny ofert i wyboru Wykonawcy </w:t>
      </w:r>
    </w:p>
    <w:p w14:paraId="0151E1A9" w14:textId="77777777" w:rsidR="00467FA8" w:rsidRPr="00A532A1" w:rsidRDefault="000F359D" w:rsidP="00D252E2">
      <w:pPr>
        <w:numPr>
          <w:ilvl w:val="0"/>
          <w:numId w:val="6"/>
        </w:numPr>
        <w:pBdr>
          <w:top w:val="nil"/>
          <w:left w:val="nil"/>
          <w:bottom w:val="nil"/>
          <w:right w:val="nil"/>
          <w:between w:val="nil"/>
        </w:pBdr>
        <w:spacing w:before="60"/>
        <w:ind w:right="17"/>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W celu wyboru najkorzystniejszej oferty Zamawiający dokona oceny, która będzie podstawą do wyboru jednej oferty spośród Wykonawców spełniających warunki określone w </w:t>
      </w:r>
      <w:r w:rsidR="001C439E" w:rsidRPr="00A532A1">
        <w:rPr>
          <w:rFonts w:asciiTheme="majorHAnsi" w:eastAsia="Calibri" w:hAnsiTheme="majorHAnsi" w:cstheme="majorHAnsi"/>
          <w:sz w:val="22"/>
          <w:szCs w:val="22"/>
        </w:rPr>
        <w:t>treści zapytania ofertowego.</w:t>
      </w:r>
    </w:p>
    <w:p w14:paraId="3D4ACC56" w14:textId="7B96C908" w:rsidR="00467FA8" w:rsidRPr="00A532A1" w:rsidRDefault="000F359D" w:rsidP="00D252E2">
      <w:pPr>
        <w:numPr>
          <w:ilvl w:val="0"/>
          <w:numId w:val="6"/>
        </w:numPr>
        <w:pBdr>
          <w:top w:val="nil"/>
          <w:left w:val="nil"/>
          <w:bottom w:val="nil"/>
          <w:right w:val="nil"/>
          <w:between w:val="nil"/>
        </w:pBdr>
        <w:spacing w:before="60"/>
        <w:ind w:right="17"/>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 Oferty zostaną ocenione przez Zamawiającego w oparciu o </w:t>
      </w:r>
      <w:r w:rsidR="00CE6C32" w:rsidRPr="00A532A1">
        <w:rPr>
          <w:rFonts w:asciiTheme="majorHAnsi" w:eastAsia="Calibri" w:hAnsiTheme="majorHAnsi" w:cstheme="majorHAnsi"/>
          <w:sz w:val="22"/>
          <w:szCs w:val="22"/>
        </w:rPr>
        <w:t xml:space="preserve">następujące </w:t>
      </w:r>
      <w:r w:rsidRPr="00A532A1">
        <w:rPr>
          <w:rFonts w:asciiTheme="majorHAnsi" w:eastAsia="Calibri" w:hAnsiTheme="majorHAnsi" w:cstheme="majorHAnsi"/>
          <w:sz w:val="22"/>
          <w:szCs w:val="22"/>
        </w:rPr>
        <w:t>kryteri</w:t>
      </w:r>
      <w:r w:rsidR="00CE6C32" w:rsidRPr="00A532A1">
        <w:rPr>
          <w:rFonts w:asciiTheme="majorHAnsi" w:eastAsia="Calibri" w:hAnsiTheme="majorHAnsi" w:cstheme="majorHAnsi"/>
          <w:sz w:val="22"/>
          <w:szCs w:val="22"/>
        </w:rPr>
        <w:t>a</w:t>
      </w:r>
      <w:r w:rsidRPr="00A532A1">
        <w:rPr>
          <w:rFonts w:asciiTheme="majorHAnsi" w:eastAsia="Calibri" w:hAnsiTheme="majorHAnsi" w:cstheme="majorHAnsi"/>
          <w:sz w:val="22"/>
          <w:szCs w:val="22"/>
        </w:rPr>
        <w:t>:</w:t>
      </w:r>
    </w:p>
    <w:tbl>
      <w:tblPr>
        <w:tblStyle w:val="Tabela-Siatka"/>
        <w:tblW w:w="8813" w:type="dxa"/>
        <w:tblLayout w:type="fixed"/>
        <w:tblLook w:val="0000" w:firstRow="0" w:lastRow="0" w:firstColumn="0" w:lastColumn="0" w:noHBand="0" w:noVBand="0"/>
      </w:tblPr>
      <w:tblGrid>
        <w:gridCol w:w="3703"/>
        <w:gridCol w:w="2555"/>
        <w:gridCol w:w="2555"/>
      </w:tblGrid>
      <w:tr w:rsidR="00381C47" w:rsidRPr="00A532A1" w14:paraId="67A42A98" w14:textId="4445D8FC" w:rsidTr="001B5A82">
        <w:trPr>
          <w:trHeight w:val="604"/>
        </w:trPr>
        <w:tc>
          <w:tcPr>
            <w:tcW w:w="3703" w:type="dxa"/>
          </w:tcPr>
          <w:p w14:paraId="5399C312" w14:textId="77777777" w:rsidR="007C15FD" w:rsidRPr="00A532A1" w:rsidRDefault="007C15FD" w:rsidP="00F06F9B">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i/>
                <w:sz w:val="22"/>
                <w:szCs w:val="22"/>
              </w:rPr>
              <w:t>Kryterium</w:t>
            </w:r>
          </w:p>
        </w:tc>
        <w:tc>
          <w:tcPr>
            <w:tcW w:w="2555" w:type="dxa"/>
          </w:tcPr>
          <w:p w14:paraId="4CDD7A28" w14:textId="77777777" w:rsidR="007C15FD" w:rsidRPr="00A532A1" w:rsidRDefault="007C15FD" w:rsidP="00F06F9B">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i/>
                <w:sz w:val="22"/>
                <w:szCs w:val="22"/>
              </w:rPr>
              <w:t>Znaczenie procentowe kryterium</w:t>
            </w:r>
          </w:p>
        </w:tc>
        <w:tc>
          <w:tcPr>
            <w:tcW w:w="2555" w:type="dxa"/>
          </w:tcPr>
          <w:p w14:paraId="46A207E6" w14:textId="38DF7343" w:rsidR="007C15FD" w:rsidRPr="00A532A1" w:rsidRDefault="007C15FD" w:rsidP="00F06F9B">
            <w:pPr>
              <w:widowControl w:val="0"/>
              <w:pBdr>
                <w:top w:val="nil"/>
                <w:left w:val="nil"/>
                <w:bottom w:val="nil"/>
                <w:right w:val="nil"/>
                <w:between w:val="nil"/>
              </w:pBdr>
              <w:jc w:val="center"/>
              <w:rPr>
                <w:rFonts w:asciiTheme="majorHAnsi" w:eastAsia="Calibri" w:hAnsiTheme="majorHAnsi" w:cstheme="majorHAnsi"/>
                <w:i/>
                <w:sz w:val="22"/>
                <w:szCs w:val="22"/>
              </w:rPr>
            </w:pPr>
            <w:r w:rsidRPr="00A532A1">
              <w:rPr>
                <w:rFonts w:asciiTheme="majorHAnsi" w:eastAsia="Calibri" w:hAnsiTheme="majorHAnsi" w:cstheme="majorHAnsi"/>
                <w:i/>
                <w:sz w:val="22"/>
                <w:szCs w:val="22"/>
              </w:rPr>
              <w:t>Punkty</w:t>
            </w:r>
          </w:p>
        </w:tc>
      </w:tr>
      <w:tr w:rsidR="00381C47" w:rsidRPr="00A532A1" w14:paraId="55145C9A" w14:textId="5115DFEA" w:rsidTr="00381C47">
        <w:trPr>
          <w:trHeight w:val="480"/>
        </w:trPr>
        <w:tc>
          <w:tcPr>
            <w:tcW w:w="3703" w:type="dxa"/>
          </w:tcPr>
          <w:p w14:paraId="740CA598" w14:textId="74AD957F" w:rsidR="007C15FD" w:rsidRPr="00A532A1" w:rsidRDefault="004C1386" w:rsidP="00F06F9B">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sz w:val="22"/>
                <w:szCs w:val="22"/>
              </w:rPr>
              <w:t>Cena [C]</w:t>
            </w:r>
          </w:p>
        </w:tc>
        <w:tc>
          <w:tcPr>
            <w:tcW w:w="2555" w:type="dxa"/>
          </w:tcPr>
          <w:p w14:paraId="2439B653" w14:textId="3DC7DD11" w:rsidR="007C15FD" w:rsidRPr="00A532A1" w:rsidRDefault="008854C5" w:rsidP="00F06F9B">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sz w:val="22"/>
                <w:szCs w:val="22"/>
              </w:rPr>
              <w:t>5</w:t>
            </w:r>
            <w:r w:rsidR="007C15FD" w:rsidRPr="00A532A1">
              <w:rPr>
                <w:rFonts w:asciiTheme="majorHAnsi" w:eastAsia="Calibri" w:hAnsiTheme="majorHAnsi" w:cstheme="majorHAnsi"/>
                <w:sz w:val="22"/>
                <w:szCs w:val="22"/>
              </w:rPr>
              <w:t>0%</w:t>
            </w:r>
          </w:p>
        </w:tc>
        <w:tc>
          <w:tcPr>
            <w:tcW w:w="2555" w:type="dxa"/>
          </w:tcPr>
          <w:p w14:paraId="4F3BFA49" w14:textId="2AAE4BD6" w:rsidR="007C15FD" w:rsidRPr="00A532A1" w:rsidRDefault="008854C5" w:rsidP="00F06F9B">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sz w:val="22"/>
                <w:szCs w:val="22"/>
              </w:rPr>
              <w:t>5</w:t>
            </w:r>
            <w:r w:rsidR="00664AE8" w:rsidRPr="00A532A1">
              <w:rPr>
                <w:rFonts w:asciiTheme="majorHAnsi" w:eastAsia="Calibri" w:hAnsiTheme="majorHAnsi" w:cstheme="majorHAnsi"/>
                <w:sz w:val="22"/>
                <w:szCs w:val="22"/>
              </w:rPr>
              <w:t>0</w:t>
            </w:r>
          </w:p>
        </w:tc>
      </w:tr>
      <w:tr w:rsidR="00381C47" w:rsidRPr="00A532A1" w14:paraId="07AE3811" w14:textId="4AFD9A09" w:rsidTr="00381C47">
        <w:trPr>
          <w:trHeight w:val="480"/>
        </w:trPr>
        <w:tc>
          <w:tcPr>
            <w:tcW w:w="3703" w:type="dxa"/>
          </w:tcPr>
          <w:p w14:paraId="2002EFCC" w14:textId="0317C272" w:rsidR="007C15FD" w:rsidRPr="00A532A1" w:rsidRDefault="004C1386" w:rsidP="00F06F9B">
            <w:pPr>
              <w:widowControl w:val="0"/>
              <w:pBdr>
                <w:top w:val="nil"/>
                <w:left w:val="nil"/>
                <w:bottom w:val="nil"/>
                <w:right w:val="nil"/>
                <w:between w:val="nil"/>
              </w:pBdr>
              <w:jc w:val="center"/>
              <w:rPr>
                <w:rFonts w:asciiTheme="majorHAnsi" w:eastAsia="Calibri" w:hAnsiTheme="majorHAnsi" w:cstheme="majorHAnsi"/>
                <w:sz w:val="22"/>
                <w:szCs w:val="22"/>
              </w:rPr>
            </w:pPr>
            <w:r>
              <w:rPr>
                <w:rFonts w:asciiTheme="majorHAnsi" w:eastAsia="Calibri" w:hAnsiTheme="majorHAnsi" w:cstheme="majorHAnsi"/>
                <w:sz w:val="22"/>
                <w:szCs w:val="22"/>
              </w:rPr>
              <w:t>Doświadczenie wykonawcy [D]</w:t>
            </w:r>
          </w:p>
        </w:tc>
        <w:tc>
          <w:tcPr>
            <w:tcW w:w="2555" w:type="dxa"/>
          </w:tcPr>
          <w:p w14:paraId="3DB489D1" w14:textId="559B7B08" w:rsidR="007C15FD" w:rsidRPr="00A532A1" w:rsidRDefault="002823A3" w:rsidP="00F06F9B">
            <w:pPr>
              <w:widowControl w:val="0"/>
              <w:pBdr>
                <w:top w:val="nil"/>
                <w:left w:val="nil"/>
                <w:bottom w:val="nil"/>
                <w:right w:val="nil"/>
                <w:between w:val="nil"/>
              </w:pBdr>
              <w:jc w:val="center"/>
              <w:rPr>
                <w:rFonts w:asciiTheme="majorHAnsi" w:eastAsia="Calibri" w:hAnsiTheme="majorHAnsi" w:cstheme="majorHAnsi"/>
                <w:sz w:val="22"/>
                <w:szCs w:val="22"/>
              </w:rPr>
            </w:pPr>
            <w:r>
              <w:rPr>
                <w:rFonts w:asciiTheme="majorHAnsi" w:eastAsia="Calibri" w:hAnsiTheme="majorHAnsi" w:cstheme="majorHAnsi"/>
                <w:sz w:val="22"/>
                <w:szCs w:val="22"/>
              </w:rPr>
              <w:t>5</w:t>
            </w:r>
            <w:r w:rsidR="007C15FD" w:rsidRPr="00A532A1">
              <w:rPr>
                <w:rFonts w:asciiTheme="majorHAnsi" w:eastAsia="Calibri" w:hAnsiTheme="majorHAnsi" w:cstheme="majorHAnsi"/>
                <w:sz w:val="22"/>
                <w:szCs w:val="22"/>
              </w:rPr>
              <w:t>0%</w:t>
            </w:r>
          </w:p>
          <w:p w14:paraId="2BB63223" w14:textId="62C86AC2" w:rsidR="007C15FD" w:rsidRPr="00A532A1" w:rsidRDefault="007C15FD" w:rsidP="00F06F9B">
            <w:pPr>
              <w:widowControl w:val="0"/>
              <w:pBdr>
                <w:top w:val="nil"/>
                <w:left w:val="nil"/>
                <w:bottom w:val="nil"/>
                <w:right w:val="nil"/>
                <w:between w:val="nil"/>
              </w:pBdr>
              <w:jc w:val="center"/>
              <w:rPr>
                <w:rFonts w:asciiTheme="majorHAnsi" w:eastAsia="Calibri" w:hAnsiTheme="majorHAnsi" w:cstheme="majorHAnsi"/>
                <w:sz w:val="22"/>
                <w:szCs w:val="22"/>
              </w:rPr>
            </w:pPr>
          </w:p>
        </w:tc>
        <w:tc>
          <w:tcPr>
            <w:tcW w:w="2555" w:type="dxa"/>
          </w:tcPr>
          <w:p w14:paraId="7E0B2B19" w14:textId="4EDC72CB" w:rsidR="007C15FD" w:rsidRPr="00A532A1" w:rsidRDefault="002823A3" w:rsidP="00F06F9B">
            <w:pPr>
              <w:widowControl w:val="0"/>
              <w:pBdr>
                <w:top w:val="nil"/>
                <w:left w:val="nil"/>
                <w:bottom w:val="nil"/>
                <w:right w:val="nil"/>
                <w:between w:val="nil"/>
              </w:pBdr>
              <w:jc w:val="center"/>
              <w:rPr>
                <w:rFonts w:asciiTheme="majorHAnsi" w:eastAsia="Calibri" w:hAnsiTheme="majorHAnsi" w:cstheme="majorHAnsi"/>
                <w:sz w:val="22"/>
                <w:szCs w:val="22"/>
              </w:rPr>
            </w:pPr>
            <w:r>
              <w:rPr>
                <w:rFonts w:asciiTheme="majorHAnsi" w:eastAsia="Calibri" w:hAnsiTheme="majorHAnsi" w:cstheme="majorHAnsi"/>
                <w:sz w:val="22"/>
                <w:szCs w:val="22"/>
              </w:rPr>
              <w:t>5</w:t>
            </w:r>
            <w:r w:rsidR="00664AE8" w:rsidRPr="00A532A1">
              <w:rPr>
                <w:rFonts w:asciiTheme="majorHAnsi" w:eastAsia="Calibri" w:hAnsiTheme="majorHAnsi" w:cstheme="majorHAnsi"/>
                <w:sz w:val="22"/>
                <w:szCs w:val="22"/>
              </w:rPr>
              <w:t>0</w:t>
            </w:r>
          </w:p>
        </w:tc>
      </w:tr>
    </w:tbl>
    <w:p w14:paraId="5F369E43" w14:textId="3F2D6671" w:rsidR="004C1386" w:rsidRPr="00A532A1" w:rsidRDefault="004C1386" w:rsidP="004C1386">
      <w:pPr>
        <w:pStyle w:val="Akapitzlist"/>
        <w:numPr>
          <w:ilvl w:val="0"/>
          <w:numId w:val="18"/>
        </w:numPr>
        <w:pBdr>
          <w:top w:val="nil"/>
          <w:left w:val="nil"/>
          <w:bottom w:val="nil"/>
          <w:right w:val="nil"/>
          <w:between w:val="nil"/>
        </w:pBdr>
        <w:spacing w:before="60"/>
        <w:ind w:right="17"/>
        <w:jc w:val="both"/>
        <w:rPr>
          <w:rFonts w:asciiTheme="majorHAnsi" w:eastAsia="Calibri" w:hAnsiTheme="majorHAnsi" w:cstheme="majorHAnsi"/>
          <w:b/>
          <w:bCs/>
          <w:sz w:val="22"/>
          <w:szCs w:val="22"/>
        </w:rPr>
      </w:pPr>
      <w:r w:rsidRPr="00A532A1">
        <w:rPr>
          <w:rFonts w:asciiTheme="majorHAnsi" w:eastAsia="Calibri" w:hAnsiTheme="majorHAnsi" w:cstheme="majorHAnsi"/>
          <w:b/>
          <w:bCs/>
          <w:sz w:val="22"/>
          <w:szCs w:val="22"/>
        </w:rPr>
        <w:t>Kryterium Cena</w:t>
      </w:r>
      <w:r w:rsidR="00F85309">
        <w:rPr>
          <w:rFonts w:asciiTheme="majorHAnsi" w:eastAsia="Calibri" w:hAnsiTheme="majorHAnsi" w:cstheme="majorHAnsi"/>
          <w:b/>
          <w:bCs/>
          <w:sz w:val="22"/>
          <w:szCs w:val="22"/>
        </w:rPr>
        <w:t xml:space="preserve"> [C]</w:t>
      </w:r>
    </w:p>
    <w:p w14:paraId="4D626514" w14:textId="77777777" w:rsidR="004C1386" w:rsidRPr="00A532A1" w:rsidRDefault="004C1386" w:rsidP="004C1386">
      <w:pPr>
        <w:rPr>
          <w:rStyle w:val="Pogrubienie"/>
          <w:rFonts w:asciiTheme="majorHAnsi" w:hAnsiTheme="majorHAnsi" w:cstheme="majorHAnsi"/>
          <w:sz w:val="22"/>
          <w:szCs w:val="22"/>
        </w:rPr>
      </w:pPr>
      <w:r w:rsidRPr="00A532A1">
        <w:rPr>
          <w:rStyle w:val="Pogrubienie"/>
          <w:rFonts w:asciiTheme="majorHAnsi" w:hAnsiTheme="majorHAnsi" w:cstheme="majorHAnsi"/>
          <w:sz w:val="22"/>
          <w:szCs w:val="22"/>
        </w:rPr>
        <w:t>W ramach kryterium cena, Zamawiający ustali cenę w następujący sposób:</w:t>
      </w:r>
    </w:p>
    <w:p w14:paraId="52CC89F4" w14:textId="0DABB07B" w:rsidR="004C1386" w:rsidRPr="00A532A1" w:rsidRDefault="004C1386" w:rsidP="004C1386">
      <w:pPr>
        <w:rPr>
          <w:rStyle w:val="Pogrubienie"/>
          <w:rFonts w:asciiTheme="majorHAnsi" w:hAnsiTheme="majorHAnsi" w:cstheme="majorHAnsi"/>
          <w:sz w:val="22"/>
          <w:szCs w:val="22"/>
        </w:rPr>
      </w:pPr>
      <w:r w:rsidRPr="00A532A1">
        <w:rPr>
          <w:rStyle w:val="Pogrubienie"/>
          <w:rFonts w:asciiTheme="majorHAnsi" w:hAnsiTheme="majorHAnsi" w:cstheme="majorHAnsi"/>
          <w:sz w:val="22"/>
          <w:szCs w:val="22"/>
        </w:rPr>
        <w:t xml:space="preserve">C= </w:t>
      </w:r>
      <m:oMath>
        <m:f>
          <m:fPr>
            <m:ctrlPr>
              <w:rPr>
                <w:rStyle w:val="Pogrubienie"/>
                <w:rFonts w:ascii="Cambria Math" w:hAnsi="Cambria Math" w:cstheme="majorHAnsi"/>
                <w:b w:val="0"/>
                <w:bCs w:val="0"/>
                <w:sz w:val="22"/>
                <w:szCs w:val="22"/>
              </w:rPr>
            </m:ctrlPr>
          </m:fPr>
          <m:num>
            <m:r>
              <m:rPr>
                <m:sty m:val="p"/>
              </m:rPr>
              <w:rPr>
                <w:rStyle w:val="Pogrubienie"/>
                <w:rFonts w:ascii="Cambria Math" w:hAnsi="Cambria Math" w:cstheme="majorHAnsi"/>
                <w:sz w:val="22"/>
                <w:szCs w:val="22"/>
              </w:rPr>
              <m:t>cena najniższa</m:t>
            </m:r>
          </m:num>
          <m:den>
            <m:r>
              <m:rPr>
                <m:sty m:val="p"/>
              </m:rPr>
              <w:rPr>
                <w:rStyle w:val="Pogrubienie"/>
                <w:rFonts w:ascii="Cambria Math" w:hAnsi="Cambria Math" w:cstheme="majorHAnsi"/>
                <w:sz w:val="22"/>
                <w:szCs w:val="22"/>
              </w:rPr>
              <m:t>cena oferty badanej</m:t>
            </m:r>
          </m:den>
        </m:f>
      </m:oMath>
      <w:r w:rsidRPr="00A532A1">
        <w:rPr>
          <w:rStyle w:val="Pogrubienie"/>
          <w:rFonts w:asciiTheme="majorHAnsi" w:hAnsiTheme="majorHAnsi" w:cstheme="majorHAnsi"/>
          <w:sz w:val="22"/>
          <w:szCs w:val="22"/>
        </w:rPr>
        <w:t xml:space="preserve">x </w:t>
      </w:r>
      <w:r>
        <w:rPr>
          <w:rStyle w:val="Pogrubienie"/>
          <w:rFonts w:asciiTheme="majorHAnsi" w:hAnsiTheme="majorHAnsi" w:cstheme="majorHAnsi"/>
          <w:sz w:val="22"/>
          <w:szCs w:val="22"/>
        </w:rPr>
        <w:t>5</w:t>
      </w:r>
      <w:r w:rsidRPr="00A532A1">
        <w:rPr>
          <w:rStyle w:val="Pogrubienie"/>
          <w:rFonts w:asciiTheme="majorHAnsi" w:hAnsiTheme="majorHAnsi" w:cstheme="majorHAnsi"/>
          <w:sz w:val="22"/>
          <w:szCs w:val="22"/>
        </w:rPr>
        <w:t>0%</w:t>
      </w:r>
    </w:p>
    <w:p w14:paraId="3A22AC3E" w14:textId="77777777" w:rsidR="004C1386" w:rsidRPr="004C1386" w:rsidRDefault="004C1386" w:rsidP="004C1386">
      <w:pPr>
        <w:pBdr>
          <w:top w:val="nil"/>
          <w:left w:val="nil"/>
          <w:bottom w:val="nil"/>
          <w:right w:val="nil"/>
          <w:between w:val="nil"/>
        </w:pBdr>
        <w:spacing w:before="60"/>
        <w:ind w:right="17"/>
        <w:jc w:val="both"/>
        <w:rPr>
          <w:rFonts w:asciiTheme="majorHAnsi" w:eastAsia="Calibri" w:hAnsiTheme="majorHAnsi" w:cstheme="majorHAnsi"/>
          <w:b/>
          <w:bCs/>
          <w:sz w:val="22"/>
          <w:szCs w:val="22"/>
        </w:rPr>
      </w:pPr>
    </w:p>
    <w:p w14:paraId="2C3AAF68" w14:textId="7B43052F" w:rsidR="002E5632" w:rsidRPr="00A532A1" w:rsidRDefault="002E5632" w:rsidP="00D252E2">
      <w:pPr>
        <w:pStyle w:val="Akapitzlist"/>
        <w:numPr>
          <w:ilvl w:val="0"/>
          <w:numId w:val="18"/>
        </w:numPr>
        <w:pBdr>
          <w:top w:val="nil"/>
          <w:left w:val="nil"/>
          <w:bottom w:val="nil"/>
          <w:right w:val="nil"/>
          <w:between w:val="nil"/>
        </w:pBdr>
        <w:spacing w:before="60"/>
        <w:ind w:right="17"/>
        <w:jc w:val="both"/>
        <w:rPr>
          <w:rFonts w:asciiTheme="majorHAnsi" w:eastAsia="Calibri" w:hAnsiTheme="majorHAnsi" w:cstheme="majorHAnsi"/>
          <w:b/>
          <w:bCs/>
          <w:sz w:val="22"/>
          <w:szCs w:val="22"/>
        </w:rPr>
      </w:pPr>
      <w:r w:rsidRPr="00A532A1">
        <w:rPr>
          <w:rFonts w:asciiTheme="majorHAnsi" w:eastAsia="Calibri" w:hAnsiTheme="majorHAnsi" w:cstheme="majorHAnsi"/>
          <w:b/>
          <w:bCs/>
          <w:sz w:val="22"/>
          <w:szCs w:val="22"/>
        </w:rPr>
        <w:t>Kryterium Doświadczenie</w:t>
      </w:r>
      <w:r w:rsidR="004A5C60" w:rsidRPr="00A532A1">
        <w:rPr>
          <w:rFonts w:asciiTheme="majorHAnsi" w:eastAsia="Calibri" w:hAnsiTheme="majorHAnsi" w:cstheme="majorHAnsi"/>
          <w:b/>
          <w:bCs/>
          <w:sz w:val="22"/>
          <w:szCs w:val="22"/>
        </w:rPr>
        <w:t xml:space="preserve"> </w:t>
      </w:r>
      <w:r w:rsidR="00F85309">
        <w:rPr>
          <w:rFonts w:asciiTheme="majorHAnsi" w:eastAsia="Calibri" w:hAnsiTheme="majorHAnsi" w:cstheme="majorHAnsi"/>
          <w:b/>
          <w:bCs/>
          <w:sz w:val="22"/>
          <w:szCs w:val="22"/>
        </w:rPr>
        <w:t>[D]</w:t>
      </w:r>
    </w:p>
    <w:p w14:paraId="2BD37600" w14:textId="3857B265" w:rsidR="00D430C2" w:rsidRDefault="0022218D" w:rsidP="00F06F9B">
      <w:pPr>
        <w:pBdr>
          <w:top w:val="nil"/>
          <w:left w:val="nil"/>
          <w:bottom w:val="nil"/>
          <w:right w:val="nil"/>
          <w:between w:val="nil"/>
        </w:pBdr>
        <w:spacing w:before="60"/>
        <w:ind w:right="17"/>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W ramach tego kryterium </w:t>
      </w:r>
      <w:r w:rsidR="00A3321A">
        <w:rPr>
          <w:rFonts w:asciiTheme="majorHAnsi" w:eastAsia="Calibri" w:hAnsiTheme="majorHAnsi" w:cstheme="majorHAnsi"/>
          <w:sz w:val="22"/>
          <w:szCs w:val="22"/>
        </w:rPr>
        <w:t>Zamawiający będzie oceniał Wykonawcę pod kątem posiadanego doświadczenia</w:t>
      </w:r>
      <w:r w:rsidR="005A79FE">
        <w:rPr>
          <w:rFonts w:asciiTheme="majorHAnsi" w:eastAsia="Calibri" w:hAnsiTheme="majorHAnsi" w:cstheme="majorHAnsi"/>
          <w:sz w:val="22"/>
          <w:szCs w:val="22"/>
        </w:rPr>
        <w:t>, zgodnie z następująca punktacją:</w:t>
      </w:r>
    </w:p>
    <w:p w14:paraId="7B1EB406" w14:textId="65A1A2B5" w:rsidR="005A79FE" w:rsidRDefault="005A79FE" w:rsidP="005A79FE">
      <w:pPr>
        <w:pStyle w:val="NormalnyWeb"/>
        <w:numPr>
          <w:ilvl w:val="0"/>
          <w:numId w:val="35"/>
        </w:numPr>
        <w:spacing w:after="160" w:line="252" w:lineRule="auto"/>
        <w:jc w:val="both"/>
      </w:pPr>
      <w:r>
        <w:rPr>
          <w:color w:val="2D2D2D"/>
          <w:shd w:val="clear" w:color="auto" w:fill="FFFFFF"/>
        </w:rPr>
        <w:t xml:space="preserve">1-10 punktów: Wykonawca posiada wykształcenie kierunkowe i doświadczenie </w:t>
      </w:r>
      <w:r w:rsidR="007B2C5B">
        <w:rPr>
          <w:color w:val="2D2D2D"/>
          <w:shd w:val="clear" w:color="auto" w:fill="FFFFFF"/>
        </w:rPr>
        <w:br/>
      </w:r>
      <w:r>
        <w:rPr>
          <w:color w:val="2D2D2D"/>
          <w:shd w:val="clear" w:color="auto" w:fill="FFFFFF"/>
        </w:rPr>
        <w:t>w projektowaniu obiektów hydrotechnicznych umożliwiających migrację organizmów wodnych i zaprojektował przynajmniej  1 obiekt , który zostały zrealizowany i oddany do użytkowanie</w:t>
      </w:r>
      <w:r w:rsidR="00C571EB">
        <w:rPr>
          <w:color w:val="2D2D2D"/>
          <w:shd w:val="clear" w:color="auto" w:fill="FFFFFF"/>
        </w:rPr>
        <w:t>,</w:t>
      </w:r>
    </w:p>
    <w:p w14:paraId="63ED5013" w14:textId="04EBF577" w:rsidR="005A79FE" w:rsidRDefault="005A79FE" w:rsidP="005A79FE">
      <w:pPr>
        <w:pStyle w:val="NormalnyWeb"/>
        <w:numPr>
          <w:ilvl w:val="0"/>
          <w:numId w:val="35"/>
        </w:numPr>
        <w:spacing w:after="160" w:line="252" w:lineRule="auto"/>
        <w:jc w:val="both"/>
      </w:pPr>
      <w:r>
        <w:rPr>
          <w:color w:val="2D2D2D"/>
          <w:shd w:val="clear" w:color="auto" w:fill="FFFFFF"/>
        </w:rPr>
        <w:t xml:space="preserve">10-20 punktów: Wykonawca posiada wykształcenie kierunkowe i doświadczenie </w:t>
      </w:r>
      <w:r w:rsidR="007B2C5B">
        <w:rPr>
          <w:color w:val="2D2D2D"/>
          <w:shd w:val="clear" w:color="auto" w:fill="FFFFFF"/>
        </w:rPr>
        <w:br/>
      </w:r>
      <w:r>
        <w:rPr>
          <w:color w:val="2D2D2D"/>
          <w:shd w:val="clear" w:color="auto" w:fill="FFFFFF"/>
        </w:rPr>
        <w:t xml:space="preserve">w projektowaniu obiektów hydrotechnicznych umożliwiających migrację organizmów </w:t>
      </w:r>
      <w:r>
        <w:rPr>
          <w:color w:val="2D2D2D"/>
          <w:shd w:val="clear" w:color="auto" w:fill="FFFFFF"/>
        </w:rPr>
        <w:lastRenderedPageBreak/>
        <w:t xml:space="preserve">wodnych i zaprojektował przynajmniej  2  obiekty, które zostały zrealizowane </w:t>
      </w:r>
      <w:r w:rsidR="007B2C5B">
        <w:rPr>
          <w:color w:val="2D2D2D"/>
          <w:shd w:val="clear" w:color="auto" w:fill="FFFFFF"/>
        </w:rPr>
        <w:br/>
      </w:r>
      <w:r>
        <w:rPr>
          <w:color w:val="2D2D2D"/>
          <w:shd w:val="clear" w:color="auto" w:fill="FFFFFF"/>
        </w:rPr>
        <w:t>i oddane do użytkowanie</w:t>
      </w:r>
      <w:r w:rsidR="00C571EB">
        <w:rPr>
          <w:color w:val="2D2D2D"/>
          <w:shd w:val="clear" w:color="auto" w:fill="FFFFFF"/>
        </w:rPr>
        <w:t>,</w:t>
      </w:r>
    </w:p>
    <w:p w14:paraId="2225D986" w14:textId="6B34856F" w:rsidR="005A79FE" w:rsidRDefault="005A79FE" w:rsidP="005A79FE">
      <w:pPr>
        <w:pStyle w:val="NormalnyWeb"/>
        <w:numPr>
          <w:ilvl w:val="0"/>
          <w:numId w:val="35"/>
        </w:numPr>
        <w:spacing w:after="160" w:line="252" w:lineRule="auto"/>
        <w:jc w:val="both"/>
      </w:pPr>
      <w:r>
        <w:rPr>
          <w:color w:val="2D2D2D"/>
          <w:shd w:val="clear" w:color="auto" w:fill="FFFFFF"/>
        </w:rPr>
        <w:t xml:space="preserve">20 -30  punktów: Wykonawca posiada wykształcenie kierunkowe i doświadczenie </w:t>
      </w:r>
      <w:r w:rsidR="00110FFA">
        <w:rPr>
          <w:color w:val="2D2D2D"/>
          <w:shd w:val="clear" w:color="auto" w:fill="FFFFFF"/>
        </w:rPr>
        <w:br/>
      </w:r>
      <w:r>
        <w:rPr>
          <w:color w:val="2D2D2D"/>
          <w:shd w:val="clear" w:color="auto" w:fill="FFFFFF"/>
        </w:rPr>
        <w:t>w projektowaniu obiektów hydrotechnicznych umożliwiających migrację organizmów wodnych i zaprojektował przynajmniej  3  obiekty, które zostały zrealizowane i oddane do użytkowania</w:t>
      </w:r>
      <w:r w:rsidR="00C571EB">
        <w:rPr>
          <w:color w:val="2D2D2D"/>
          <w:shd w:val="clear" w:color="auto" w:fill="FFFFFF"/>
        </w:rPr>
        <w:t>,</w:t>
      </w:r>
    </w:p>
    <w:p w14:paraId="21169D62" w14:textId="58EFDDCC" w:rsidR="005A79FE" w:rsidRDefault="005A79FE" w:rsidP="005A79FE">
      <w:pPr>
        <w:pStyle w:val="NormalnyWeb"/>
        <w:numPr>
          <w:ilvl w:val="0"/>
          <w:numId w:val="35"/>
        </w:numPr>
        <w:spacing w:after="160" w:line="252" w:lineRule="auto"/>
        <w:jc w:val="both"/>
      </w:pPr>
      <w:r>
        <w:rPr>
          <w:color w:val="2D2D2D"/>
          <w:shd w:val="clear" w:color="auto" w:fill="FFFFFF"/>
        </w:rPr>
        <w:t xml:space="preserve">30 -40 punktów Wykonawca posiada wykształcenie kierunkowe i doświadczenie </w:t>
      </w:r>
      <w:r w:rsidR="00110FFA">
        <w:rPr>
          <w:color w:val="2D2D2D"/>
          <w:shd w:val="clear" w:color="auto" w:fill="FFFFFF"/>
        </w:rPr>
        <w:br/>
      </w:r>
      <w:r>
        <w:rPr>
          <w:color w:val="2D2D2D"/>
          <w:shd w:val="clear" w:color="auto" w:fill="FFFFFF"/>
        </w:rPr>
        <w:t>w projektowaniu obiektów hydrotechnicznych umożliwiających migrację organizmów wodnych i zaprojektował przynajmniej  4  obiekty, które zostały zrealizowane i oddane do użytkowanie</w:t>
      </w:r>
      <w:r w:rsidR="00C571EB">
        <w:rPr>
          <w:color w:val="2D2D2D"/>
          <w:shd w:val="clear" w:color="auto" w:fill="FFFFFF"/>
        </w:rPr>
        <w:t>,</w:t>
      </w:r>
    </w:p>
    <w:p w14:paraId="2D990211" w14:textId="65D2DE28" w:rsidR="009F1FB5" w:rsidRPr="00C571EB" w:rsidRDefault="005A79FE" w:rsidP="00D7311D">
      <w:pPr>
        <w:pStyle w:val="NormalnyWeb"/>
        <w:numPr>
          <w:ilvl w:val="0"/>
          <w:numId w:val="35"/>
        </w:numPr>
        <w:pBdr>
          <w:top w:val="nil"/>
          <w:left w:val="nil"/>
          <w:bottom w:val="nil"/>
          <w:right w:val="nil"/>
          <w:between w:val="nil"/>
        </w:pBdr>
        <w:spacing w:before="60" w:after="160" w:line="252" w:lineRule="auto"/>
        <w:ind w:right="17"/>
        <w:jc w:val="both"/>
        <w:rPr>
          <w:rFonts w:asciiTheme="majorHAnsi" w:eastAsia="Calibri" w:hAnsiTheme="majorHAnsi" w:cstheme="majorHAnsi"/>
        </w:rPr>
      </w:pPr>
      <w:r w:rsidRPr="00C571EB">
        <w:rPr>
          <w:color w:val="2D2D2D"/>
        </w:rPr>
        <w:t>40 – 50 Wykonawca posiada wykształcenie kierunkowe i doświadczenie w projektowaniu obiektów hydrotechnicznych umożliwiających migrację organizmów wodnych i zaprojektował 5 lub więcej obiektów, które zostały zrealizowane i oddane do użytkowania</w:t>
      </w:r>
      <w:r w:rsidR="00C571EB">
        <w:rPr>
          <w:color w:val="2D2D2D"/>
        </w:rPr>
        <w:t>.</w:t>
      </w:r>
    </w:p>
    <w:p w14:paraId="4B29FEF8" w14:textId="0790CD63" w:rsidR="00467FA8" w:rsidRPr="00A532A1" w:rsidRDefault="000F359D" w:rsidP="00D252E2">
      <w:pPr>
        <w:numPr>
          <w:ilvl w:val="0"/>
          <w:numId w:val="6"/>
        </w:numPr>
        <w:pBdr>
          <w:top w:val="nil"/>
          <w:left w:val="nil"/>
          <w:bottom w:val="nil"/>
          <w:right w:val="nil"/>
          <w:between w:val="nil"/>
        </w:pBdr>
        <w:spacing w:before="60"/>
        <w:ind w:right="17"/>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Za najkorzystniejszą zostanie uznana oferta,</w:t>
      </w:r>
      <w:r w:rsidR="00F76C2D" w:rsidRPr="00A532A1">
        <w:rPr>
          <w:rFonts w:asciiTheme="majorHAnsi" w:eastAsia="Calibri" w:hAnsiTheme="majorHAnsi" w:cstheme="majorHAnsi"/>
          <w:sz w:val="22"/>
          <w:szCs w:val="22"/>
        </w:rPr>
        <w:t xml:space="preserve"> która uzyska łącznie najwyższą punktację</w:t>
      </w:r>
      <w:r w:rsidR="00FE1EE1" w:rsidRPr="00A532A1">
        <w:rPr>
          <w:rFonts w:asciiTheme="majorHAnsi" w:eastAsia="Calibri" w:hAnsiTheme="majorHAnsi" w:cstheme="majorHAnsi"/>
          <w:sz w:val="22"/>
          <w:szCs w:val="22"/>
        </w:rPr>
        <w:t xml:space="preserve"> </w:t>
      </w:r>
      <w:r w:rsidR="00F2486B" w:rsidRPr="00A532A1">
        <w:rPr>
          <w:rFonts w:asciiTheme="majorHAnsi" w:eastAsia="Calibri" w:hAnsiTheme="majorHAnsi" w:cstheme="majorHAnsi"/>
          <w:sz w:val="22"/>
          <w:szCs w:val="22"/>
        </w:rPr>
        <w:t>w ramach wszystkich kryteriów oceny</w:t>
      </w:r>
      <w:r w:rsidRPr="00A532A1">
        <w:rPr>
          <w:rFonts w:asciiTheme="majorHAnsi" w:eastAsia="Calibri" w:hAnsiTheme="majorHAnsi" w:cstheme="majorHAnsi"/>
          <w:sz w:val="22"/>
          <w:szCs w:val="22"/>
        </w:rPr>
        <w:t>. Wyboru najkorzystniejszej oferty dokona komisja.</w:t>
      </w:r>
    </w:p>
    <w:p w14:paraId="25274391" w14:textId="77777777" w:rsidR="00467FA8" w:rsidRPr="00A532A1" w:rsidRDefault="000F359D" w:rsidP="00D252E2">
      <w:pPr>
        <w:numPr>
          <w:ilvl w:val="0"/>
          <w:numId w:val="6"/>
        </w:numPr>
        <w:pBdr>
          <w:top w:val="nil"/>
          <w:left w:val="nil"/>
          <w:bottom w:val="nil"/>
          <w:right w:val="nil"/>
          <w:between w:val="nil"/>
        </w:pBdr>
        <w:spacing w:before="60"/>
        <w:ind w:right="17"/>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Jeżeli nie będzie można wybrać najkorzystniejszej oferty z uwagi na to, że dwie lub więcej ofert uzyskają taką samą liczbę punktów, Zamawiający zaprosi Wykonawców, którzy złożyli takie oferty, do złożenia ofert dodatkowych w zakresie ceny. Oferty dodatkowe powinny zawierać cenę nie wyższą od pierwotnej.</w:t>
      </w:r>
    </w:p>
    <w:p w14:paraId="3A32E3D2" w14:textId="77777777" w:rsidR="00467FA8" w:rsidRPr="00A532A1" w:rsidRDefault="000F359D" w:rsidP="00F06F9B">
      <w:pPr>
        <w:widowControl w:val="0"/>
        <w:pBdr>
          <w:top w:val="nil"/>
          <w:left w:val="nil"/>
          <w:bottom w:val="nil"/>
          <w:right w:val="nil"/>
          <w:between w:val="nil"/>
        </w:pBdr>
        <w:ind w:left="284"/>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__________________________________</w:t>
      </w:r>
    </w:p>
    <w:p w14:paraId="2E1F5175"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bookmarkStart w:id="1" w:name="_30j0zll" w:colFirst="0" w:colLast="0"/>
      <w:bookmarkEnd w:id="1"/>
    </w:p>
    <w:p w14:paraId="0284B439" w14:textId="77777777" w:rsidR="00467FA8" w:rsidRPr="00A532A1" w:rsidRDefault="000F359D" w:rsidP="00D252E2">
      <w:pPr>
        <w:widowControl w:val="0"/>
        <w:numPr>
          <w:ilvl w:val="0"/>
          <w:numId w:val="4"/>
        </w:numPr>
        <w:pBdr>
          <w:top w:val="nil"/>
          <w:left w:val="nil"/>
          <w:bottom w:val="nil"/>
          <w:right w:val="nil"/>
          <w:between w:val="nil"/>
        </w:pBdr>
        <w:spacing w:after="120"/>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Sposób i termin złożenia ofert</w:t>
      </w:r>
    </w:p>
    <w:p w14:paraId="192FEA44" w14:textId="7B6E4CD6" w:rsidR="00467FA8" w:rsidRPr="00A532A1" w:rsidRDefault="0056780C" w:rsidP="00F06F9B">
      <w:pPr>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Ofertę należy złożyć </w:t>
      </w:r>
      <w:r w:rsidR="0043584F" w:rsidRPr="00A532A1">
        <w:rPr>
          <w:rFonts w:asciiTheme="majorHAnsi" w:eastAsia="Calibri" w:hAnsiTheme="majorHAnsi" w:cstheme="majorHAnsi"/>
          <w:sz w:val="22"/>
          <w:szCs w:val="22"/>
        </w:rPr>
        <w:t xml:space="preserve">drogą elektroniczną </w:t>
      </w:r>
      <w:r w:rsidR="006B6984" w:rsidRPr="00A532A1">
        <w:rPr>
          <w:rFonts w:asciiTheme="majorHAnsi" w:eastAsia="Calibri" w:hAnsiTheme="majorHAnsi" w:cstheme="majorHAnsi"/>
          <w:sz w:val="22"/>
          <w:szCs w:val="22"/>
        </w:rPr>
        <w:t>na adres e – mail:</w:t>
      </w:r>
      <w:r w:rsidR="00764438" w:rsidRPr="00A532A1">
        <w:rPr>
          <w:rFonts w:asciiTheme="majorHAnsi" w:eastAsia="Calibri" w:hAnsiTheme="majorHAnsi" w:cstheme="majorHAnsi"/>
          <w:sz w:val="22"/>
          <w:szCs w:val="22"/>
        </w:rPr>
        <w:t xml:space="preserve"> </w:t>
      </w:r>
      <w:hyperlink r:id="rId11" w:history="1">
        <w:r w:rsidR="00AD34E8" w:rsidRPr="00CE3B0E">
          <w:rPr>
            <w:rStyle w:val="Hipercze"/>
            <w:rFonts w:asciiTheme="majorHAnsi" w:hAnsiTheme="majorHAnsi" w:cstheme="majorHAnsi"/>
            <w:sz w:val="22"/>
            <w:szCs w:val="22"/>
          </w:rPr>
          <w:t>alutrzykowski@wwf.pl</w:t>
        </w:r>
      </w:hyperlink>
      <w:r w:rsidR="00AD34E8" w:rsidRPr="00AD34E8">
        <w:rPr>
          <w:rFonts w:asciiTheme="majorHAnsi" w:hAnsiTheme="majorHAnsi" w:cstheme="majorHAnsi"/>
        </w:rPr>
        <w:t xml:space="preserve"> </w:t>
      </w:r>
      <w:r w:rsidR="00764438" w:rsidRPr="00AD34E8">
        <w:rPr>
          <w:rFonts w:asciiTheme="majorHAnsi" w:eastAsia="Calibri" w:hAnsiTheme="majorHAnsi" w:cstheme="majorHAnsi"/>
          <w:sz w:val="22"/>
          <w:szCs w:val="22"/>
        </w:rPr>
        <w:t xml:space="preserve"> </w:t>
      </w:r>
      <w:bookmarkStart w:id="2" w:name="_1fob9te" w:colFirst="0" w:colLast="0"/>
      <w:bookmarkEnd w:id="2"/>
      <w:r w:rsidR="004213FE" w:rsidRPr="00A532A1">
        <w:rPr>
          <w:rFonts w:asciiTheme="majorHAnsi" w:eastAsia="Calibri" w:hAnsiTheme="majorHAnsi" w:cstheme="majorHAnsi"/>
          <w:sz w:val="22"/>
          <w:szCs w:val="22"/>
        </w:rPr>
        <w:t>w</w:t>
      </w:r>
      <w:r w:rsidR="000F359D" w:rsidRPr="00A532A1">
        <w:rPr>
          <w:rFonts w:asciiTheme="majorHAnsi" w:eastAsia="Calibri" w:hAnsiTheme="majorHAnsi" w:cstheme="majorHAnsi"/>
          <w:sz w:val="22"/>
          <w:szCs w:val="22"/>
        </w:rPr>
        <w:t xml:space="preserve"> terminie </w:t>
      </w:r>
      <w:r w:rsidR="000F359D" w:rsidRPr="00A532A1">
        <w:rPr>
          <w:rFonts w:asciiTheme="majorHAnsi" w:eastAsia="Calibri" w:hAnsiTheme="majorHAnsi" w:cstheme="majorHAnsi"/>
          <w:i/>
          <w:sz w:val="22"/>
          <w:szCs w:val="22"/>
        </w:rPr>
        <w:t>do</w:t>
      </w:r>
      <w:r w:rsidR="005971A9" w:rsidRPr="00A532A1">
        <w:rPr>
          <w:rFonts w:asciiTheme="majorHAnsi" w:eastAsia="Calibri" w:hAnsiTheme="majorHAnsi" w:cstheme="majorHAnsi"/>
          <w:i/>
          <w:sz w:val="22"/>
          <w:szCs w:val="22"/>
        </w:rPr>
        <w:t xml:space="preserve"> </w:t>
      </w:r>
      <w:r w:rsidR="00FC6ADB" w:rsidRPr="00A532A1">
        <w:rPr>
          <w:rFonts w:asciiTheme="majorHAnsi" w:eastAsia="Calibri" w:hAnsiTheme="majorHAnsi" w:cstheme="majorHAnsi"/>
          <w:i/>
          <w:sz w:val="22"/>
          <w:szCs w:val="22"/>
        </w:rPr>
        <w:t xml:space="preserve">dnia </w:t>
      </w:r>
      <w:r w:rsidR="00AA4496">
        <w:rPr>
          <w:rFonts w:asciiTheme="majorHAnsi" w:eastAsia="Calibri" w:hAnsiTheme="majorHAnsi" w:cstheme="majorHAnsi"/>
          <w:b/>
          <w:bCs/>
          <w:i/>
          <w:sz w:val="22"/>
          <w:szCs w:val="22"/>
        </w:rPr>
        <w:t xml:space="preserve">7 lutego </w:t>
      </w:r>
      <w:r w:rsidR="00745AC5" w:rsidRPr="00492E43">
        <w:rPr>
          <w:rFonts w:asciiTheme="majorHAnsi" w:eastAsia="Calibri" w:hAnsiTheme="majorHAnsi" w:cstheme="majorHAnsi"/>
          <w:b/>
          <w:bCs/>
          <w:i/>
          <w:sz w:val="22"/>
          <w:szCs w:val="22"/>
        </w:rPr>
        <w:t>2020</w:t>
      </w:r>
      <w:r w:rsidR="007C15FD" w:rsidRPr="00492E43">
        <w:rPr>
          <w:rFonts w:asciiTheme="majorHAnsi" w:eastAsia="Calibri" w:hAnsiTheme="majorHAnsi" w:cstheme="majorHAnsi"/>
          <w:b/>
          <w:bCs/>
          <w:i/>
          <w:sz w:val="22"/>
          <w:szCs w:val="22"/>
        </w:rPr>
        <w:t xml:space="preserve"> </w:t>
      </w:r>
      <w:r w:rsidR="005C7305" w:rsidRPr="00492E43">
        <w:rPr>
          <w:rFonts w:asciiTheme="majorHAnsi" w:eastAsia="Calibri" w:hAnsiTheme="majorHAnsi" w:cstheme="majorHAnsi"/>
          <w:b/>
          <w:bCs/>
          <w:i/>
          <w:sz w:val="22"/>
          <w:szCs w:val="22"/>
        </w:rPr>
        <w:t>do godz. 12.00.</w:t>
      </w:r>
    </w:p>
    <w:p w14:paraId="47F56E90" w14:textId="77777777" w:rsidR="00745AC5" w:rsidRPr="00A532A1" w:rsidRDefault="00745AC5" w:rsidP="00F06F9B">
      <w:pPr>
        <w:widowControl w:val="0"/>
        <w:pBdr>
          <w:top w:val="nil"/>
          <w:left w:val="nil"/>
          <w:bottom w:val="nil"/>
          <w:right w:val="nil"/>
          <w:between w:val="nil"/>
        </w:pBdr>
        <w:jc w:val="center"/>
        <w:rPr>
          <w:rFonts w:asciiTheme="majorHAnsi" w:eastAsia="Calibri" w:hAnsiTheme="majorHAnsi" w:cstheme="majorHAnsi"/>
          <w:sz w:val="22"/>
          <w:szCs w:val="22"/>
        </w:rPr>
      </w:pPr>
    </w:p>
    <w:p w14:paraId="0412FD3B" w14:textId="77777777" w:rsidR="00914DA8" w:rsidRDefault="0056780C" w:rsidP="00F06F9B">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sz w:val="22"/>
          <w:szCs w:val="22"/>
        </w:rPr>
        <w:t>w tytule wiadomości</w:t>
      </w:r>
      <w:r w:rsidR="000F359D" w:rsidRPr="00A532A1">
        <w:rPr>
          <w:rFonts w:asciiTheme="majorHAnsi" w:eastAsia="Calibri" w:hAnsiTheme="majorHAnsi" w:cstheme="majorHAnsi"/>
          <w:sz w:val="22"/>
          <w:szCs w:val="22"/>
        </w:rPr>
        <w:t xml:space="preserve"> należy wpisać: </w:t>
      </w:r>
      <w:bookmarkStart w:id="3" w:name="_3znysh7" w:colFirst="0" w:colLast="0"/>
      <w:bookmarkEnd w:id="3"/>
    </w:p>
    <w:p w14:paraId="1D30DA57" w14:textId="77777777" w:rsidR="00914DA8" w:rsidRDefault="00914DA8" w:rsidP="00F06F9B">
      <w:pPr>
        <w:widowControl w:val="0"/>
        <w:pBdr>
          <w:top w:val="nil"/>
          <w:left w:val="nil"/>
          <w:bottom w:val="nil"/>
          <w:right w:val="nil"/>
          <w:between w:val="nil"/>
        </w:pBdr>
        <w:jc w:val="center"/>
        <w:rPr>
          <w:rFonts w:asciiTheme="majorHAnsi" w:hAnsiTheme="majorHAnsi" w:cstheme="majorHAnsi"/>
          <w:sz w:val="22"/>
          <w:szCs w:val="22"/>
        </w:rPr>
      </w:pPr>
      <w:r>
        <w:rPr>
          <w:rFonts w:asciiTheme="majorHAnsi" w:eastAsia="Calibri" w:hAnsiTheme="majorHAnsi" w:cstheme="majorHAnsi"/>
          <w:sz w:val="22"/>
          <w:szCs w:val="22"/>
        </w:rPr>
        <w:t>Aktualizacja koncepcji udrożnienia rzeki Kaczawy</w:t>
      </w:r>
      <w:r w:rsidRPr="00A532A1">
        <w:rPr>
          <w:rFonts w:asciiTheme="majorHAnsi" w:hAnsiTheme="majorHAnsi" w:cstheme="majorHAnsi"/>
          <w:sz w:val="22"/>
          <w:szCs w:val="22"/>
        </w:rPr>
        <w:t xml:space="preserve"> </w:t>
      </w:r>
    </w:p>
    <w:p w14:paraId="52D0F46A" w14:textId="30A6DA4D" w:rsidR="007C15FD" w:rsidRDefault="00FC6ADB" w:rsidP="00914DA8">
      <w:pPr>
        <w:widowControl w:val="0"/>
        <w:pBdr>
          <w:top w:val="nil"/>
          <w:left w:val="nil"/>
          <w:bottom w:val="nil"/>
          <w:right w:val="nil"/>
          <w:between w:val="nil"/>
        </w:pBdr>
        <w:jc w:val="center"/>
        <w:rPr>
          <w:rFonts w:asciiTheme="majorHAnsi" w:hAnsiTheme="majorHAnsi" w:cstheme="majorHAnsi"/>
          <w:sz w:val="22"/>
          <w:szCs w:val="22"/>
        </w:rPr>
      </w:pPr>
      <w:r w:rsidRPr="00A532A1">
        <w:rPr>
          <w:rFonts w:asciiTheme="majorHAnsi" w:hAnsiTheme="majorHAnsi" w:cstheme="majorHAnsi"/>
          <w:sz w:val="22"/>
          <w:szCs w:val="22"/>
        </w:rPr>
        <w:t xml:space="preserve">Nr postępowania: </w:t>
      </w:r>
      <w:r w:rsidR="00622222" w:rsidRPr="00A532A1">
        <w:rPr>
          <w:rFonts w:asciiTheme="majorHAnsi" w:hAnsiTheme="majorHAnsi" w:cstheme="majorHAnsi"/>
          <w:sz w:val="22"/>
          <w:szCs w:val="22"/>
        </w:rPr>
        <w:t>nr REF.: 0</w:t>
      </w:r>
      <w:r w:rsidR="005B7D1E">
        <w:rPr>
          <w:rFonts w:asciiTheme="majorHAnsi" w:hAnsiTheme="majorHAnsi" w:cstheme="majorHAnsi"/>
          <w:sz w:val="22"/>
          <w:szCs w:val="22"/>
        </w:rPr>
        <w:t>2</w:t>
      </w:r>
      <w:r w:rsidR="00622222" w:rsidRPr="00A532A1">
        <w:rPr>
          <w:rFonts w:asciiTheme="majorHAnsi" w:hAnsiTheme="majorHAnsi" w:cstheme="majorHAnsi"/>
          <w:sz w:val="22"/>
          <w:szCs w:val="22"/>
        </w:rPr>
        <w:t>/01/2020/</w:t>
      </w:r>
      <w:proofErr w:type="spellStart"/>
      <w:r w:rsidR="00622222" w:rsidRPr="00A532A1">
        <w:rPr>
          <w:rFonts w:asciiTheme="majorHAnsi" w:hAnsiTheme="majorHAnsi" w:cstheme="majorHAnsi"/>
          <w:sz w:val="22"/>
          <w:szCs w:val="22"/>
        </w:rPr>
        <w:t>PNi</w:t>
      </w:r>
      <w:proofErr w:type="spellEnd"/>
      <w:r w:rsidR="00622222" w:rsidRPr="00A532A1">
        <w:rPr>
          <w:rFonts w:asciiTheme="majorHAnsi" w:hAnsiTheme="majorHAnsi" w:cstheme="majorHAnsi"/>
          <w:sz w:val="22"/>
          <w:szCs w:val="22"/>
        </w:rPr>
        <w:t xml:space="preserve"> z dn. </w:t>
      </w:r>
      <w:r w:rsidR="005B7D1E">
        <w:rPr>
          <w:rFonts w:asciiTheme="majorHAnsi" w:hAnsiTheme="majorHAnsi" w:cstheme="majorHAnsi"/>
          <w:sz w:val="22"/>
          <w:szCs w:val="22"/>
        </w:rPr>
        <w:t>03.02.2020 r.</w:t>
      </w:r>
    </w:p>
    <w:p w14:paraId="0C11907F" w14:textId="77777777" w:rsidR="005B7D1E" w:rsidRPr="00A532A1" w:rsidRDefault="005B7D1E" w:rsidP="00914DA8">
      <w:pPr>
        <w:widowControl w:val="0"/>
        <w:pBdr>
          <w:top w:val="nil"/>
          <w:left w:val="nil"/>
          <w:bottom w:val="nil"/>
          <w:right w:val="nil"/>
          <w:between w:val="nil"/>
        </w:pBdr>
        <w:jc w:val="center"/>
        <w:rPr>
          <w:rFonts w:asciiTheme="majorHAnsi" w:hAnsiTheme="majorHAnsi" w:cstheme="majorHAnsi"/>
          <w:sz w:val="22"/>
          <w:szCs w:val="22"/>
        </w:rPr>
      </w:pPr>
    </w:p>
    <w:p w14:paraId="1FB046F7" w14:textId="77777777" w:rsidR="00467FA8" w:rsidRPr="00A532A1" w:rsidRDefault="000F359D" w:rsidP="00D252E2">
      <w:pPr>
        <w:widowControl w:val="0"/>
        <w:numPr>
          <w:ilvl w:val="0"/>
          <w:numId w:val="4"/>
        </w:numPr>
        <w:pBdr>
          <w:top w:val="nil"/>
          <w:left w:val="nil"/>
          <w:bottom w:val="nil"/>
          <w:right w:val="nil"/>
          <w:between w:val="nil"/>
        </w:pBdr>
        <w:spacing w:after="120"/>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Osoby uprawnione do porozumiewania się z Wykonawcami.</w:t>
      </w:r>
    </w:p>
    <w:p w14:paraId="489F3CBC" w14:textId="77777777"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rPr>
      </w:pPr>
      <w:bookmarkStart w:id="4" w:name="_2et92p0" w:colFirst="0" w:colLast="0"/>
      <w:bookmarkEnd w:id="4"/>
      <w:r w:rsidRPr="00A532A1">
        <w:rPr>
          <w:rFonts w:asciiTheme="majorHAnsi" w:eastAsia="Calibri" w:hAnsiTheme="majorHAnsi" w:cstheme="majorHAnsi"/>
          <w:sz w:val="22"/>
          <w:szCs w:val="22"/>
        </w:rPr>
        <w:t>Osobami upoważnionymi przez Zamawiającego do kontaktowania się z Wykonawcami są:</w:t>
      </w:r>
    </w:p>
    <w:p w14:paraId="1FE9CB52" w14:textId="3AEA607B" w:rsidR="00467FA8" w:rsidRPr="00CE3B0E" w:rsidRDefault="007840A6" w:rsidP="00F06F9B">
      <w:pPr>
        <w:pBdr>
          <w:top w:val="nil"/>
          <w:left w:val="nil"/>
          <w:bottom w:val="nil"/>
          <w:right w:val="nil"/>
          <w:between w:val="nil"/>
        </w:pBdr>
        <w:spacing w:after="8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Piotr Nieznański </w:t>
      </w:r>
      <w:hyperlink r:id="rId12" w:history="1">
        <w:r w:rsidR="00D80FE2" w:rsidRPr="00A532A1">
          <w:rPr>
            <w:rStyle w:val="Hipercze"/>
            <w:rFonts w:asciiTheme="majorHAnsi" w:eastAsia="Calibri" w:hAnsiTheme="majorHAnsi" w:cstheme="majorHAnsi"/>
            <w:sz w:val="22"/>
            <w:szCs w:val="22"/>
          </w:rPr>
          <w:t>pnieznanski@wwf.pl</w:t>
        </w:r>
      </w:hyperlink>
      <w:r w:rsidR="00CE3B0E">
        <w:rPr>
          <w:rStyle w:val="Hipercze"/>
          <w:rFonts w:asciiTheme="majorHAnsi" w:eastAsia="Calibri" w:hAnsiTheme="majorHAnsi" w:cstheme="majorHAnsi"/>
          <w:color w:val="auto"/>
          <w:sz w:val="22"/>
          <w:szCs w:val="22"/>
          <w:u w:val="none"/>
        </w:rPr>
        <w:t xml:space="preserve"> oraz Adrian Lutrzykowski </w:t>
      </w:r>
      <w:hyperlink r:id="rId13" w:history="1">
        <w:r w:rsidR="00CE3B0E" w:rsidRPr="00CE3B0E">
          <w:rPr>
            <w:rStyle w:val="Hipercze"/>
            <w:rFonts w:asciiTheme="majorHAnsi" w:hAnsiTheme="majorHAnsi" w:cstheme="majorHAnsi"/>
            <w:sz w:val="22"/>
            <w:szCs w:val="22"/>
          </w:rPr>
          <w:t>alutrzykowski@wwf.pl</w:t>
        </w:r>
      </w:hyperlink>
      <w:r w:rsidR="00CE3B0E" w:rsidRPr="00CE3B0E">
        <w:rPr>
          <w:rFonts w:asciiTheme="majorHAnsi" w:hAnsiTheme="majorHAnsi" w:cstheme="majorHAnsi"/>
          <w:sz w:val="22"/>
          <w:szCs w:val="22"/>
        </w:rPr>
        <w:t xml:space="preserve"> </w:t>
      </w:r>
      <w:r w:rsidR="00CE3B0E" w:rsidRPr="00CE3B0E">
        <w:rPr>
          <w:rFonts w:asciiTheme="majorHAnsi" w:eastAsia="Calibri" w:hAnsiTheme="majorHAnsi" w:cstheme="majorHAnsi"/>
          <w:sz w:val="24"/>
          <w:szCs w:val="24"/>
        </w:rPr>
        <w:t xml:space="preserve"> </w:t>
      </w:r>
    </w:p>
    <w:p w14:paraId="6729C627" w14:textId="77777777" w:rsidR="00467FA8" w:rsidRPr="00A532A1" w:rsidRDefault="00467FA8" w:rsidP="00F06F9B">
      <w:pPr>
        <w:widowControl w:val="0"/>
        <w:ind w:left="66"/>
        <w:jc w:val="both"/>
        <w:rPr>
          <w:rFonts w:asciiTheme="majorHAnsi" w:eastAsia="Calibri" w:hAnsiTheme="majorHAnsi" w:cstheme="majorHAnsi"/>
          <w:sz w:val="22"/>
          <w:szCs w:val="22"/>
        </w:rPr>
      </w:pPr>
    </w:p>
    <w:p w14:paraId="48A3BD4E" w14:textId="77777777" w:rsidR="00467FA8" w:rsidRPr="00A532A1" w:rsidRDefault="000F359D" w:rsidP="00D252E2">
      <w:pPr>
        <w:widowControl w:val="0"/>
        <w:numPr>
          <w:ilvl w:val="0"/>
          <w:numId w:val="4"/>
        </w:numPr>
        <w:pBdr>
          <w:top w:val="nil"/>
          <w:left w:val="nil"/>
          <w:bottom w:val="nil"/>
          <w:right w:val="nil"/>
          <w:between w:val="nil"/>
        </w:pBdr>
        <w:spacing w:after="120"/>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Uwagi końcowe</w:t>
      </w:r>
    </w:p>
    <w:p w14:paraId="4CA22BD5" w14:textId="77777777" w:rsidR="00467FA8" w:rsidRPr="00A532A1" w:rsidRDefault="000F359D" w:rsidP="00D252E2">
      <w:pPr>
        <w:numPr>
          <w:ilvl w:val="0"/>
          <w:numId w:val="2"/>
        </w:numPr>
        <w:pBdr>
          <w:top w:val="nil"/>
          <w:left w:val="nil"/>
          <w:bottom w:val="nil"/>
          <w:right w:val="nil"/>
          <w:between w:val="nil"/>
        </w:pBdr>
        <w:spacing w:before="60"/>
        <w:ind w:left="426" w:right="17"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Zamawiający poinformuje na życzenie Wykonawcy o wynikach postępowania, natomiast z wybranym Wykonawcą zostanie ustalony termin podpisania Umowy.</w:t>
      </w:r>
    </w:p>
    <w:p w14:paraId="047863B3" w14:textId="77777777" w:rsidR="00467FA8" w:rsidRPr="00A532A1" w:rsidRDefault="000F359D" w:rsidP="00D252E2">
      <w:pPr>
        <w:numPr>
          <w:ilvl w:val="0"/>
          <w:numId w:val="2"/>
        </w:numPr>
        <w:pBdr>
          <w:top w:val="nil"/>
          <w:left w:val="nil"/>
          <w:bottom w:val="nil"/>
          <w:right w:val="nil"/>
          <w:between w:val="nil"/>
        </w:pBdr>
        <w:spacing w:before="60"/>
        <w:ind w:left="426" w:right="17"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Termin związania ofertą to 30 dni kalendarzowych od dnia upływu terminu składania ofert.</w:t>
      </w:r>
    </w:p>
    <w:p w14:paraId="19956AEC" w14:textId="07CE998E" w:rsidR="00467FA8" w:rsidRPr="00A532A1" w:rsidRDefault="000F359D" w:rsidP="00D252E2">
      <w:pPr>
        <w:numPr>
          <w:ilvl w:val="0"/>
          <w:numId w:val="2"/>
        </w:numPr>
        <w:pBdr>
          <w:top w:val="nil"/>
          <w:left w:val="nil"/>
          <w:bottom w:val="nil"/>
          <w:right w:val="nil"/>
          <w:between w:val="nil"/>
        </w:pBdr>
        <w:spacing w:before="60"/>
        <w:ind w:left="426" w:right="17" w:hanging="426"/>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Zamawiający zastrzega sobie możliwość unieważnienia postępowania </w:t>
      </w:r>
      <w:r w:rsidR="00354185" w:rsidRPr="00A532A1">
        <w:rPr>
          <w:rFonts w:asciiTheme="majorHAnsi" w:eastAsia="Calibri" w:hAnsiTheme="majorHAnsi" w:cstheme="majorHAnsi"/>
          <w:sz w:val="22"/>
          <w:szCs w:val="22"/>
        </w:rPr>
        <w:t xml:space="preserve">z ważnej przyczyny. </w:t>
      </w:r>
      <w:r w:rsidRPr="00A532A1">
        <w:rPr>
          <w:rFonts w:asciiTheme="majorHAnsi" w:eastAsia="Calibri" w:hAnsiTheme="majorHAnsi" w:cstheme="majorHAnsi"/>
          <w:sz w:val="22"/>
          <w:szCs w:val="22"/>
        </w:rPr>
        <w:t>W przypadku unieważnienia postępowania, Zamawiający nie ponosi kosztów postępowania.</w:t>
      </w:r>
    </w:p>
    <w:p w14:paraId="1433AF9C" w14:textId="77777777" w:rsidR="00467FA8" w:rsidRPr="00A532A1" w:rsidRDefault="00467FA8" w:rsidP="00F06F9B">
      <w:pPr>
        <w:widowControl w:val="0"/>
        <w:pBdr>
          <w:top w:val="nil"/>
          <w:left w:val="nil"/>
          <w:bottom w:val="nil"/>
          <w:right w:val="nil"/>
          <w:between w:val="nil"/>
        </w:pBdr>
        <w:ind w:left="426"/>
        <w:jc w:val="both"/>
        <w:rPr>
          <w:rFonts w:asciiTheme="majorHAnsi" w:eastAsia="Calibri" w:hAnsiTheme="majorHAnsi" w:cstheme="majorHAnsi"/>
          <w:sz w:val="22"/>
          <w:szCs w:val="22"/>
        </w:rPr>
      </w:pPr>
    </w:p>
    <w:p w14:paraId="1DE4BF47" w14:textId="77777777" w:rsidR="00467FA8" w:rsidRPr="00A532A1" w:rsidRDefault="000F359D" w:rsidP="00D252E2">
      <w:pPr>
        <w:widowControl w:val="0"/>
        <w:numPr>
          <w:ilvl w:val="0"/>
          <w:numId w:val="4"/>
        </w:numPr>
        <w:pBdr>
          <w:top w:val="nil"/>
          <w:left w:val="nil"/>
          <w:bottom w:val="nil"/>
          <w:right w:val="nil"/>
          <w:between w:val="nil"/>
        </w:pBdr>
        <w:spacing w:after="120"/>
        <w:ind w:left="426" w:hanging="426"/>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 xml:space="preserve">Załączniki do zapytania ofertowego </w:t>
      </w:r>
    </w:p>
    <w:p w14:paraId="6B8AC4D5" w14:textId="77777777"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Załącznikami do niniejszego zapytania ofertowego są następujące wzory:</w:t>
      </w:r>
    </w:p>
    <w:p w14:paraId="45AE0881"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p>
    <w:tbl>
      <w:tblPr>
        <w:tblStyle w:val="a0"/>
        <w:tblW w:w="91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7"/>
        <w:gridCol w:w="6945"/>
      </w:tblGrid>
      <w:tr w:rsidR="00467FA8" w:rsidRPr="00A532A1" w14:paraId="35852CF3" w14:textId="77777777">
        <w:tc>
          <w:tcPr>
            <w:tcW w:w="2197" w:type="dxa"/>
            <w:vAlign w:val="center"/>
          </w:tcPr>
          <w:p w14:paraId="408910B5" w14:textId="77777777" w:rsidR="00467FA8" w:rsidRPr="00A532A1" w:rsidRDefault="000F359D" w:rsidP="00F06F9B">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b/>
                <w:sz w:val="22"/>
                <w:szCs w:val="22"/>
              </w:rPr>
              <w:t>Oznaczenie załącznika</w:t>
            </w:r>
          </w:p>
        </w:tc>
        <w:tc>
          <w:tcPr>
            <w:tcW w:w="6945" w:type="dxa"/>
            <w:vAlign w:val="center"/>
          </w:tcPr>
          <w:p w14:paraId="6552D368" w14:textId="77777777" w:rsidR="00467FA8" w:rsidRPr="00A532A1" w:rsidRDefault="000F359D" w:rsidP="00F06F9B">
            <w:pPr>
              <w:keepNext/>
              <w:widowControl w:val="0"/>
              <w:pBdr>
                <w:top w:val="nil"/>
                <w:left w:val="nil"/>
                <w:bottom w:val="nil"/>
                <w:right w:val="nil"/>
                <w:between w:val="nil"/>
              </w:pBdr>
              <w:jc w:val="both"/>
              <w:rPr>
                <w:rFonts w:asciiTheme="majorHAnsi" w:eastAsia="Calibri" w:hAnsiTheme="majorHAnsi" w:cstheme="majorHAnsi"/>
                <w:b/>
                <w:sz w:val="22"/>
                <w:szCs w:val="22"/>
              </w:rPr>
            </w:pPr>
            <w:r w:rsidRPr="00A532A1">
              <w:rPr>
                <w:rFonts w:asciiTheme="majorHAnsi" w:eastAsia="Calibri" w:hAnsiTheme="majorHAnsi" w:cstheme="majorHAnsi"/>
                <w:b/>
                <w:sz w:val="22"/>
                <w:szCs w:val="22"/>
              </w:rPr>
              <w:t>Nazwa Załącznika</w:t>
            </w:r>
          </w:p>
        </w:tc>
      </w:tr>
      <w:tr w:rsidR="00467FA8" w:rsidRPr="00A532A1" w14:paraId="4B554121" w14:textId="77777777">
        <w:tc>
          <w:tcPr>
            <w:tcW w:w="2197" w:type="dxa"/>
          </w:tcPr>
          <w:p w14:paraId="511A3CE5" w14:textId="77777777" w:rsidR="00467FA8" w:rsidRPr="00A532A1" w:rsidRDefault="000F359D" w:rsidP="00F06F9B">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i/>
                <w:sz w:val="22"/>
                <w:szCs w:val="22"/>
              </w:rPr>
              <w:t>Załącznik nr 1</w:t>
            </w:r>
          </w:p>
        </w:tc>
        <w:tc>
          <w:tcPr>
            <w:tcW w:w="6945" w:type="dxa"/>
          </w:tcPr>
          <w:p w14:paraId="769EF621" w14:textId="77777777" w:rsidR="00467FA8" w:rsidRPr="00A532A1" w:rsidRDefault="000F359D" w:rsidP="00F06F9B">
            <w:pPr>
              <w:keepNext/>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Wzór Formularza Oferty</w:t>
            </w:r>
          </w:p>
        </w:tc>
      </w:tr>
      <w:tr w:rsidR="009D1E54" w:rsidRPr="00A532A1" w14:paraId="1F82EF96" w14:textId="77777777">
        <w:tc>
          <w:tcPr>
            <w:tcW w:w="2197" w:type="dxa"/>
          </w:tcPr>
          <w:p w14:paraId="20B0739F" w14:textId="77777777" w:rsidR="009D1E54" w:rsidRPr="00A532A1" w:rsidRDefault="009D1E54" w:rsidP="00F06F9B">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i/>
                <w:sz w:val="22"/>
                <w:szCs w:val="22"/>
              </w:rPr>
              <w:lastRenderedPageBreak/>
              <w:t>Załącznik nr 2</w:t>
            </w:r>
          </w:p>
        </w:tc>
        <w:tc>
          <w:tcPr>
            <w:tcW w:w="6945" w:type="dxa"/>
          </w:tcPr>
          <w:p w14:paraId="2C504C11"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r w:rsidRPr="00A532A1">
              <w:rPr>
                <w:rFonts w:asciiTheme="majorHAnsi" w:eastAsia="Calibri" w:hAnsiTheme="majorHAnsi" w:cstheme="majorHAnsi"/>
                <w:sz w:val="22"/>
                <w:szCs w:val="22"/>
              </w:rPr>
              <w:t>Oświadczenie o spełnieniu warunków udziału w postępowaniu</w:t>
            </w:r>
          </w:p>
        </w:tc>
      </w:tr>
      <w:tr w:rsidR="009D1E54" w:rsidRPr="00A532A1" w14:paraId="7B4653DF" w14:textId="77777777">
        <w:tc>
          <w:tcPr>
            <w:tcW w:w="2197" w:type="dxa"/>
          </w:tcPr>
          <w:p w14:paraId="7D2E04F0" w14:textId="77777777" w:rsidR="009D1E54" w:rsidRPr="00A532A1" w:rsidRDefault="009D1E54" w:rsidP="00F06F9B">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i/>
                <w:sz w:val="22"/>
                <w:szCs w:val="22"/>
              </w:rPr>
              <w:t>Załącznik nr 3</w:t>
            </w:r>
          </w:p>
        </w:tc>
        <w:tc>
          <w:tcPr>
            <w:tcW w:w="6945" w:type="dxa"/>
          </w:tcPr>
          <w:p w14:paraId="698054E9" w14:textId="77777777" w:rsidR="009D1E54" w:rsidRPr="00A532A1" w:rsidRDefault="009D1E54"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Oświadczenie o braku powiązań kapitałowych lub osobowych</w:t>
            </w:r>
          </w:p>
        </w:tc>
      </w:tr>
      <w:tr w:rsidR="009D1E54" w:rsidRPr="00A532A1" w14:paraId="2AB6E496" w14:textId="77777777">
        <w:tc>
          <w:tcPr>
            <w:tcW w:w="2197" w:type="dxa"/>
          </w:tcPr>
          <w:p w14:paraId="540C7B0F" w14:textId="77777777" w:rsidR="009D1E54" w:rsidRPr="00A532A1" w:rsidRDefault="009D1E54" w:rsidP="00F06F9B">
            <w:pPr>
              <w:widowControl w:val="0"/>
              <w:jc w:val="center"/>
              <w:rPr>
                <w:rFonts w:asciiTheme="majorHAnsi" w:eastAsia="Calibri" w:hAnsiTheme="majorHAnsi" w:cstheme="majorHAnsi"/>
                <w:sz w:val="22"/>
                <w:szCs w:val="22"/>
              </w:rPr>
            </w:pPr>
            <w:r w:rsidRPr="00A532A1">
              <w:rPr>
                <w:rFonts w:asciiTheme="majorHAnsi" w:eastAsia="Calibri" w:hAnsiTheme="majorHAnsi" w:cstheme="majorHAnsi"/>
                <w:i/>
                <w:sz w:val="22"/>
                <w:szCs w:val="22"/>
              </w:rPr>
              <w:t>Załącznik nr 4</w:t>
            </w:r>
          </w:p>
        </w:tc>
        <w:tc>
          <w:tcPr>
            <w:tcW w:w="6945" w:type="dxa"/>
          </w:tcPr>
          <w:p w14:paraId="7DD9E1C3" w14:textId="77777777" w:rsidR="009D1E54" w:rsidRPr="00A532A1" w:rsidRDefault="009D1E54" w:rsidP="00F06F9B">
            <w:pPr>
              <w:widowControl w:val="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Oświadczenie o braku przynależności do grupy kapitałowej</w:t>
            </w:r>
          </w:p>
        </w:tc>
      </w:tr>
      <w:tr w:rsidR="00724CAE" w:rsidRPr="00A532A1" w14:paraId="7B970C4F" w14:textId="77777777">
        <w:tc>
          <w:tcPr>
            <w:tcW w:w="2197" w:type="dxa"/>
          </w:tcPr>
          <w:p w14:paraId="6A3B7CD5" w14:textId="3CC7A048" w:rsidR="00724CAE" w:rsidRPr="00A532A1" w:rsidRDefault="00724CAE" w:rsidP="00724CAE">
            <w:pPr>
              <w:widowControl w:val="0"/>
              <w:jc w:val="center"/>
              <w:rPr>
                <w:rFonts w:asciiTheme="majorHAnsi" w:eastAsia="Calibri" w:hAnsiTheme="majorHAnsi" w:cstheme="majorHAnsi"/>
                <w:i/>
                <w:sz w:val="22"/>
                <w:szCs w:val="22"/>
              </w:rPr>
            </w:pPr>
            <w:r w:rsidRPr="00A532A1">
              <w:rPr>
                <w:rFonts w:asciiTheme="majorHAnsi" w:eastAsia="Calibri" w:hAnsiTheme="majorHAnsi" w:cstheme="majorHAnsi"/>
                <w:i/>
                <w:sz w:val="22"/>
                <w:szCs w:val="22"/>
              </w:rPr>
              <w:t>Załącznik nr 5</w:t>
            </w:r>
          </w:p>
        </w:tc>
        <w:tc>
          <w:tcPr>
            <w:tcW w:w="6945" w:type="dxa"/>
          </w:tcPr>
          <w:p w14:paraId="0730F0EB" w14:textId="299D3620" w:rsidR="00724CAE" w:rsidRPr="00A532A1" w:rsidRDefault="00505EF4" w:rsidP="00724CAE">
            <w:pPr>
              <w:widowControl w:val="0"/>
              <w:jc w:val="both"/>
              <w:rPr>
                <w:rFonts w:asciiTheme="majorHAnsi" w:eastAsia="Calibri" w:hAnsiTheme="majorHAnsi" w:cstheme="majorHAnsi"/>
                <w:sz w:val="22"/>
                <w:szCs w:val="22"/>
              </w:rPr>
            </w:pPr>
            <w:r>
              <w:rPr>
                <w:rFonts w:asciiTheme="majorHAnsi" w:eastAsia="Calibri" w:hAnsiTheme="majorHAnsi" w:cstheme="majorHAnsi"/>
                <w:sz w:val="22"/>
                <w:szCs w:val="22"/>
              </w:rPr>
              <w:t>Koncepcja udrożnienia rzeki Kaczawy z 2015 r.</w:t>
            </w:r>
          </w:p>
        </w:tc>
      </w:tr>
      <w:tr w:rsidR="00724CAE" w:rsidRPr="00A532A1" w14:paraId="799C5417" w14:textId="77777777">
        <w:tc>
          <w:tcPr>
            <w:tcW w:w="2197" w:type="dxa"/>
          </w:tcPr>
          <w:p w14:paraId="3F619BD0" w14:textId="6E8762ED" w:rsidR="00724CAE" w:rsidRPr="00A532A1" w:rsidRDefault="00724CAE" w:rsidP="00724CAE">
            <w:pPr>
              <w:widowControl w:val="0"/>
              <w:jc w:val="center"/>
              <w:rPr>
                <w:rFonts w:asciiTheme="majorHAnsi" w:eastAsia="Calibri" w:hAnsiTheme="majorHAnsi" w:cstheme="majorHAnsi"/>
                <w:i/>
                <w:sz w:val="22"/>
                <w:szCs w:val="22"/>
              </w:rPr>
            </w:pPr>
            <w:r w:rsidRPr="00A532A1">
              <w:rPr>
                <w:rFonts w:asciiTheme="majorHAnsi" w:eastAsia="Calibri" w:hAnsiTheme="majorHAnsi" w:cstheme="majorHAnsi"/>
                <w:i/>
                <w:sz w:val="22"/>
                <w:szCs w:val="22"/>
              </w:rPr>
              <w:t>Załącznik nr 6</w:t>
            </w:r>
          </w:p>
        </w:tc>
        <w:tc>
          <w:tcPr>
            <w:tcW w:w="6945" w:type="dxa"/>
          </w:tcPr>
          <w:p w14:paraId="1EA34BB6" w14:textId="7EEF3DC4" w:rsidR="00724CAE" w:rsidRPr="00A532A1" w:rsidRDefault="00724CAE" w:rsidP="00724CAE">
            <w:pPr>
              <w:widowControl w:val="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Klauzula informacyjna RODO</w:t>
            </w:r>
          </w:p>
        </w:tc>
      </w:tr>
      <w:tr w:rsidR="00EB1949" w:rsidRPr="00A532A1" w14:paraId="780B7E59" w14:textId="77777777">
        <w:tc>
          <w:tcPr>
            <w:tcW w:w="2197" w:type="dxa"/>
          </w:tcPr>
          <w:p w14:paraId="4222F0EE" w14:textId="29399338" w:rsidR="00EB1949" w:rsidRPr="00A532A1" w:rsidRDefault="00EB1949" w:rsidP="00F06F9B">
            <w:pPr>
              <w:widowControl w:val="0"/>
              <w:jc w:val="center"/>
              <w:rPr>
                <w:rFonts w:asciiTheme="majorHAnsi" w:eastAsia="Calibri" w:hAnsiTheme="majorHAnsi" w:cstheme="majorHAnsi"/>
                <w:i/>
                <w:sz w:val="22"/>
                <w:szCs w:val="22"/>
              </w:rPr>
            </w:pPr>
            <w:r w:rsidRPr="00A532A1">
              <w:rPr>
                <w:rFonts w:asciiTheme="majorHAnsi" w:eastAsia="Calibri" w:hAnsiTheme="majorHAnsi" w:cstheme="majorHAnsi"/>
                <w:i/>
                <w:sz w:val="22"/>
                <w:szCs w:val="22"/>
              </w:rPr>
              <w:t xml:space="preserve">Załącznik nr </w:t>
            </w:r>
            <w:r w:rsidR="00724CAE">
              <w:rPr>
                <w:rFonts w:asciiTheme="majorHAnsi" w:eastAsia="Calibri" w:hAnsiTheme="majorHAnsi" w:cstheme="majorHAnsi"/>
                <w:i/>
                <w:sz w:val="22"/>
                <w:szCs w:val="22"/>
              </w:rPr>
              <w:t>7</w:t>
            </w:r>
          </w:p>
        </w:tc>
        <w:tc>
          <w:tcPr>
            <w:tcW w:w="6945" w:type="dxa"/>
          </w:tcPr>
          <w:p w14:paraId="5181B50C" w14:textId="4D285216" w:rsidR="00EB1949" w:rsidRPr="00A532A1" w:rsidRDefault="00EB1949" w:rsidP="00F06F9B">
            <w:pPr>
              <w:widowControl w:val="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Projekt umowy</w:t>
            </w:r>
          </w:p>
        </w:tc>
      </w:tr>
    </w:tbl>
    <w:p w14:paraId="456C13F3" w14:textId="77777777" w:rsidR="00467FA8" w:rsidRPr="00A532A1" w:rsidRDefault="000F359D"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hAnsiTheme="majorHAnsi" w:cstheme="majorHAnsi"/>
          <w:sz w:val="22"/>
          <w:szCs w:val="22"/>
        </w:rPr>
        <w:br w:type="page"/>
      </w:r>
      <w:r w:rsidRPr="00A532A1">
        <w:rPr>
          <w:rFonts w:asciiTheme="majorHAnsi" w:eastAsia="Calibri" w:hAnsiTheme="majorHAnsi" w:cstheme="majorHAnsi"/>
          <w:b/>
          <w:sz w:val="22"/>
          <w:szCs w:val="22"/>
        </w:rPr>
        <w:lastRenderedPageBreak/>
        <w:t>Załącznik Nr 1</w:t>
      </w:r>
    </w:p>
    <w:p w14:paraId="5E4639BA" w14:textId="77777777" w:rsidR="00467FA8" w:rsidRPr="00A532A1" w:rsidRDefault="000F359D"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Wzór Formularza Oferty</w:t>
      </w:r>
    </w:p>
    <w:p w14:paraId="4721765A"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69C6361B"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74169AB9" w14:textId="50C2FAAE" w:rsidR="00467FA8" w:rsidRPr="00A532A1" w:rsidRDefault="000F359D" w:rsidP="00F06F9B">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b/>
          <w:sz w:val="22"/>
          <w:szCs w:val="22"/>
        </w:rPr>
        <w:t>FORMULARZ OFERTY</w:t>
      </w:r>
    </w:p>
    <w:p w14:paraId="469A2510" w14:textId="77777777" w:rsidR="00505EF4" w:rsidRDefault="00505EF4" w:rsidP="00505EF4">
      <w:pPr>
        <w:widowControl w:val="0"/>
        <w:pBdr>
          <w:top w:val="nil"/>
          <w:left w:val="nil"/>
          <w:bottom w:val="nil"/>
          <w:right w:val="nil"/>
          <w:between w:val="nil"/>
        </w:pBdr>
        <w:jc w:val="center"/>
        <w:rPr>
          <w:rFonts w:asciiTheme="majorHAnsi" w:eastAsia="Calibri" w:hAnsiTheme="majorHAnsi" w:cstheme="majorHAnsi"/>
          <w:sz w:val="22"/>
          <w:szCs w:val="22"/>
        </w:rPr>
      </w:pPr>
      <w:r w:rsidRPr="00505EF4">
        <w:rPr>
          <w:rFonts w:asciiTheme="majorHAnsi" w:eastAsia="Calibri" w:hAnsiTheme="majorHAnsi" w:cstheme="majorHAnsi"/>
          <w:b/>
          <w:sz w:val="22"/>
          <w:szCs w:val="22"/>
        </w:rPr>
        <w:t>Aktualizację koncepcji udrożnienia rzeki Kaczawy na odcinku od ujścia rzeki Wilczej do ujścia Kaczawy do Odry</w:t>
      </w:r>
    </w:p>
    <w:p w14:paraId="0C5BB195" w14:textId="77777777" w:rsidR="00505EF4" w:rsidRDefault="00505EF4" w:rsidP="00505EF4">
      <w:pPr>
        <w:widowControl w:val="0"/>
        <w:pBdr>
          <w:top w:val="nil"/>
          <w:left w:val="nil"/>
          <w:bottom w:val="nil"/>
          <w:right w:val="nil"/>
          <w:between w:val="nil"/>
        </w:pBdr>
        <w:jc w:val="center"/>
        <w:rPr>
          <w:rFonts w:asciiTheme="majorHAnsi" w:eastAsia="Calibri" w:hAnsiTheme="majorHAnsi" w:cstheme="majorHAnsi"/>
          <w:sz w:val="22"/>
          <w:szCs w:val="22"/>
        </w:rPr>
      </w:pPr>
    </w:p>
    <w:p w14:paraId="6DF34F8D" w14:textId="228CBDD7" w:rsidR="00505EF4" w:rsidRPr="00505EF4" w:rsidRDefault="00953C9E" w:rsidP="00505EF4">
      <w:pPr>
        <w:widowControl w:val="0"/>
        <w:pBdr>
          <w:top w:val="nil"/>
          <w:left w:val="nil"/>
          <w:bottom w:val="nil"/>
          <w:right w:val="nil"/>
          <w:between w:val="nil"/>
        </w:pBdr>
        <w:jc w:val="center"/>
        <w:rPr>
          <w:rFonts w:asciiTheme="majorHAnsi" w:eastAsia="Calibri" w:hAnsiTheme="majorHAnsi" w:cstheme="majorHAnsi"/>
          <w:bCs/>
          <w:sz w:val="22"/>
          <w:szCs w:val="22"/>
        </w:rPr>
      </w:pPr>
      <w:r w:rsidRPr="00505EF4">
        <w:rPr>
          <w:rFonts w:asciiTheme="majorHAnsi" w:eastAsia="Calibri" w:hAnsiTheme="majorHAnsi" w:cstheme="majorHAnsi"/>
          <w:bCs/>
          <w:sz w:val="22"/>
          <w:szCs w:val="22"/>
        </w:rPr>
        <w:t xml:space="preserve"> </w:t>
      </w:r>
      <w:r w:rsidR="00505EF4" w:rsidRPr="00505EF4">
        <w:rPr>
          <w:rFonts w:asciiTheme="majorHAnsi" w:eastAsia="Calibri" w:hAnsiTheme="majorHAnsi" w:cstheme="majorHAnsi"/>
          <w:bCs/>
          <w:sz w:val="22"/>
          <w:szCs w:val="22"/>
        </w:rPr>
        <w:t>Nr referencyjny nadany sprawie przez Zamawiającego: nr REF.: 02/01/2020/</w:t>
      </w:r>
      <w:proofErr w:type="spellStart"/>
      <w:r w:rsidR="00505EF4" w:rsidRPr="00505EF4">
        <w:rPr>
          <w:rFonts w:asciiTheme="majorHAnsi" w:eastAsia="Calibri" w:hAnsiTheme="majorHAnsi" w:cstheme="majorHAnsi"/>
          <w:bCs/>
          <w:sz w:val="22"/>
          <w:szCs w:val="22"/>
        </w:rPr>
        <w:t>PNi</w:t>
      </w:r>
      <w:proofErr w:type="spellEnd"/>
      <w:r w:rsidR="00505EF4" w:rsidRPr="00505EF4">
        <w:rPr>
          <w:rFonts w:asciiTheme="majorHAnsi" w:eastAsia="Calibri" w:hAnsiTheme="majorHAnsi" w:cstheme="majorHAnsi"/>
          <w:bCs/>
          <w:sz w:val="22"/>
          <w:szCs w:val="22"/>
        </w:rPr>
        <w:t xml:space="preserve"> z dn. 03.02.2020 r.</w:t>
      </w:r>
    </w:p>
    <w:p w14:paraId="731FBC08" w14:textId="36689B09"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237D84A8"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2156DD5A" w14:textId="77777777" w:rsidR="00467FA8" w:rsidRPr="00A532A1" w:rsidRDefault="000F359D" w:rsidP="001A4D96">
      <w:pPr>
        <w:widowControl w:val="0"/>
        <w:pBdr>
          <w:top w:val="nil"/>
          <w:left w:val="nil"/>
          <w:bottom w:val="nil"/>
          <w:right w:val="nil"/>
          <w:between w:val="nil"/>
        </w:pBdr>
        <w:ind w:left="6480"/>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ZAMAWIAJĄCY:</w:t>
      </w:r>
    </w:p>
    <w:p w14:paraId="1C7681A4" w14:textId="77777777" w:rsidR="00467FA8" w:rsidRPr="00A532A1" w:rsidRDefault="000F359D" w:rsidP="001A4D96">
      <w:pPr>
        <w:widowControl w:val="0"/>
        <w:pBdr>
          <w:top w:val="nil"/>
          <w:left w:val="nil"/>
          <w:bottom w:val="nil"/>
          <w:right w:val="nil"/>
          <w:between w:val="nil"/>
        </w:pBdr>
        <w:ind w:left="648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Fundacja WWF Polska </w:t>
      </w:r>
    </w:p>
    <w:p w14:paraId="0958300C" w14:textId="48A88DF1" w:rsidR="00467FA8" w:rsidRPr="00A532A1" w:rsidRDefault="000F359D" w:rsidP="001A4D96">
      <w:pPr>
        <w:widowControl w:val="0"/>
        <w:pBdr>
          <w:top w:val="nil"/>
          <w:left w:val="nil"/>
          <w:bottom w:val="nil"/>
          <w:right w:val="nil"/>
          <w:between w:val="nil"/>
        </w:pBdr>
        <w:ind w:left="648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ul. </w:t>
      </w:r>
      <w:r w:rsidR="0027283C" w:rsidRPr="00A532A1">
        <w:rPr>
          <w:rFonts w:asciiTheme="majorHAnsi" w:eastAsia="Calibri" w:hAnsiTheme="majorHAnsi" w:cstheme="majorHAnsi"/>
          <w:sz w:val="22"/>
          <w:szCs w:val="22"/>
        </w:rPr>
        <w:t>Usypiskowa 11</w:t>
      </w:r>
    </w:p>
    <w:p w14:paraId="1737EA12" w14:textId="055A3677" w:rsidR="00467FA8" w:rsidRPr="00A532A1" w:rsidRDefault="000F359D" w:rsidP="001A4D96">
      <w:pPr>
        <w:widowControl w:val="0"/>
        <w:pBdr>
          <w:top w:val="nil"/>
          <w:left w:val="nil"/>
          <w:bottom w:val="nil"/>
          <w:right w:val="nil"/>
          <w:between w:val="nil"/>
        </w:pBdr>
        <w:ind w:left="6480"/>
        <w:jc w:val="both"/>
        <w:rPr>
          <w:rFonts w:asciiTheme="majorHAnsi" w:eastAsia="Calibri" w:hAnsiTheme="majorHAnsi" w:cstheme="majorHAnsi"/>
          <w:sz w:val="22"/>
          <w:szCs w:val="22"/>
        </w:rPr>
      </w:pPr>
      <w:bookmarkStart w:id="5" w:name="_GoBack"/>
      <w:bookmarkEnd w:id="5"/>
      <w:r w:rsidRPr="00A532A1">
        <w:rPr>
          <w:rFonts w:asciiTheme="majorHAnsi" w:eastAsia="Calibri" w:hAnsiTheme="majorHAnsi" w:cstheme="majorHAnsi"/>
          <w:sz w:val="22"/>
          <w:szCs w:val="22"/>
        </w:rPr>
        <w:t xml:space="preserve">Warszawa  </w:t>
      </w:r>
    </w:p>
    <w:p w14:paraId="571B605F"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504D0051" w14:textId="77777777" w:rsidR="00467FA8" w:rsidRPr="00A532A1" w:rsidRDefault="000F359D" w:rsidP="00F06F9B">
      <w:pPr>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WYKONAWCA:</w:t>
      </w:r>
    </w:p>
    <w:p w14:paraId="3511FB2B" w14:textId="77777777"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 xml:space="preserve">Niniejsza oferta zostaje złożona przez: </w:t>
      </w:r>
      <w:r w:rsidRPr="00A532A1">
        <w:rPr>
          <w:rFonts w:asciiTheme="majorHAnsi" w:eastAsia="Calibri" w:hAnsiTheme="majorHAnsi" w:cstheme="majorHAnsi"/>
          <w:b/>
          <w:sz w:val="22"/>
          <w:szCs w:val="22"/>
        </w:rPr>
        <w:tab/>
      </w:r>
    </w:p>
    <w:p w14:paraId="0DDD6F00" w14:textId="77777777"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ab/>
      </w:r>
      <w:r w:rsidRPr="00A532A1">
        <w:rPr>
          <w:rFonts w:asciiTheme="majorHAnsi" w:eastAsia="Calibri" w:hAnsiTheme="majorHAnsi" w:cstheme="majorHAnsi"/>
          <w:b/>
          <w:sz w:val="22"/>
          <w:szCs w:val="22"/>
        </w:rPr>
        <w:tab/>
      </w:r>
      <w:r w:rsidRPr="00A532A1">
        <w:rPr>
          <w:rFonts w:asciiTheme="majorHAnsi" w:eastAsia="Calibri" w:hAnsiTheme="majorHAnsi" w:cstheme="majorHAnsi"/>
          <w:b/>
          <w:sz w:val="22"/>
          <w:szCs w:val="22"/>
        </w:rPr>
        <w:tab/>
      </w:r>
      <w:r w:rsidRPr="00A532A1">
        <w:rPr>
          <w:rFonts w:asciiTheme="majorHAnsi" w:eastAsia="Calibri" w:hAnsiTheme="majorHAnsi" w:cstheme="majorHAnsi"/>
          <w:b/>
          <w:sz w:val="22"/>
          <w:szCs w:val="22"/>
        </w:rPr>
        <w:tab/>
      </w:r>
      <w:r w:rsidRPr="00A532A1">
        <w:rPr>
          <w:rFonts w:asciiTheme="majorHAnsi" w:eastAsia="Calibri" w:hAnsiTheme="majorHAnsi" w:cstheme="majorHAnsi"/>
          <w:b/>
          <w:sz w:val="22"/>
          <w:szCs w:val="22"/>
        </w:rPr>
        <w:tab/>
      </w:r>
    </w:p>
    <w:tbl>
      <w:tblPr>
        <w:tblStyle w:val="a1"/>
        <w:tblW w:w="91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469"/>
      </w:tblGrid>
      <w:tr w:rsidR="00467FA8" w:rsidRPr="00A532A1" w14:paraId="48013214" w14:textId="77777777" w:rsidTr="00F6156C">
        <w:trPr>
          <w:trHeight w:val="1080"/>
        </w:trPr>
        <w:tc>
          <w:tcPr>
            <w:tcW w:w="4673" w:type="dxa"/>
          </w:tcPr>
          <w:p w14:paraId="02F80654" w14:textId="77777777" w:rsidR="00467FA8" w:rsidRPr="00A532A1" w:rsidRDefault="000F359D" w:rsidP="00F6156C">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Nazwa Wykonawcy</w:t>
            </w:r>
          </w:p>
          <w:p w14:paraId="00178841" w14:textId="77777777" w:rsidR="00467FA8" w:rsidRPr="00A532A1" w:rsidRDefault="000F359D" w:rsidP="00F6156C">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 xml:space="preserve">lub </w:t>
            </w:r>
          </w:p>
          <w:p w14:paraId="21D2E0E3" w14:textId="77777777" w:rsidR="00467FA8" w:rsidRPr="00A532A1" w:rsidRDefault="000F359D" w:rsidP="00F6156C">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Wykonawców występujących wspólnie</w:t>
            </w:r>
          </w:p>
          <w:p w14:paraId="320A2293" w14:textId="77777777" w:rsidR="00467FA8" w:rsidRPr="00A532A1" w:rsidRDefault="000F359D" w:rsidP="00F6156C">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(oraz Imię i nazwisko osoby uprawnionej do reprezentowania Wykonawcy / Wykonawców)</w:t>
            </w:r>
          </w:p>
        </w:tc>
        <w:tc>
          <w:tcPr>
            <w:tcW w:w="4469" w:type="dxa"/>
          </w:tcPr>
          <w:p w14:paraId="49DD4086" w14:textId="77777777" w:rsidR="00467FA8" w:rsidRPr="00A532A1" w:rsidRDefault="00467FA8" w:rsidP="00F6156C">
            <w:pPr>
              <w:widowControl w:val="0"/>
              <w:pBdr>
                <w:top w:val="nil"/>
                <w:left w:val="nil"/>
                <w:bottom w:val="nil"/>
                <w:right w:val="nil"/>
                <w:between w:val="nil"/>
              </w:pBdr>
              <w:jc w:val="both"/>
              <w:rPr>
                <w:rFonts w:asciiTheme="majorHAnsi" w:eastAsia="Calibri" w:hAnsiTheme="majorHAnsi" w:cstheme="majorHAnsi"/>
                <w:sz w:val="22"/>
                <w:szCs w:val="22"/>
              </w:rPr>
            </w:pPr>
          </w:p>
        </w:tc>
      </w:tr>
      <w:tr w:rsidR="00467FA8" w:rsidRPr="00A532A1" w14:paraId="51F622D9" w14:textId="77777777" w:rsidTr="00F6156C">
        <w:tc>
          <w:tcPr>
            <w:tcW w:w="4673" w:type="dxa"/>
          </w:tcPr>
          <w:p w14:paraId="70EAFFE1" w14:textId="77777777" w:rsidR="00467FA8" w:rsidRPr="00A532A1" w:rsidRDefault="000F359D" w:rsidP="00F6156C">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Adres</w:t>
            </w:r>
          </w:p>
        </w:tc>
        <w:tc>
          <w:tcPr>
            <w:tcW w:w="4469" w:type="dxa"/>
          </w:tcPr>
          <w:p w14:paraId="02675A0C" w14:textId="77777777" w:rsidR="00467FA8" w:rsidRPr="00A532A1" w:rsidRDefault="00467FA8" w:rsidP="00F6156C">
            <w:pPr>
              <w:widowControl w:val="0"/>
              <w:pBdr>
                <w:top w:val="nil"/>
                <w:left w:val="nil"/>
                <w:bottom w:val="nil"/>
                <w:right w:val="nil"/>
                <w:between w:val="nil"/>
              </w:pBdr>
              <w:jc w:val="both"/>
              <w:rPr>
                <w:rFonts w:asciiTheme="majorHAnsi" w:eastAsia="Calibri" w:hAnsiTheme="majorHAnsi" w:cstheme="majorHAnsi"/>
                <w:sz w:val="22"/>
                <w:szCs w:val="22"/>
              </w:rPr>
            </w:pPr>
          </w:p>
        </w:tc>
      </w:tr>
      <w:tr w:rsidR="00467FA8" w:rsidRPr="00A532A1" w14:paraId="52213486" w14:textId="77777777" w:rsidTr="00F6156C">
        <w:tc>
          <w:tcPr>
            <w:tcW w:w="4673" w:type="dxa"/>
          </w:tcPr>
          <w:p w14:paraId="6AA3CA47" w14:textId="77777777" w:rsidR="00467FA8" w:rsidRPr="00A532A1" w:rsidRDefault="000F359D" w:rsidP="00F6156C">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Nr telefonu</w:t>
            </w:r>
          </w:p>
        </w:tc>
        <w:tc>
          <w:tcPr>
            <w:tcW w:w="4469" w:type="dxa"/>
          </w:tcPr>
          <w:p w14:paraId="289408C5" w14:textId="77777777" w:rsidR="00467FA8" w:rsidRPr="00A532A1" w:rsidRDefault="00467FA8" w:rsidP="00F6156C">
            <w:pPr>
              <w:widowControl w:val="0"/>
              <w:pBdr>
                <w:top w:val="nil"/>
                <w:left w:val="nil"/>
                <w:bottom w:val="nil"/>
                <w:right w:val="nil"/>
                <w:between w:val="nil"/>
              </w:pBdr>
              <w:jc w:val="both"/>
              <w:rPr>
                <w:rFonts w:asciiTheme="majorHAnsi" w:eastAsia="Calibri" w:hAnsiTheme="majorHAnsi" w:cstheme="majorHAnsi"/>
                <w:sz w:val="22"/>
                <w:szCs w:val="22"/>
              </w:rPr>
            </w:pPr>
          </w:p>
        </w:tc>
      </w:tr>
      <w:tr w:rsidR="00467FA8" w:rsidRPr="00A532A1" w14:paraId="6C35ED88" w14:textId="77777777" w:rsidTr="00F6156C">
        <w:tc>
          <w:tcPr>
            <w:tcW w:w="4673" w:type="dxa"/>
          </w:tcPr>
          <w:p w14:paraId="5EE8D30B" w14:textId="77777777" w:rsidR="00467FA8" w:rsidRPr="00A532A1" w:rsidRDefault="000F359D" w:rsidP="00F6156C">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Adres e-mail</w:t>
            </w:r>
          </w:p>
        </w:tc>
        <w:tc>
          <w:tcPr>
            <w:tcW w:w="4469" w:type="dxa"/>
          </w:tcPr>
          <w:p w14:paraId="24F52916" w14:textId="77777777" w:rsidR="00467FA8" w:rsidRPr="00A532A1" w:rsidRDefault="00467FA8" w:rsidP="00F6156C">
            <w:pPr>
              <w:widowControl w:val="0"/>
              <w:pBdr>
                <w:top w:val="nil"/>
                <w:left w:val="nil"/>
                <w:bottom w:val="nil"/>
                <w:right w:val="nil"/>
                <w:between w:val="nil"/>
              </w:pBdr>
              <w:jc w:val="both"/>
              <w:rPr>
                <w:rFonts w:asciiTheme="majorHAnsi" w:eastAsia="Calibri" w:hAnsiTheme="majorHAnsi" w:cstheme="majorHAnsi"/>
                <w:sz w:val="22"/>
                <w:szCs w:val="22"/>
              </w:rPr>
            </w:pPr>
          </w:p>
        </w:tc>
      </w:tr>
    </w:tbl>
    <w:p w14:paraId="6BE6719D"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02A193F1" w14:textId="2992D3D4"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b/>
          <w:sz w:val="22"/>
          <w:szCs w:val="22"/>
        </w:rPr>
      </w:pPr>
      <w:r w:rsidRPr="00A532A1">
        <w:rPr>
          <w:rFonts w:asciiTheme="majorHAnsi" w:eastAsia="Calibri" w:hAnsiTheme="majorHAnsi" w:cstheme="majorHAnsi"/>
          <w:sz w:val="22"/>
          <w:szCs w:val="22"/>
        </w:rPr>
        <w:t xml:space="preserve">W nawiązaniu do prowadzonego przez Fundację WWF Polska postępowania </w:t>
      </w:r>
      <w:r w:rsidR="00953C9E" w:rsidRPr="00A532A1">
        <w:rPr>
          <w:rFonts w:asciiTheme="majorHAnsi" w:eastAsia="Calibri" w:hAnsiTheme="majorHAnsi" w:cstheme="majorHAnsi"/>
          <w:b/>
          <w:sz w:val="22"/>
          <w:szCs w:val="22"/>
        </w:rPr>
        <w:t xml:space="preserve">na </w:t>
      </w:r>
      <w:r w:rsidR="00B53CA2" w:rsidRPr="00B53CA2">
        <w:rPr>
          <w:rFonts w:asciiTheme="majorHAnsi" w:eastAsia="Calibri" w:hAnsiTheme="majorHAnsi" w:cstheme="majorHAnsi"/>
          <w:b/>
          <w:sz w:val="22"/>
          <w:szCs w:val="22"/>
        </w:rPr>
        <w:t>Aktualizacj</w:t>
      </w:r>
      <w:r w:rsidR="00B53CA2">
        <w:rPr>
          <w:rFonts w:asciiTheme="majorHAnsi" w:eastAsia="Calibri" w:hAnsiTheme="majorHAnsi" w:cstheme="majorHAnsi"/>
          <w:b/>
          <w:sz w:val="22"/>
          <w:szCs w:val="22"/>
        </w:rPr>
        <w:t>ę</w:t>
      </w:r>
      <w:r w:rsidR="00B53CA2" w:rsidRPr="00B53CA2">
        <w:rPr>
          <w:rFonts w:asciiTheme="majorHAnsi" w:eastAsia="Calibri" w:hAnsiTheme="majorHAnsi" w:cstheme="majorHAnsi"/>
          <w:b/>
          <w:sz w:val="22"/>
          <w:szCs w:val="22"/>
        </w:rPr>
        <w:t xml:space="preserve"> koncepcji udrożnienia rzeki Kaczawy na odcinku od ujścia rzeki Wilczej do ujścia Kaczawy do Odry</w:t>
      </w:r>
      <w:r w:rsidRPr="00A532A1">
        <w:rPr>
          <w:rFonts w:asciiTheme="majorHAnsi" w:eastAsia="Calibri" w:hAnsiTheme="majorHAnsi" w:cstheme="majorHAnsi"/>
          <w:sz w:val="22"/>
          <w:szCs w:val="22"/>
        </w:rPr>
        <w:t>, składam niniejszą ofertę oświadczając jednocześnie, że:</w:t>
      </w:r>
    </w:p>
    <w:p w14:paraId="0BB53A6E"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7EF81A37" w14:textId="084276C5" w:rsidR="00BB4672" w:rsidRPr="00A532A1" w:rsidRDefault="000F359D" w:rsidP="00BB4672">
      <w:pPr>
        <w:widowControl w:val="0"/>
        <w:numPr>
          <w:ilvl w:val="0"/>
          <w:numId w:val="8"/>
        </w:numPr>
        <w:pBdr>
          <w:top w:val="nil"/>
          <w:left w:val="nil"/>
          <w:bottom w:val="nil"/>
          <w:right w:val="nil"/>
          <w:between w:val="nil"/>
        </w:pBdr>
        <w:ind w:left="0" w:firstLine="0"/>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u w:val="single"/>
        </w:rPr>
        <w:t>Oferuję realizację całości przedmiotu zamówienia za wynagrodzenie</w:t>
      </w:r>
      <w:r w:rsidRPr="00A532A1">
        <w:rPr>
          <w:rFonts w:asciiTheme="majorHAnsi" w:eastAsia="Calibri" w:hAnsiTheme="majorHAnsi" w:cstheme="majorHAnsi"/>
          <w:b/>
          <w:sz w:val="22"/>
          <w:szCs w:val="22"/>
        </w:rPr>
        <w:t xml:space="preserve"> </w:t>
      </w:r>
      <w:r w:rsidR="00D40512" w:rsidRPr="00A532A1">
        <w:rPr>
          <w:rFonts w:asciiTheme="majorHAnsi" w:eastAsia="Calibri" w:hAnsiTheme="majorHAnsi" w:cstheme="majorHAnsi"/>
          <w:b/>
          <w:sz w:val="22"/>
          <w:szCs w:val="22"/>
        </w:rPr>
        <w:t xml:space="preserve">ryczałtowe </w:t>
      </w:r>
      <w:r w:rsidRPr="00A532A1">
        <w:rPr>
          <w:rFonts w:asciiTheme="majorHAnsi" w:eastAsia="Calibri" w:hAnsiTheme="majorHAnsi" w:cstheme="majorHAnsi"/>
          <w:sz w:val="22"/>
          <w:szCs w:val="22"/>
        </w:rPr>
        <w:t xml:space="preserve">w </w:t>
      </w:r>
      <w:r w:rsidR="00D40512" w:rsidRPr="00A532A1">
        <w:rPr>
          <w:rFonts w:asciiTheme="majorHAnsi" w:eastAsia="Calibri" w:hAnsiTheme="majorHAnsi" w:cstheme="majorHAnsi"/>
          <w:sz w:val="22"/>
          <w:szCs w:val="22"/>
        </w:rPr>
        <w:t>kwocie</w:t>
      </w:r>
      <w:r w:rsidR="00745AC5" w:rsidRPr="00A532A1">
        <w:rPr>
          <w:rFonts w:asciiTheme="majorHAnsi" w:eastAsia="Calibri" w:hAnsiTheme="majorHAnsi" w:cstheme="majorHAnsi"/>
          <w:sz w:val="22"/>
          <w:szCs w:val="22"/>
        </w:rPr>
        <w:t xml:space="preserve"> </w:t>
      </w:r>
    </w:p>
    <w:p w14:paraId="428F3214" w14:textId="3300D0D9" w:rsidR="00467FA8" w:rsidRPr="00A532A1" w:rsidRDefault="000F359D" w:rsidP="00365B31">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brutto ........................................ PLN* (</w:t>
      </w:r>
      <w:r w:rsidRPr="00A532A1">
        <w:rPr>
          <w:rFonts w:asciiTheme="majorHAnsi" w:eastAsia="Calibri" w:hAnsiTheme="majorHAnsi" w:cstheme="majorHAnsi"/>
          <w:b/>
          <w:sz w:val="22"/>
          <w:szCs w:val="22"/>
        </w:rPr>
        <w:t>słownie:</w:t>
      </w:r>
      <w:r w:rsidRPr="00A532A1">
        <w:rPr>
          <w:rFonts w:asciiTheme="majorHAnsi" w:eastAsia="Calibri" w:hAnsiTheme="majorHAnsi" w:cstheme="majorHAnsi"/>
          <w:sz w:val="22"/>
          <w:szCs w:val="22"/>
        </w:rPr>
        <w:t>................................................*).</w:t>
      </w:r>
    </w:p>
    <w:p w14:paraId="0A8108DE" w14:textId="77777777"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u w:val="single"/>
        </w:rPr>
      </w:pPr>
      <w:r w:rsidRPr="00A532A1">
        <w:rPr>
          <w:rFonts w:asciiTheme="majorHAnsi" w:eastAsia="Calibri" w:hAnsiTheme="majorHAnsi" w:cstheme="majorHAnsi"/>
          <w:b/>
          <w:sz w:val="22"/>
          <w:szCs w:val="22"/>
        </w:rPr>
        <w:t xml:space="preserve">2. </w:t>
      </w:r>
      <w:r w:rsidRPr="00A532A1">
        <w:rPr>
          <w:rFonts w:asciiTheme="majorHAnsi" w:eastAsia="Calibri" w:hAnsiTheme="majorHAnsi" w:cstheme="majorHAnsi"/>
          <w:b/>
          <w:sz w:val="22"/>
          <w:szCs w:val="22"/>
          <w:u w:val="single"/>
        </w:rPr>
        <w:t>Oświadczam, że:</w:t>
      </w:r>
    </w:p>
    <w:p w14:paraId="133DEE83" w14:textId="77777777" w:rsidR="00467FA8" w:rsidRPr="00A532A1" w:rsidRDefault="000F359D" w:rsidP="00D252E2">
      <w:pPr>
        <w:widowControl w:val="0"/>
        <w:numPr>
          <w:ilvl w:val="0"/>
          <w:numId w:val="7"/>
        </w:numPr>
        <w:pBdr>
          <w:top w:val="nil"/>
          <w:left w:val="nil"/>
          <w:bottom w:val="nil"/>
          <w:right w:val="nil"/>
          <w:between w:val="nil"/>
        </w:pBdr>
        <w:ind w:left="0" w:firstLine="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Zrealizuję zamówienie zgodnie z wszystkimi warunkami zawartymi w zapytaniu ofertowym               oraz oświadczam, iż akceptuję w całości wszystkie warunki zawarte w ww. dokumentach.  </w:t>
      </w:r>
    </w:p>
    <w:p w14:paraId="49F3E477" w14:textId="196FA78B" w:rsidR="0056780C" w:rsidRPr="00A532A1" w:rsidRDefault="000F359D" w:rsidP="00D252E2">
      <w:pPr>
        <w:widowControl w:val="0"/>
        <w:numPr>
          <w:ilvl w:val="0"/>
          <w:numId w:val="7"/>
        </w:numPr>
        <w:pBdr>
          <w:top w:val="nil"/>
          <w:left w:val="nil"/>
          <w:bottom w:val="nil"/>
          <w:right w:val="nil"/>
          <w:between w:val="nil"/>
        </w:pBdr>
        <w:ind w:left="0" w:firstLine="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W przypadku udzielenia mi zamówienia zobowiązuję się do </w:t>
      </w:r>
      <w:r w:rsidR="00A41D9E" w:rsidRPr="00A532A1">
        <w:rPr>
          <w:rFonts w:asciiTheme="majorHAnsi" w:eastAsia="Calibri" w:hAnsiTheme="majorHAnsi" w:cstheme="majorHAnsi"/>
          <w:sz w:val="22"/>
          <w:szCs w:val="22"/>
        </w:rPr>
        <w:t>wykonania zamówienia</w:t>
      </w:r>
      <w:r w:rsidRPr="00A532A1">
        <w:rPr>
          <w:rFonts w:asciiTheme="majorHAnsi" w:eastAsia="Calibri" w:hAnsiTheme="majorHAnsi" w:cstheme="majorHAnsi"/>
          <w:sz w:val="22"/>
          <w:szCs w:val="22"/>
        </w:rPr>
        <w:t xml:space="preserve"> w terminie </w:t>
      </w:r>
      <w:r w:rsidR="005971A9" w:rsidRPr="00A532A1">
        <w:rPr>
          <w:rFonts w:asciiTheme="majorHAnsi" w:eastAsia="Calibri" w:hAnsiTheme="majorHAnsi" w:cstheme="majorHAnsi"/>
          <w:sz w:val="22"/>
          <w:szCs w:val="22"/>
        </w:rPr>
        <w:t xml:space="preserve">do dnia </w:t>
      </w:r>
      <w:r w:rsidR="00365B31">
        <w:rPr>
          <w:rFonts w:asciiTheme="majorHAnsi" w:eastAsia="Calibri" w:hAnsiTheme="majorHAnsi" w:cstheme="majorHAnsi"/>
          <w:sz w:val="22"/>
          <w:szCs w:val="22"/>
        </w:rPr>
        <w:t>6 marca 2020 r.</w:t>
      </w:r>
    </w:p>
    <w:p w14:paraId="291C2F64" w14:textId="0020A0C8" w:rsidR="00A26478" w:rsidRDefault="0056780C" w:rsidP="00D252E2">
      <w:pPr>
        <w:widowControl w:val="0"/>
        <w:numPr>
          <w:ilvl w:val="0"/>
          <w:numId w:val="7"/>
        </w:numPr>
        <w:pBdr>
          <w:top w:val="nil"/>
          <w:left w:val="nil"/>
          <w:bottom w:val="nil"/>
          <w:right w:val="nil"/>
          <w:between w:val="nil"/>
        </w:pBdr>
        <w:ind w:left="0" w:firstLine="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Posiadam </w:t>
      </w:r>
      <w:r w:rsidR="00023C12">
        <w:rPr>
          <w:rFonts w:asciiTheme="majorHAnsi" w:eastAsia="Calibri" w:hAnsiTheme="majorHAnsi" w:cstheme="majorHAnsi"/>
          <w:sz w:val="22"/>
          <w:szCs w:val="22"/>
        </w:rPr>
        <w:t xml:space="preserve">………………………(co najmniej </w:t>
      </w:r>
      <w:r w:rsidR="00BB4672" w:rsidRPr="00BB4672">
        <w:rPr>
          <w:rFonts w:asciiTheme="majorHAnsi" w:eastAsia="Calibri" w:hAnsiTheme="majorHAnsi" w:cstheme="majorHAnsi"/>
          <w:sz w:val="22"/>
          <w:szCs w:val="22"/>
        </w:rPr>
        <w:t>5</w:t>
      </w:r>
      <w:r w:rsidR="00023C12">
        <w:rPr>
          <w:rFonts w:asciiTheme="majorHAnsi" w:eastAsia="Calibri" w:hAnsiTheme="majorHAnsi" w:cstheme="majorHAnsi"/>
          <w:sz w:val="22"/>
          <w:szCs w:val="22"/>
        </w:rPr>
        <w:t>)</w:t>
      </w:r>
      <w:r w:rsidR="00BB4672" w:rsidRPr="00BB4672">
        <w:rPr>
          <w:rFonts w:asciiTheme="majorHAnsi" w:eastAsia="Calibri" w:hAnsiTheme="majorHAnsi" w:cstheme="majorHAnsi"/>
          <w:sz w:val="22"/>
          <w:szCs w:val="22"/>
        </w:rPr>
        <w:t xml:space="preserve"> </w:t>
      </w:r>
      <w:r w:rsidR="00D152FD">
        <w:rPr>
          <w:rFonts w:asciiTheme="majorHAnsi" w:eastAsia="Calibri" w:hAnsiTheme="majorHAnsi" w:cstheme="majorHAnsi"/>
          <w:sz w:val="22"/>
          <w:szCs w:val="22"/>
        </w:rPr>
        <w:t>-</w:t>
      </w:r>
      <w:r w:rsidR="00BB4672" w:rsidRPr="00BB4672">
        <w:rPr>
          <w:rFonts w:asciiTheme="majorHAnsi" w:eastAsia="Calibri" w:hAnsiTheme="majorHAnsi" w:cstheme="majorHAnsi"/>
          <w:sz w:val="22"/>
          <w:szCs w:val="22"/>
        </w:rPr>
        <w:t>letnie doświadczenie w zakresie planowania obiektów hydrotechnicznych służących  poprawie warunków migracji  organizmów wodnych oraz wskazań na przynajmniej 1 przykład</w:t>
      </w:r>
      <w:r w:rsidR="009F40FA">
        <w:rPr>
          <w:rFonts w:asciiTheme="majorHAnsi" w:eastAsia="Calibri" w:hAnsiTheme="majorHAnsi" w:cstheme="majorHAnsi"/>
          <w:sz w:val="22"/>
          <w:szCs w:val="22"/>
        </w:rPr>
        <w:t>owej</w:t>
      </w:r>
      <w:r w:rsidR="00BB4672" w:rsidRPr="00BB4672">
        <w:rPr>
          <w:rFonts w:asciiTheme="majorHAnsi" w:eastAsia="Calibri" w:hAnsiTheme="majorHAnsi" w:cstheme="majorHAnsi"/>
          <w:sz w:val="22"/>
          <w:szCs w:val="22"/>
        </w:rPr>
        <w:t xml:space="preserve"> realizacji zaprojektowanego  przez Wykonawcę obiektu. </w:t>
      </w:r>
    </w:p>
    <w:p w14:paraId="4117C328" w14:textId="233D2728" w:rsidR="00953C9E" w:rsidRPr="00CF09C3" w:rsidRDefault="00BB4672" w:rsidP="00CF09C3">
      <w:pPr>
        <w:widowControl w:val="0"/>
        <w:numPr>
          <w:ilvl w:val="0"/>
          <w:numId w:val="7"/>
        </w:numPr>
        <w:pBdr>
          <w:top w:val="nil"/>
          <w:left w:val="nil"/>
          <w:bottom w:val="nil"/>
          <w:right w:val="nil"/>
          <w:between w:val="nil"/>
        </w:pBdr>
        <w:ind w:left="0" w:firstLine="0"/>
        <w:jc w:val="both"/>
        <w:rPr>
          <w:rFonts w:asciiTheme="majorHAnsi" w:eastAsia="Calibri" w:hAnsiTheme="majorHAnsi" w:cstheme="majorHAnsi"/>
          <w:sz w:val="22"/>
          <w:szCs w:val="22"/>
        </w:rPr>
      </w:pPr>
      <w:r w:rsidRPr="00BB4672">
        <w:rPr>
          <w:rFonts w:asciiTheme="majorHAnsi" w:eastAsia="Calibri" w:hAnsiTheme="majorHAnsi" w:cstheme="majorHAnsi"/>
          <w:sz w:val="22"/>
          <w:szCs w:val="22"/>
        </w:rPr>
        <w:t xml:space="preserve"> </w:t>
      </w:r>
      <w:r w:rsidR="00CF09C3">
        <w:rPr>
          <w:rFonts w:asciiTheme="majorHAnsi" w:eastAsia="Calibri" w:hAnsiTheme="majorHAnsi" w:cstheme="majorHAnsi"/>
          <w:sz w:val="22"/>
          <w:szCs w:val="22"/>
        </w:rPr>
        <w:t>Posiadam wykształcenie ……………………………………..</w:t>
      </w:r>
      <w:r w:rsidR="00CF09C3" w:rsidRPr="00CF09C3">
        <w:rPr>
          <w:rFonts w:asciiTheme="majorHAnsi" w:eastAsia="Calibri" w:hAnsiTheme="majorHAnsi" w:cstheme="majorHAnsi"/>
          <w:sz w:val="22"/>
          <w:szCs w:val="22"/>
        </w:rPr>
        <w:t xml:space="preserve"> </w:t>
      </w:r>
      <w:r w:rsidR="00CF09C3">
        <w:rPr>
          <w:rFonts w:asciiTheme="majorHAnsi" w:eastAsia="Calibri" w:hAnsiTheme="majorHAnsi" w:cstheme="majorHAnsi"/>
          <w:sz w:val="22"/>
          <w:szCs w:val="22"/>
        </w:rPr>
        <w:t>(</w:t>
      </w:r>
      <w:r w:rsidR="00CF09C3" w:rsidRPr="00CF09C3">
        <w:rPr>
          <w:rFonts w:asciiTheme="majorHAnsi" w:eastAsia="Calibri" w:hAnsiTheme="majorHAnsi" w:cstheme="majorHAnsi"/>
          <w:sz w:val="22"/>
          <w:szCs w:val="22"/>
        </w:rPr>
        <w:t>kierunkowe</w:t>
      </w:r>
      <w:r w:rsidR="00CF09C3">
        <w:rPr>
          <w:rFonts w:asciiTheme="majorHAnsi" w:eastAsia="Calibri" w:hAnsiTheme="majorHAnsi" w:cstheme="majorHAnsi"/>
          <w:sz w:val="22"/>
          <w:szCs w:val="22"/>
        </w:rPr>
        <w:t>)</w:t>
      </w:r>
      <w:r w:rsidR="00CF09C3" w:rsidRPr="00CF09C3">
        <w:rPr>
          <w:rFonts w:asciiTheme="majorHAnsi" w:eastAsia="Calibri" w:hAnsiTheme="majorHAnsi" w:cstheme="majorHAnsi"/>
          <w:sz w:val="22"/>
          <w:szCs w:val="22"/>
        </w:rPr>
        <w:t xml:space="preserve"> i doświadczenie w projektowaniu obiektów hydrotechnicznych umożliwiających migrację organizmów wodnych i zaprojektował</w:t>
      </w:r>
      <w:r w:rsidR="00CF09C3">
        <w:rPr>
          <w:rFonts w:asciiTheme="majorHAnsi" w:eastAsia="Calibri" w:hAnsiTheme="majorHAnsi" w:cstheme="majorHAnsi"/>
          <w:sz w:val="22"/>
          <w:szCs w:val="22"/>
        </w:rPr>
        <w:t>em …………………………………….</w:t>
      </w:r>
      <w:r w:rsidR="00CF09C3" w:rsidRPr="00CF09C3">
        <w:rPr>
          <w:rFonts w:asciiTheme="majorHAnsi" w:eastAsia="Calibri" w:hAnsiTheme="majorHAnsi" w:cstheme="majorHAnsi"/>
          <w:sz w:val="22"/>
          <w:szCs w:val="22"/>
        </w:rPr>
        <w:t xml:space="preserve"> </w:t>
      </w:r>
      <w:r w:rsidR="00CF09C3">
        <w:rPr>
          <w:rFonts w:asciiTheme="majorHAnsi" w:eastAsia="Calibri" w:hAnsiTheme="majorHAnsi" w:cstheme="majorHAnsi"/>
          <w:sz w:val="22"/>
          <w:szCs w:val="22"/>
        </w:rPr>
        <w:t>obiekt/obiektów</w:t>
      </w:r>
      <w:r w:rsidR="00CF09C3" w:rsidRPr="00CF09C3">
        <w:rPr>
          <w:rFonts w:asciiTheme="majorHAnsi" w:eastAsia="Calibri" w:hAnsiTheme="majorHAnsi" w:cstheme="majorHAnsi"/>
          <w:sz w:val="22"/>
          <w:szCs w:val="22"/>
        </w:rPr>
        <w:t>, który</w:t>
      </w:r>
      <w:r w:rsidR="00CF09C3">
        <w:rPr>
          <w:rFonts w:asciiTheme="majorHAnsi" w:eastAsia="Calibri" w:hAnsiTheme="majorHAnsi" w:cstheme="majorHAnsi"/>
          <w:sz w:val="22"/>
          <w:szCs w:val="22"/>
        </w:rPr>
        <w:t>/które</w:t>
      </w:r>
      <w:r w:rsidR="00CF09C3" w:rsidRPr="00CF09C3">
        <w:rPr>
          <w:rFonts w:asciiTheme="majorHAnsi" w:eastAsia="Calibri" w:hAnsiTheme="majorHAnsi" w:cstheme="majorHAnsi"/>
          <w:sz w:val="22"/>
          <w:szCs w:val="22"/>
        </w:rPr>
        <w:t xml:space="preserve"> zostały zrealizowan</w:t>
      </w:r>
      <w:r w:rsidR="00CF09C3">
        <w:rPr>
          <w:rFonts w:asciiTheme="majorHAnsi" w:eastAsia="Calibri" w:hAnsiTheme="majorHAnsi" w:cstheme="majorHAnsi"/>
          <w:sz w:val="22"/>
          <w:szCs w:val="22"/>
        </w:rPr>
        <w:t>e</w:t>
      </w:r>
      <w:r w:rsidR="00CF09C3" w:rsidRPr="00CF09C3">
        <w:rPr>
          <w:rFonts w:asciiTheme="majorHAnsi" w:eastAsia="Calibri" w:hAnsiTheme="majorHAnsi" w:cstheme="majorHAnsi"/>
          <w:sz w:val="22"/>
          <w:szCs w:val="22"/>
        </w:rPr>
        <w:t xml:space="preserve"> i oddan</w:t>
      </w:r>
      <w:r w:rsidR="00CF09C3">
        <w:rPr>
          <w:rFonts w:asciiTheme="majorHAnsi" w:eastAsia="Calibri" w:hAnsiTheme="majorHAnsi" w:cstheme="majorHAnsi"/>
          <w:sz w:val="22"/>
          <w:szCs w:val="22"/>
        </w:rPr>
        <w:t>e</w:t>
      </w:r>
      <w:r w:rsidR="00CF09C3" w:rsidRPr="00CF09C3">
        <w:rPr>
          <w:rFonts w:asciiTheme="majorHAnsi" w:eastAsia="Calibri" w:hAnsiTheme="majorHAnsi" w:cstheme="majorHAnsi"/>
          <w:sz w:val="22"/>
          <w:szCs w:val="22"/>
        </w:rPr>
        <w:t xml:space="preserve"> do użytkowani</w:t>
      </w:r>
      <w:r w:rsidR="00CF09C3">
        <w:rPr>
          <w:rFonts w:asciiTheme="majorHAnsi" w:eastAsia="Calibri" w:hAnsiTheme="majorHAnsi" w:cstheme="majorHAnsi"/>
          <w:sz w:val="22"/>
          <w:szCs w:val="22"/>
        </w:rPr>
        <w:t>a to jest:</w:t>
      </w:r>
    </w:p>
    <w:tbl>
      <w:tblPr>
        <w:tblStyle w:val="Tabelasiatki5ciemna"/>
        <w:tblW w:w="9209" w:type="dxa"/>
        <w:tblLayout w:type="fixed"/>
        <w:tblLook w:val="0000" w:firstRow="0" w:lastRow="0" w:firstColumn="0" w:lastColumn="0" w:noHBand="0" w:noVBand="0"/>
      </w:tblPr>
      <w:tblGrid>
        <w:gridCol w:w="1588"/>
        <w:gridCol w:w="1668"/>
        <w:gridCol w:w="2584"/>
        <w:gridCol w:w="3369"/>
      </w:tblGrid>
      <w:tr w:rsidR="00F67D86" w:rsidRPr="00A532A1" w14:paraId="01EF2145" w14:textId="05CB107C" w:rsidTr="001A4D96">
        <w:trPr>
          <w:cnfStyle w:val="000000100000" w:firstRow="0" w:lastRow="0" w:firstColumn="0" w:lastColumn="0" w:oddVBand="0" w:evenVBand="0" w:oddHBand="1" w:evenHBand="0" w:firstRowFirstColumn="0" w:firstRowLastColumn="0" w:lastRowFirstColumn="0" w:lastRowLastColumn="0"/>
          <w:trHeight w:val="2451"/>
        </w:trPr>
        <w:tc>
          <w:tcPr>
            <w:cnfStyle w:val="000010000000" w:firstRow="0" w:lastRow="0" w:firstColumn="0" w:lastColumn="0" w:oddVBand="1" w:evenVBand="0" w:oddHBand="0" w:evenHBand="0" w:firstRowFirstColumn="0" w:firstRowLastColumn="0" w:lastRowFirstColumn="0" w:lastRowLastColumn="0"/>
            <w:tcW w:w="1588" w:type="dxa"/>
            <w:vAlign w:val="center"/>
          </w:tcPr>
          <w:p w14:paraId="47A6AFAB" w14:textId="77777777" w:rsidR="00951F28" w:rsidRPr="00A532A1" w:rsidRDefault="00951F28" w:rsidP="00F06F9B">
            <w:pPr>
              <w:widowControl w:val="0"/>
              <w:pBdr>
                <w:top w:val="nil"/>
                <w:left w:val="nil"/>
                <w:bottom w:val="nil"/>
                <w:right w:val="nil"/>
                <w:between w:val="nil"/>
              </w:pBdr>
              <w:jc w:val="both"/>
              <w:rPr>
                <w:rFonts w:asciiTheme="majorHAnsi" w:eastAsia="Calibri" w:hAnsiTheme="majorHAnsi" w:cstheme="majorHAnsi"/>
                <w:b/>
                <w:bCs/>
                <w:color w:val="FFFFFF" w:themeColor="background1"/>
                <w:sz w:val="22"/>
                <w:szCs w:val="22"/>
              </w:rPr>
            </w:pPr>
            <w:r w:rsidRPr="00A532A1">
              <w:rPr>
                <w:rFonts w:asciiTheme="majorHAnsi" w:eastAsia="Calibri" w:hAnsiTheme="majorHAnsi" w:cstheme="majorHAnsi"/>
                <w:b/>
                <w:bCs/>
                <w:color w:val="FFFFFF" w:themeColor="background1"/>
                <w:sz w:val="22"/>
                <w:szCs w:val="22"/>
              </w:rPr>
              <w:lastRenderedPageBreak/>
              <w:t>Imię i nazwisko</w:t>
            </w:r>
          </w:p>
        </w:tc>
        <w:tc>
          <w:tcPr>
            <w:tcW w:w="1668" w:type="dxa"/>
            <w:vAlign w:val="center"/>
          </w:tcPr>
          <w:p w14:paraId="60AE20AA" w14:textId="2F717D6E" w:rsidR="00951F28" w:rsidRPr="00A532A1" w:rsidRDefault="00CF09C3" w:rsidP="00F06F9B">
            <w:pPr>
              <w:widowControl w:val="0"/>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bCs/>
                <w:color w:val="FFFFFF" w:themeColor="background1"/>
                <w:sz w:val="22"/>
                <w:szCs w:val="22"/>
              </w:rPr>
            </w:pPr>
            <w:r>
              <w:rPr>
                <w:rFonts w:asciiTheme="majorHAnsi" w:eastAsia="Calibri" w:hAnsiTheme="majorHAnsi" w:cstheme="majorHAnsi"/>
                <w:b/>
                <w:bCs/>
                <w:color w:val="FFFFFF" w:themeColor="background1"/>
                <w:sz w:val="22"/>
                <w:szCs w:val="22"/>
              </w:rPr>
              <w:t>Wykształcenie</w:t>
            </w:r>
          </w:p>
        </w:tc>
        <w:tc>
          <w:tcPr>
            <w:cnfStyle w:val="000010000000" w:firstRow="0" w:lastRow="0" w:firstColumn="0" w:lastColumn="0" w:oddVBand="1" w:evenVBand="0" w:oddHBand="0" w:evenHBand="0" w:firstRowFirstColumn="0" w:firstRowLastColumn="0" w:lastRowFirstColumn="0" w:lastRowLastColumn="0"/>
            <w:tcW w:w="2584" w:type="dxa"/>
            <w:vAlign w:val="center"/>
          </w:tcPr>
          <w:p w14:paraId="13280908" w14:textId="19EFD588" w:rsidR="00951F28" w:rsidRPr="00A532A1" w:rsidRDefault="00CF09C3" w:rsidP="00F06F9B">
            <w:pPr>
              <w:widowControl w:val="0"/>
              <w:pBdr>
                <w:top w:val="nil"/>
                <w:left w:val="nil"/>
                <w:bottom w:val="nil"/>
                <w:right w:val="nil"/>
                <w:between w:val="nil"/>
              </w:pBdr>
              <w:jc w:val="both"/>
              <w:rPr>
                <w:rFonts w:asciiTheme="majorHAnsi" w:eastAsia="Calibri" w:hAnsiTheme="majorHAnsi" w:cstheme="majorHAnsi"/>
                <w:b/>
                <w:bCs/>
                <w:color w:val="FFFFFF" w:themeColor="background1"/>
                <w:sz w:val="22"/>
                <w:szCs w:val="22"/>
              </w:rPr>
            </w:pPr>
            <w:r>
              <w:rPr>
                <w:rFonts w:asciiTheme="majorHAnsi" w:eastAsia="Calibri" w:hAnsiTheme="majorHAnsi" w:cstheme="majorHAnsi"/>
                <w:b/>
                <w:bCs/>
                <w:color w:val="FFFFFF" w:themeColor="background1"/>
                <w:sz w:val="22"/>
                <w:szCs w:val="22"/>
              </w:rPr>
              <w:t>Krótki opis doświadczenia</w:t>
            </w:r>
          </w:p>
        </w:tc>
        <w:tc>
          <w:tcPr>
            <w:tcW w:w="3369" w:type="dxa"/>
            <w:vAlign w:val="center"/>
          </w:tcPr>
          <w:p w14:paraId="5A4427E2" w14:textId="552FEB74" w:rsidR="00951F28" w:rsidRPr="00A532A1" w:rsidDel="00097598" w:rsidRDefault="001A4D96" w:rsidP="00F06F9B">
            <w:pPr>
              <w:widowControl w:val="0"/>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bCs/>
                <w:color w:val="FFFFFF" w:themeColor="background1"/>
                <w:sz w:val="22"/>
                <w:szCs w:val="22"/>
              </w:rPr>
            </w:pPr>
            <w:r>
              <w:rPr>
                <w:rFonts w:asciiTheme="majorHAnsi" w:eastAsia="Calibri" w:hAnsiTheme="majorHAnsi" w:cstheme="majorHAnsi"/>
                <w:b/>
                <w:bCs/>
                <w:color w:val="FFFFFF" w:themeColor="background1"/>
                <w:sz w:val="22"/>
                <w:szCs w:val="22"/>
              </w:rPr>
              <w:t>Liczba, lokalizacja i miejsce położenia obiektów, które zostały zrealizowane i oddane do użytkowania</w:t>
            </w:r>
          </w:p>
        </w:tc>
      </w:tr>
      <w:tr w:rsidR="00F67D86" w:rsidRPr="00A532A1" w14:paraId="40EC0D30" w14:textId="6F389FC8" w:rsidTr="001A4D96">
        <w:trPr>
          <w:trHeight w:val="1103"/>
        </w:trPr>
        <w:tc>
          <w:tcPr>
            <w:cnfStyle w:val="000010000000" w:firstRow="0" w:lastRow="0" w:firstColumn="0" w:lastColumn="0" w:oddVBand="1" w:evenVBand="0" w:oddHBand="0" w:evenHBand="0" w:firstRowFirstColumn="0" w:firstRowLastColumn="0" w:lastRowFirstColumn="0" w:lastRowLastColumn="0"/>
            <w:tcW w:w="1588" w:type="dxa"/>
          </w:tcPr>
          <w:p w14:paraId="4DDC11BB" w14:textId="77777777" w:rsidR="00951F28" w:rsidRPr="00A532A1" w:rsidRDefault="00951F28" w:rsidP="00F06F9B">
            <w:pPr>
              <w:widowControl w:val="0"/>
              <w:pBdr>
                <w:top w:val="nil"/>
                <w:left w:val="nil"/>
                <w:bottom w:val="nil"/>
                <w:right w:val="nil"/>
                <w:between w:val="nil"/>
              </w:pBdr>
              <w:jc w:val="both"/>
              <w:rPr>
                <w:rFonts w:asciiTheme="majorHAnsi" w:eastAsia="Calibri" w:hAnsiTheme="majorHAnsi" w:cstheme="majorHAnsi"/>
                <w:sz w:val="22"/>
                <w:szCs w:val="22"/>
              </w:rPr>
            </w:pPr>
          </w:p>
        </w:tc>
        <w:tc>
          <w:tcPr>
            <w:tcW w:w="1668" w:type="dxa"/>
          </w:tcPr>
          <w:p w14:paraId="0EA11F96" w14:textId="77777777" w:rsidR="00951F28" w:rsidRPr="00A532A1" w:rsidRDefault="00951F28" w:rsidP="00F06F9B">
            <w:pPr>
              <w:widowControl w:val="0"/>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2"/>
                <w:szCs w:val="22"/>
              </w:rPr>
            </w:pPr>
          </w:p>
        </w:tc>
        <w:tc>
          <w:tcPr>
            <w:cnfStyle w:val="000010000000" w:firstRow="0" w:lastRow="0" w:firstColumn="0" w:lastColumn="0" w:oddVBand="1" w:evenVBand="0" w:oddHBand="0" w:evenHBand="0" w:firstRowFirstColumn="0" w:firstRowLastColumn="0" w:lastRowFirstColumn="0" w:lastRowLastColumn="0"/>
            <w:tcW w:w="2584" w:type="dxa"/>
          </w:tcPr>
          <w:p w14:paraId="56457025" w14:textId="77777777" w:rsidR="00951F28" w:rsidRPr="00A532A1" w:rsidRDefault="00951F28" w:rsidP="00F06F9B">
            <w:pPr>
              <w:widowControl w:val="0"/>
              <w:pBdr>
                <w:top w:val="nil"/>
                <w:left w:val="nil"/>
                <w:bottom w:val="nil"/>
                <w:right w:val="nil"/>
                <w:between w:val="nil"/>
              </w:pBdr>
              <w:jc w:val="both"/>
              <w:rPr>
                <w:rFonts w:asciiTheme="majorHAnsi" w:eastAsia="Calibri" w:hAnsiTheme="majorHAnsi" w:cstheme="majorHAnsi"/>
                <w:sz w:val="22"/>
                <w:szCs w:val="22"/>
              </w:rPr>
            </w:pPr>
          </w:p>
        </w:tc>
        <w:tc>
          <w:tcPr>
            <w:tcW w:w="3369" w:type="dxa"/>
          </w:tcPr>
          <w:p w14:paraId="6A56B4BD" w14:textId="77777777" w:rsidR="00951F28" w:rsidRPr="00A532A1" w:rsidRDefault="00951F28" w:rsidP="00F06F9B">
            <w:pPr>
              <w:widowControl w:val="0"/>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2"/>
                <w:szCs w:val="22"/>
              </w:rPr>
            </w:pPr>
          </w:p>
        </w:tc>
      </w:tr>
    </w:tbl>
    <w:p w14:paraId="5DEABE36" w14:textId="07AA2E7B" w:rsidR="00467FA8" w:rsidRPr="00A532A1" w:rsidRDefault="000F359D" w:rsidP="00D252E2">
      <w:pPr>
        <w:widowControl w:val="0"/>
        <w:numPr>
          <w:ilvl w:val="0"/>
          <w:numId w:val="7"/>
        </w:numPr>
        <w:pBdr>
          <w:top w:val="nil"/>
          <w:left w:val="nil"/>
          <w:bottom w:val="nil"/>
          <w:right w:val="nil"/>
          <w:between w:val="nil"/>
        </w:pBdr>
        <w:ind w:left="0" w:firstLine="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Zamówienie wykonamy sami / część zamówienia zlecimy podwykonawcom</w:t>
      </w:r>
      <w:r w:rsidRPr="00A532A1">
        <w:rPr>
          <w:rFonts w:asciiTheme="majorHAnsi" w:eastAsia="Calibri" w:hAnsiTheme="majorHAnsi" w:cstheme="majorHAnsi"/>
          <w:sz w:val="22"/>
          <w:szCs w:val="22"/>
          <w:vertAlign w:val="superscript"/>
        </w:rPr>
        <w:footnoteReference w:id="1"/>
      </w:r>
      <w:r w:rsidRPr="00A532A1">
        <w:rPr>
          <w:rFonts w:asciiTheme="majorHAnsi" w:eastAsia="Calibri" w:hAnsiTheme="majorHAnsi" w:cstheme="majorHAnsi"/>
          <w:sz w:val="22"/>
          <w:szCs w:val="22"/>
        </w:rPr>
        <w:t>.</w:t>
      </w:r>
      <w:r w:rsidRPr="00A532A1">
        <w:rPr>
          <w:rFonts w:asciiTheme="majorHAnsi" w:eastAsia="Calibri" w:hAnsiTheme="majorHAnsi" w:cstheme="majorHAnsi"/>
          <w:sz w:val="22"/>
          <w:szCs w:val="22"/>
        </w:rPr>
        <w:br/>
        <w:t>Podwykonawcom zamierzamy powierzyć określoną część (zakres) prac, tj.:</w:t>
      </w:r>
    </w:p>
    <w:tbl>
      <w:tblPr>
        <w:tblStyle w:val="Tabelasiatki5ciemna"/>
        <w:tblW w:w="8642" w:type="dxa"/>
        <w:tblLayout w:type="fixed"/>
        <w:tblLook w:val="0000" w:firstRow="0" w:lastRow="0" w:firstColumn="0" w:lastColumn="0" w:noHBand="0" w:noVBand="0"/>
      </w:tblPr>
      <w:tblGrid>
        <w:gridCol w:w="3799"/>
        <w:gridCol w:w="4843"/>
      </w:tblGrid>
      <w:tr w:rsidR="00467FA8" w:rsidRPr="00A532A1" w14:paraId="0B584EC5" w14:textId="77777777" w:rsidTr="00F248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9" w:type="dxa"/>
          </w:tcPr>
          <w:p w14:paraId="1190101C" w14:textId="77777777"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b/>
                <w:bCs/>
                <w:color w:val="FFFFFF" w:themeColor="background1"/>
                <w:sz w:val="22"/>
                <w:szCs w:val="22"/>
              </w:rPr>
            </w:pPr>
            <w:r w:rsidRPr="00A532A1">
              <w:rPr>
                <w:rFonts w:asciiTheme="majorHAnsi" w:eastAsia="Calibri" w:hAnsiTheme="majorHAnsi" w:cstheme="majorHAnsi"/>
                <w:b/>
                <w:bCs/>
                <w:color w:val="FFFFFF" w:themeColor="background1"/>
                <w:sz w:val="22"/>
                <w:szCs w:val="22"/>
              </w:rPr>
              <w:t>Firma (nazwa) Podwykonawcy</w:t>
            </w:r>
          </w:p>
        </w:tc>
        <w:tc>
          <w:tcPr>
            <w:tcW w:w="4843" w:type="dxa"/>
          </w:tcPr>
          <w:p w14:paraId="5EC6CAA0" w14:textId="77777777" w:rsidR="00467FA8" w:rsidRPr="00A532A1" w:rsidRDefault="000F359D" w:rsidP="00F06F9B">
            <w:pPr>
              <w:widowControl w:val="0"/>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bCs/>
                <w:color w:val="FFFFFF" w:themeColor="background1"/>
                <w:sz w:val="22"/>
                <w:szCs w:val="22"/>
              </w:rPr>
            </w:pPr>
            <w:r w:rsidRPr="00A532A1">
              <w:rPr>
                <w:rFonts w:asciiTheme="majorHAnsi" w:eastAsia="Calibri" w:hAnsiTheme="majorHAnsi" w:cstheme="majorHAnsi"/>
                <w:b/>
                <w:bCs/>
                <w:color w:val="FFFFFF" w:themeColor="background1"/>
                <w:sz w:val="22"/>
                <w:szCs w:val="22"/>
              </w:rPr>
              <w:t>Zakres prac wykonywanych przez Podwykonawcę</w:t>
            </w:r>
          </w:p>
        </w:tc>
      </w:tr>
      <w:tr w:rsidR="00467FA8" w:rsidRPr="00A532A1" w14:paraId="4B4FF48A" w14:textId="77777777" w:rsidTr="00F2486B">
        <w:tc>
          <w:tcPr>
            <w:cnfStyle w:val="000010000000" w:firstRow="0" w:lastRow="0" w:firstColumn="0" w:lastColumn="0" w:oddVBand="1" w:evenVBand="0" w:oddHBand="0" w:evenHBand="0" w:firstRowFirstColumn="0" w:firstRowLastColumn="0" w:lastRowFirstColumn="0" w:lastRowLastColumn="0"/>
            <w:tcW w:w="3799" w:type="dxa"/>
          </w:tcPr>
          <w:p w14:paraId="55D28B98"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b/>
                <w:bCs/>
                <w:color w:val="FFFFFF" w:themeColor="background1"/>
                <w:sz w:val="22"/>
                <w:szCs w:val="22"/>
              </w:rPr>
            </w:pPr>
          </w:p>
        </w:tc>
        <w:tc>
          <w:tcPr>
            <w:tcW w:w="4843" w:type="dxa"/>
          </w:tcPr>
          <w:p w14:paraId="0942309F" w14:textId="77777777" w:rsidR="00467FA8" w:rsidRPr="00A532A1" w:rsidRDefault="00467FA8" w:rsidP="00F06F9B">
            <w:pPr>
              <w:widowControl w:val="0"/>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color w:val="FFFFFF" w:themeColor="background1"/>
                <w:sz w:val="22"/>
                <w:szCs w:val="22"/>
              </w:rPr>
            </w:pPr>
          </w:p>
        </w:tc>
      </w:tr>
    </w:tbl>
    <w:p w14:paraId="5565357D" w14:textId="77777777" w:rsidR="00953C9E" w:rsidRPr="00A532A1" w:rsidRDefault="000F359D" w:rsidP="00D252E2">
      <w:pPr>
        <w:widowControl w:val="0"/>
        <w:numPr>
          <w:ilvl w:val="0"/>
          <w:numId w:val="7"/>
        </w:numPr>
        <w:pBdr>
          <w:top w:val="nil"/>
          <w:left w:val="nil"/>
          <w:bottom w:val="nil"/>
          <w:right w:val="nil"/>
          <w:between w:val="nil"/>
        </w:pBdr>
        <w:tabs>
          <w:tab w:val="left" w:pos="426"/>
        </w:tabs>
        <w:ind w:left="0" w:firstLine="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Ofertę niniejszą składam na .......  kolejno podpisanych i ponumerowanych stronach.</w:t>
      </w:r>
    </w:p>
    <w:p w14:paraId="26C1D0B5" w14:textId="4E996B47" w:rsidR="00467FA8" w:rsidRPr="00A532A1" w:rsidRDefault="000F359D" w:rsidP="00D252E2">
      <w:pPr>
        <w:widowControl w:val="0"/>
        <w:numPr>
          <w:ilvl w:val="0"/>
          <w:numId w:val="7"/>
        </w:numPr>
        <w:pBdr>
          <w:top w:val="nil"/>
          <w:left w:val="nil"/>
          <w:bottom w:val="nil"/>
          <w:right w:val="nil"/>
          <w:between w:val="nil"/>
        </w:pBdr>
        <w:tabs>
          <w:tab w:val="left" w:pos="426"/>
        </w:tabs>
        <w:ind w:left="0" w:firstLine="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Termin związania ofertą wynosi 30 dni kalendarzowych od dnia otwarcia ofert.</w:t>
      </w:r>
    </w:p>
    <w:p w14:paraId="11B27A9F" w14:textId="77777777" w:rsidR="0079695E" w:rsidRPr="00A532A1" w:rsidRDefault="0079695E" w:rsidP="00D252E2">
      <w:pPr>
        <w:pStyle w:val="Akapitzlist"/>
        <w:numPr>
          <w:ilvl w:val="0"/>
          <w:numId w:val="7"/>
        </w:numPr>
        <w:ind w:left="0" w:firstLine="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Wykonawca może zastrzec zawarte w ofercie informacje stanowiące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6EB566E5" w14:textId="77777777" w:rsidR="0079695E" w:rsidRPr="00A532A1" w:rsidRDefault="0079695E" w:rsidP="007E237A">
      <w:pPr>
        <w:widowControl w:val="0"/>
        <w:pBdr>
          <w:top w:val="nil"/>
          <w:left w:val="nil"/>
          <w:bottom w:val="nil"/>
          <w:right w:val="nil"/>
          <w:between w:val="nil"/>
        </w:pBdr>
        <w:tabs>
          <w:tab w:val="left" w:pos="426"/>
        </w:tabs>
        <w:jc w:val="both"/>
        <w:rPr>
          <w:rFonts w:asciiTheme="majorHAnsi" w:eastAsia="Calibri" w:hAnsiTheme="majorHAnsi" w:cstheme="majorHAnsi"/>
          <w:sz w:val="22"/>
          <w:szCs w:val="22"/>
        </w:rPr>
      </w:pPr>
    </w:p>
    <w:p w14:paraId="7470707D"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18986938" w14:textId="77777777"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ab/>
      </w:r>
      <w:r w:rsidRPr="00A532A1">
        <w:rPr>
          <w:rFonts w:asciiTheme="majorHAnsi" w:eastAsia="Calibri" w:hAnsiTheme="majorHAnsi" w:cstheme="majorHAnsi"/>
          <w:sz w:val="22"/>
          <w:szCs w:val="22"/>
        </w:rPr>
        <w:tab/>
      </w:r>
    </w:p>
    <w:p w14:paraId="2A093BEC" w14:textId="77777777"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………............……………….dnia ........................</w:t>
      </w:r>
    </w:p>
    <w:p w14:paraId="3F4C9783" w14:textId="77777777"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(miejsce) </w:t>
      </w:r>
    </w:p>
    <w:p w14:paraId="785D6111" w14:textId="77777777" w:rsidR="00467FA8" w:rsidRPr="00A532A1" w:rsidRDefault="000F359D"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w:t>
      </w:r>
    </w:p>
    <w:p w14:paraId="3161B945" w14:textId="77777777" w:rsidR="00467FA8" w:rsidRPr="00A532A1" w:rsidRDefault="000F359D"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 (podpis Wykonawcy)</w:t>
      </w:r>
    </w:p>
    <w:p w14:paraId="0D0D5BB8" w14:textId="77777777" w:rsidR="00467FA8" w:rsidRPr="00A532A1" w:rsidRDefault="00467FA8" w:rsidP="00F06F9B">
      <w:pPr>
        <w:widowControl w:val="0"/>
        <w:pBdr>
          <w:top w:val="nil"/>
          <w:left w:val="nil"/>
          <w:bottom w:val="nil"/>
          <w:right w:val="nil"/>
          <w:between w:val="nil"/>
        </w:pBdr>
        <w:jc w:val="right"/>
        <w:rPr>
          <w:rFonts w:asciiTheme="majorHAnsi" w:eastAsia="Calibri" w:hAnsiTheme="majorHAnsi" w:cstheme="majorHAnsi"/>
          <w:sz w:val="22"/>
          <w:szCs w:val="22"/>
        </w:rPr>
      </w:pPr>
    </w:p>
    <w:p w14:paraId="5484588A" w14:textId="77777777" w:rsidR="00467FA8" w:rsidRPr="00A532A1" w:rsidRDefault="00467FA8"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744596E6" w14:textId="0D58FEC6" w:rsidR="00467FA8" w:rsidRPr="00A532A1" w:rsidRDefault="000F359D"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i/>
          <w:sz w:val="22"/>
          <w:szCs w:val="22"/>
        </w:rPr>
        <w:t>* CENA OFERTOWA stanowi wynagrodzenie, które uwzględnia wszystkie koszty związane z realizacją przedmiotu zamówienia zgodnie z opisem przedmiotu zamówienia</w:t>
      </w:r>
      <w:r w:rsidR="0079695E" w:rsidRPr="00A532A1">
        <w:rPr>
          <w:rFonts w:asciiTheme="majorHAnsi" w:eastAsia="Calibri" w:hAnsiTheme="majorHAnsi" w:cstheme="majorHAnsi"/>
          <w:i/>
          <w:sz w:val="22"/>
          <w:szCs w:val="22"/>
        </w:rPr>
        <w:t xml:space="preserve"> i nie może ulec zmianie</w:t>
      </w:r>
      <w:r w:rsidR="00F37945" w:rsidRPr="00A532A1">
        <w:rPr>
          <w:rFonts w:asciiTheme="majorHAnsi" w:eastAsia="Calibri" w:hAnsiTheme="majorHAnsi" w:cstheme="majorHAnsi"/>
          <w:i/>
          <w:sz w:val="22"/>
          <w:szCs w:val="22"/>
        </w:rPr>
        <w:t xml:space="preserve"> przez cały okres </w:t>
      </w:r>
      <w:r w:rsidR="00CE7CCF" w:rsidRPr="00A532A1">
        <w:rPr>
          <w:rFonts w:asciiTheme="majorHAnsi" w:eastAsia="Calibri" w:hAnsiTheme="majorHAnsi" w:cstheme="majorHAnsi"/>
          <w:i/>
          <w:sz w:val="22"/>
          <w:szCs w:val="22"/>
        </w:rPr>
        <w:t>wykonania umowy</w:t>
      </w:r>
      <w:r w:rsidRPr="00A532A1">
        <w:rPr>
          <w:rFonts w:asciiTheme="majorHAnsi" w:eastAsia="Calibri" w:hAnsiTheme="majorHAnsi" w:cstheme="majorHAnsi"/>
          <w:i/>
          <w:sz w:val="22"/>
          <w:szCs w:val="22"/>
        </w:rPr>
        <w:t>.</w:t>
      </w:r>
    </w:p>
    <w:p w14:paraId="2CBADD8F" w14:textId="77777777" w:rsidR="00467FA8" w:rsidRPr="00A532A1" w:rsidRDefault="00467FA8"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p>
    <w:p w14:paraId="17D26EEC" w14:textId="77777777" w:rsidR="009D1E54" w:rsidRPr="00A532A1" w:rsidRDefault="009D1E54" w:rsidP="00F06F9B">
      <w:pPr>
        <w:rPr>
          <w:rFonts w:asciiTheme="majorHAnsi" w:eastAsia="Calibri" w:hAnsiTheme="majorHAnsi" w:cstheme="majorHAnsi"/>
          <w:sz w:val="22"/>
          <w:szCs w:val="22"/>
        </w:rPr>
      </w:pPr>
      <w:r w:rsidRPr="00A532A1">
        <w:rPr>
          <w:rFonts w:asciiTheme="majorHAnsi" w:eastAsia="Calibri" w:hAnsiTheme="majorHAnsi" w:cstheme="majorHAnsi"/>
          <w:sz w:val="22"/>
          <w:szCs w:val="22"/>
        </w:rPr>
        <w:br w:type="page"/>
      </w:r>
    </w:p>
    <w:p w14:paraId="7EF62182"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b/>
          <w:sz w:val="22"/>
          <w:szCs w:val="22"/>
        </w:rPr>
        <w:lastRenderedPageBreak/>
        <w:t>Załącznik Nr 2</w:t>
      </w:r>
    </w:p>
    <w:p w14:paraId="437066E5"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Oświadczenie o spełnieniu warunków udziału w postępowaniu </w:t>
      </w:r>
    </w:p>
    <w:p w14:paraId="4A2843F8"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p>
    <w:p w14:paraId="05C466B3"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p>
    <w:p w14:paraId="5AA4A031"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 dnia ……………</w:t>
      </w:r>
    </w:p>
    <w:p w14:paraId="78A2565B" w14:textId="77777777" w:rsidR="009D1E54" w:rsidRPr="00A532A1" w:rsidRDefault="009D1E54"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06D7EA1B"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r w:rsidRPr="00A532A1">
        <w:rPr>
          <w:rFonts w:asciiTheme="majorHAnsi" w:eastAsia="Calibri" w:hAnsiTheme="majorHAnsi" w:cstheme="majorHAnsi"/>
          <w:sz w:val="22"/>
          <w:szCs w:val="22"/>
        </w:rPr>
        <w:t>…………………………………</w:t>
      </w:r>
    </w:p>
    <w:p w14:paraId="243CC9D4"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r w:rsidRPr="00A532A1">
        <w:rPr>
          <w:rFonts w:asciiTheme="majorHAnsi" w:eastAsia="Calibri" w:hAnsiTheme="majorHAnsi" w:cstheme="majorHAnsi"/>
          <w:sz w:val="22"/>
          <w:szCs w:val="22"/>
        </w:rPr>
        <w:t>Dane teleadresowe Wykonawcy</w:t>
      </w:r>
    </w:p>
    <w:p w14:paraId="4B179073"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620D5BB9"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p>
    <w:p w14:paraId="3584C124"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p>
    <w:p w14:paraId="0057698B" w14:textId="5281D2AF" w:rsidR="00F6156C" w:rsidRDefault="009D1E54" w:rsidP="00F6156C">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Dotyczy zapytania ofertowego </w:t>
      </w:r>
      <w:r w:rsidR="005D7B41" w:rsidRPr="00A532A1">
        <w:rPr>
          <w:rFonts w:asciiTheme="majorHAnsi" w:eastAsia="Calibri" w:hAnsiTheme="majorHAnsi" w:cstheme="majorHAnsi"/>
          <w:sz w:val="22"/>
          <w:szCs w:val="22"/>
        </w:rPr>
        <w:t xml:space="preserve">nr </w:t>
      </w:r>
      <w:r w:rsidR="00F6156C" w:rsidRPr="00505EF4">
        <w:rPr>
          <w:rFonts w:asciiTheme="majorHAnsi" w:eastAsia="Calibri" w:hAnsiTheme="majorHAnsi" w:cstheme="majorHAnsi"/>
          <w:bCs/>
          <w:sz w:val="22"/>
          <w:szCs w:val="22"/>
        </w:rPr>
        <w:t>REF.: 02/01/2020/</w:t>
      </w:r>
      <w:proofErr w:type="spellStart"/>
      <w:r w:rsidR="00F6156C" w:rsidRPr="00505EF4">
        <w:rPr>
          <w:rFonts w:asciiTheme="majorHAnsi" w:eastAsia="Calibri" w:hAnsiTheme="majorHAnsi" w:cstheme="majorHAnsi"/>
          <w:bCs/>
          <w:sz w:val="22"/>
          <w:szCs w:val="22"/>
        </w:rPr>
        <w:t>PNi</w:t>
      </w:r>
      <w:proofErr w:type="spellEnd"/>
      <w:r w:rsidR="00F6156C" w:rsidRPr="00505EF4">
        <w:rPr>
          <w:rFonts w:asciiTheme="majorHAnsi" w:eastAsia="Calibri" w:hAnsiTheme="majorHAnsi" w:cstheme="majorHAnsi"/>
          <w:bCs/>
          <w:sz w:val="22"/>
          <w:szCs w:val="22"/>
        </w:rPr>
        <w:t xml:space="preserve"> z dn. 03.02.2020 r</w:t>
      </w:r>
      <w:r w:rsidR="00F6156C">
        <w:rPr>
          <w:rFonts w:asciiTheme="majorHAnsi" w:eastAsia="Calibri" w:hAnsiTheme="majorHAnsi" w:cstheme="majorHAnsi"/>
          <w:bCs/>
          <w:sz w:val="22"/>
          <w:szCs w:val="22"/>
        </w:rPr>
        <w:t>. na</w:t>
      </w:r>
      <w:r w:rsidR="00F6156C" w:rsidRPr="00505EF4">
        <w:rPr>
          <w:rFonts w:asciiTheme="majorHAnsi" w:eastAsia="Calibri" w:hAnsiTheme="majorHAnsi" w:cstheme="majorHAnsi"/>
          <w:b/>
          <w:sz w:val="22"/>
          <w:szCs w:val="22"/>
        </w:rPr>
        <w:t xml:space="preserve"> Aktualizację koncepcji udrożnienia rzeki Kaczawy na odcinku od ujścia rzeki Wilczej do ujścia Kaczawy do Odry</w:t>
      </w:r>
    </w:p>
    <w:p w14:paraId="3478A52E" w14:textId="77777777" w:rsidR="00F6156C" w:rsidRDefault="00F6156C" w:rsidP="00F6156C">
      <w:pPr>
        <w:widowControl w:val="0"/>
        <w:pBdr>
          <w:top w:val="nil"/>
          <w:left w:val="nil"/>
          <w:bottom w:val="nil"/>
          <w:right w:val="nil"/>
          <w:between w:val="nil"/>
        </w:pBdr>
        <w:jc w:val="center"/>
        <w:rPr>
          <w:rFonts w:asciiTheme="majorHAnsi" w:eastAsia="Calibri" w:hAnsiTheme="majorHAnsi" w:cstheme="majorHAnsi"/>
          <w:sz w:val="22"/>
          <w:szCs w:val="22"/>
        </w:rPr>
      </w:pPr>
    </w:p>
    <w:p w14:paraId="40F2625C" w14:textId="3E743B23" w:rsidR="00242CA8" w:rsidRPr="00A532A1" w:rsidRDefault="00242CA8" w:rsidP="00F06F9B">
      <w:pPr>
        <w:widowControl w:val="0"/>
        <w:pBdr>
          <w:top w:val="nil"/>
          <w:left w:val="nil"/>
          <w:bottom w:val="nil"/>
          <w:right w:val="nil"/>
          <w:between w:val="nil"/>
        </w:pBdr>
        <w:jc w:val="both"/>
        <w:rPr>
          <w:rFonts w:asciiTheme="majorHAnsi" w:eastAsia="Calibri" w:hAnsiTheme="majorHAnsi" w:cstheme="majorHAnsi"/>
          <w:b/>
          <w:sz w:val="22"/>
          <w:szCs w:val="22"/>
        </w:rPr>
      </w:pPr>
    </w:p>
    <w:p w14:paraId="2DB44CEC" w14:textId="77777777" w:rsidR="00242CA8" w:rsidRPr="00A532A1" w:rsidRDefault="00242CA8" w:rsidP="00F06F9B">
      <w:pPr>
        <w:widowControl w:val="0"/>
        <w:pBdr>
          <w:top w:val="nil"/>
          <w:left w:val="nil"/>
          <w:bottom w:val="nil"/>
          <w:right w:val="nil"/>
          <w:between w:val="nil"/>
        </w:pBdr>
        <w:jc w:val="both"/>
        <w:rPr>
          <w:rFonts w:asciiTheme="majorHAnsi" w:eastAsia="Calibri" w:hAnsiTheme="majorHAnsi" w:cstheme="majorHAnsi"/>
          <w:b/>
          <w:sz w:val="22"/>
          <w:szCs w:val="22"/>
        </w:rPr>
      </w:pPr>
    </w:p>
    <w:p w14:paraId="78F7C9FB" w14:textId="77777777" w:rsidR="009D1E54" w:rsidRPr="00A532A1" w:rsidRDefault="009D1E54"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 xml:space="preserve">OŚWIADCZENIE O SPEŁNIENIU WARUNKÓW UDZIAŁU W POSTĘPOWANIU </w:t>
      </w:r>
    </w:p>
    <w:p w14:paraId="550C90A0" w14:textId="77777777" w:rsidR="009D1E54" w:rsidRPr="00A532A1" w:rsidRDefault="009D1E54" w:rsidP="00F06F9B">
      <w:pPr>
        <w:widowControl w:val="0"/>
        <w:pBdr>
          <w:top w:val="nil"/>
          <w:left w:val="nil"/>
          <w:bottom w:val="nil"/>
          <w:right w:val="nil"/>
          <w:between w:val="nil"/>
        </w:pBdr>
        <w:tabs>
          <w:tab w:val="left" w:pos="2400"/>
        </w:tabs>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Ja niżej podpisany(a) </w:t>
      </w:r>
    </w:p>
    <w:p w14:paraId="5E15406F" w14:textId="77777777" w:rsidR="009D1E54" w:rsidRPr="00A532A1" w:rsidRDefault="009D1E54" w:rsidP="00F06F9B">
      <w:pPr>
        <w:widowControl w:val="0"/>
        <w:pBdr>
          <w:top w:val="nil"/>
          <w:left w:val="nil"/>
          <w:bottom w:val="nil"/>
          <w:right w:val="nil"/>
          <w:between w:val="nil"/>
        </w:pBdr>
        <w:tabs>
          <w:tab w:val="left" w:pos="2400"/>
        </w:tabs>
        <w:rPr>
          <w:rFonts w:asciiTheme="majorHAnsi" w:eastAsia="Calibri" w:hAnsiTheme="majorHAnsi" w:cstheme="majorHAnsi"/>
          <w:sz w:val="22"/>
          <w:szCs w:val="22"/>
        </w:rPr>
      </w:pPr>
      <w:r w:rsidRPr="00A532A1">
        <w:rPr>
          <w:rFonts w:asciiTheme="majorHAnsi" w:eastAsia="Calibri" w:hAnsiTheme="majorHAnsi" w:cstheme="majorHAnsi"/>
          <w:sz w:val="22"/>
          <w:szCs w:val="22"/>
        </w:rPr>
        <w:t>……………………………………………………………………………………………………………</w:t>
      </w:r>
    </w:p>
    <w:p w14:paraId="7055DB41" w14:textId="77777777" w:rsidR="009D1E54" w:rsidRPr="00A532A1" w:rsidRDefault="009D1E54"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 xml:space="preserve">oświadczam, że </w:t>
      </w:r>
      <w:r w:rsidRPr="00A532A1">
        <w:rPr>
          <w:rFonts w:asciiTheme="majorHAnsi" w:eastAsia="Calibri" w:hAnsiTheme="majorHAnsi" w:cstheme="majorHAnsi"/>
          <w:sz w:val="22"/>
          <w:szCs w:val="22"/>
        </w:rPr>
        <w:t xml:space="preserve">spełniam/nie spełniam (niepotrzebne skreślić) wszystkie warunki udziału w postępowaniu. </w:t>
      </w:r>
    </w:p>
    <w:p w14:paraId="28C95343"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4E8BF48D"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6A319C70"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0C4B5F04"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4288C643"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r w:rsidRPr="00A532A1">
        <w:rPr>
          <w:rFonts w:asciiTheme="majorHAnsi" w:eastAsia="Calibri" w:hAnsiTheme="majorHAnsi" w:cstheme="majorHAnsi"/>
          <w:sz w:val="22"/>
          <w:szCs w:val="22"/>
        </w:rPr>
        <w:t>…………………………. dnia ……………..</w:t>
      </w:r>
    </w:p>
    <w:p w14:paraId="142ADFD2"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4BD928D8"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w:t>
      </w:r>
    </w:p>
    <w:p w14:paraId="6500D117"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Podpis Wykonawcy</w:t>
      </w:r>
    </w:p>
    <w:p w14:paraId="6B624B66"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sectPr w:rsidR="009D1E54" w:rsidRPr="00A532A1" w:rsidSect="00CE74C1">
          <w:headerReference w:type="default" r:id="rId14"/>
          <w:footerReference w:type="even" r:id="rId15"/>
          <w:footerReference w:type="default" r:id="rId16"/>
          <w:headerReference w:type="first" r:id="rId17"/>
          <w:footerReference w:type="first" r:id="rId18"/>
          <w:type w:val="continuous"/>
          <w:pgSz w:w="11906" w:h="16838"/>
          <w:pgMar w:top="1276" w:right="1418" w:bottom="993" w:left="1418" w:header="147" w:footer="862" w:gutter="0"/>
          <w:pgNumType w:start="1"/>
          <w:cols w:space="708"/>
          <w:docGrid w:linePitch="272"/>
        </w:sectPr>
      </w:pPr>
      <w:r w:rsidRPr="00A532A1">
        <w:rPr>
          <w:rFonts w:asciiTheme="majorHAnsi" w:hAnsiTheme="majorHAnsi" w:cstheme="majorHAnsi"/>
          <w:sz w:val="22"/>
          <w:szCs w:val="22"/>
        </w:rPr>
        <w:br w:type="page"/>
      </w:r>
    </w:p>
    <w:p w14:paraId="34F38569"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7D51E2A2"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b/>
          <w:sz w:val="22"/>
          <w:szCs w:val="22"/>
        </w:rPr>
        <w:t>Załącznik Nr 3</w:t>
      </w:r>
    </w:p>
    <w:p w14:paraId="49706AB8"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Oświadczenie o braku powiązań kapitałowych lub osobowych </w:t>
      </w:r>
    </w:p>
    <w:p w14:paraId="78BAF712"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p>
    <w:p w14:paraId="37A572C3"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p>
    <w:p w14:paraId="61307B2E"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 dnia ……………</w:t>
      </w:r>
    </w:p>
    <w:p w14:paraId="1BF27379" w14:textId="77777777" w:rsidR="009D1E54" w:rsidRPr="00A532A1" w:rsidRDefault="009D1E54"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3F44A1AE"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r w:rsidRPr="00A532A1">
        <w:rPr>
          <w:rFonts w:asciiTheme="majorHAnsi" w:eastAsia="Calibri" w:hAnsiTheme="majorHAnsi" w:cstheme="majorHAnsi"/>
          <w:sz w:val="22"/>
          <w:szCs w:val="22"/>
        </w:rPr>
        <w:t>…………………………………</w:t>
      </w:r>
    </w:p>
    <w:p w14:paraId="46FB56F1"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r w:rsidRPr="00A532A1">
        <w:rPr>
          <w:rFonts w:asciiTheme="majorHAnsi" w:eastAsia="Calibri" w:hAnsiTheme="majorHAnsi" w:cstheme="majorHAnsi"/>
          <w:sz w:val="22"/>
          <w:szCs w:val="22"/>
        </w:rPr>
        <w:t>Dane teleadresowe Wykonawcy</w:t>
      </w:r>
    </w:p>
    <w:p w14:paraId="5FA39226"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p>
    <w:p w14:paraId="09E96E75" w14:textId="77777777" w:rsidR="004B1B2E" w:rsidRDefault="004B1B2E" w:rsidP="004B1B2E">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Dotyczy zapytania ofertowego nr </w:t>
      </w:r>
      <w:r w:rsidRPr="00505EF4">
        <w:rPr>
          <w:rFonts w:asciiTheme="majorHAnsi" w:eastAsia="Calibri" w:hAnsiTheme="majorHAnsi" w:cstheme="majorHAnsi"/>
          <w:bCs/>
          <w:sz w:val="22"/>
          <w:szCs w:val="22"/>
        </w:rPr>
        <w:t>REF.: 02/01/2020/</w:t>
      </w:r>
      <w:proofErr w:type="spellStart"/>
      <w:r w:rsidRPr="00505EF4">
        <w:rPr>
          <w:rFonts w:asciiTheme="majorHAnsi" w:eastAsia="Calibri" w:hAnsiTheme="majorHAnsi" w:cstheme="majorHAnsi"/>
          <w:bCs/>
          <w:sz w:val="22"/>
          <w:szCs w:val="22"/>
        </w:rPr>
        <w:t>PNi</w:t>
      </w:r>
      <w:proofErr w:type="spellEnd"/>
      <w:r w:rsidRPr="00505EF4">
        <w:rPr>
          <w:rFonts w:asciiTheme="majorHAnsi" w:eastAsia="Calibri" w:hAnsiTheme="majorHAnsi" w:cstheme="majorHAnsi"/>
          <w:bCs/>
          <w:sz w:val="22"/>
          <w:szCs w:val="22"/>
        </w:rPr>
        <w:t xml:space="preserve"> z dn. 03.02.2020 r</w:t>
      </w:r>
      <w:r>
        <w:rPr>
          <w:rFonts w:asciiTheme="majorHAnsi" w:eastAsia="Calibri" w:hAnsiTheme="majorHAnsi" w:cstheme="majorHAnsi"/>
          <w:bCs/>
          <w:sz w:val="22"/>
          <w:szCs w:val="22"/>
        </w:rPr>
        <w:t>. na</w:t>
      </w:r>
      <w:r w:rsidRPr="00505EF4">
        <w:rPr>
          <w:rFonts w:asciiTheme="majorHAnsi" w:eastAsia="Calibri" w:hAnsiTheme="majorHAnsi" w:cstheme="majorHAnsi"/>
          <w:b/>
          <w:sz w:val="22"/>
          <w:szCs w:val="22"/>
        </w:rPr>
        <w:t xml:space="preserve"> Aktualizację koncepcji udrożnienia rzeki Kaczawy na odcinku od ujścia rzeki Wilczej do ujścia Kaczawy do Odry</w:t>
      </w:r>
    </w:p>
    <w:p w14:paraId="3BA08C21"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192CA43C" w14:textId="5AEE6DDF" w:rsidR="009D1E54" w:rsidRPr="00A532A1" w:rsidRDefault="009D1E54" w:rsidP="00F06F9B">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b/>
          <w:sz w:val="22"/>
          <w:szCs w:val="22"/>
        </w:rPr>
        <w:t>OŚWIADCZENIE O BRAKU POWIĄZAŃ KAPITAŁOWYCH LUB OSOBOWYCH</w:t>
      </w:r>
    </w:p>
    <w:p w14:paraId="60A547E5" w14:textId="77777777" w:rsidR="009D1E54" w:rsidRPr="00A532A1" w:rsidRDefault="009D1E54" w:rsidP="00F06F9B">
      <w:pPr>
        <w:widowControl w:val="0"/>
        <w:pBdr>
          <w:top w:val="nil"/>
          <w:left w:val="nil"/>
          <w:bottom w:val="nil"/>
          <w:right w:val="nil"/>
          <w:between w:val="nil"/>
        </w:pBdr>
        <w:jc w:val="center"/>
        <w:rPr>
          <w:rFonts w:asciiTheme="majorHAnsi" w:eastAsia="Calibri" w:hAnsiTheme="majorHAnsi" w:cstheme="majorHAnsi"/>
          <w:sz w:val="22"/>
          <w:szCs w:val="22"/>
        </w:rPr>
      </w:pPr>
    </w:p>
    <w:p w14:paraId="3FC3FB93" w14:textId="77777777" w:rsidR="009D1E54" w:rsidRPr="00A532A1" w:rsidRDefault="009D1E54" w:rsidP="00F06F9B">
      <w:pPr>
        <w:widowControl w:val="0"/>
        <w:pBdr>
          <w:top w:val="nil"/>
          <w:left w:val="nil"/>
          <w:bottom w:val="nil"/>
          <w:right w:val="nil"/>
          <w:between w:val="nil"/>
        </w:pBdr>
        <w:tabs>
          <w:tab w:val="left" w:pos="2400"/>
        </w:tabs>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Ja niżej podpisany(a) </w:t>
      </w:r>
    </w:p>
    <w:p w14:paraId="5C971902" w14:textId="77777777" w:rsidR="009D1E54" w:rsidRPr="00A532A1" w:rsidRDefault="009D1E54" w:rsidP="00F06F9B">
      <w:pPr>
        <w:widowControl w:val="0"/>
        <w:pBdr>
          <w:top w:val="nil"/>
          <w:left w:val="nil"/>
          <w:bottom w:val="nil"/>
          <w:right w:val="nil"/>
          <w:between w:val="nil"/>
        </w:pBdr>
        <w:tabs>
          <w:tab w:val="left" w:pos="2400"/>
        </w:tabs>
        <w:rPr>
          <w:rFonts w:asciiTheme="majorHAnsi" w:eastAsia="Calibri" w:hAnsiTheme="majorHAnsi" w:cstheme="majorHAnsi"/>
          <w:sz w:val="22"/>
          <w:szCs w:val="22"/>
        </w:rPr>
      </w:pPr>
      <w:r w:rsidRPr="00A532A1">
        <w:rPr>
          <w:rFonts w:asciiTheme="majorHAnsi" w:eastAsia="Calibri" w:hAnsiTheme="majorHAnsi" w:cstheme="majorHAnsi"/>
          <w:sz w:val="22"/>
          <w:szCs w:val="22"/>
        </w:rPr>
        <w:t>…………………………………………………………………………………………………………………………………………………………….</w:t>
      </w:r>
    </w:p>
    <w:p w14:paraId="2BA73D11" w14:textId="77554C95" w:rsidR="009D1E54" w:rsidRPr="00A532A1" w:rsidRDefault="009D1E54"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b/>
          <w:sz w:val="22"/>
          <w:szCs w:val="22"/>
        </w:rPr>
        <w:t xml:space="preserve">oświadczam, że ja-Wykonawca </w:t>
      </w:r>
      <w:r w:rsidRPr="00A532A1">
        <w:rPr>
          <w:rFonts w:asciiTheme="majorHAnsi" w:eastAsia="Calibri" w:hAnsiTheme="majorHAnsi" w:cstheme="majorHAnsi"/>
          <w:sz w:val="22"/>
          <w:szCs w:val="22"/>
        </w:rPr>
        <w:t>jestem/nie jestem (niepotrzebne skreślić) powiązany osobowo lub kapitałowo z Zamawiającym</w:t>
      </w:r>
      <w:r w:rsidR="005B7BE0" w:rsidRPr="00A532A1">
        <w:rPr>
          <w:rFonts w:asciiTheme="majorHAnsi" w:eastAsia="Calibri" w:hAnsiTheme="majorHAnsi" w:cstheme="majorHAnsi"/>
          <w:sz w:val="22"/>
          <w:szCs w:val="22"/>
        </w:rPr>
        <w:t xml:space="preserve"> ani Inwestorem przed</w:t>
      </w:r>
      <w:r w:rsidR="00DD0097" w:rsidRPr="00A532A1">
        <w:rPr>
          <w:rFonts w:asciiTheme="majorHAnsi" w:eastAsia="Calibri" w:hAnsiTheme="majorHAnsi" w:cstheme="majorHAnsi"/>
          <w:sz w:val="22"/>
          <w:szCs w:val="22"/>
        </w:rPr>
        <w:t>sięwzięcia  budowy stopni wodnych Lubiąż i Ścinawa na Odrze to jest Państwowym Gospodarstwem Wodnym Wody Polskie</w:t>
      </w:r>
      <w:r w:rsidR="00B2175C" w:rsidRPr="00A532A1">
        <w:rPr>
          <w:rFonts w:asciiTheme="majorHAnsi" w:eastAsia="Calibri" w:hAnsiTheme="majorHAnsi" w:cstheme="majorHAnsi"/>
          <w:sz w:val="22"/>
          <w:szCs w:val="22"/>
        </w:rPr>
        <w:t>, zwanym dalej Inwestorem.</w:t>
      </w:r>
    </w:p>
    <w:p w14:paraId="11637731" w14:textId="77777777" w:rsidR="00F344FD" w:rsidRPr="00A532A1" w:rsidRDefault="00F344FD"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49DE78C3" w14:textId="3D96C8DB" w:rsidR="009D1E54" w:rsidRPr="00A532A1" w:rsidRDefault="00F344FD" w:rsidP="00F06F9B">
      <w:pPr>
        <w:widowControl w:val="0"/>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Przyjmuję do wiadomości, że p</w:t>
      </w:r>
      <w:r w:rsidR="009D1E54" w:rsidRPr="00A532A1">
        <w:rPr>
          <w:rFonts w:asciiTheme="majorHAnsi" w:eastAsia="Calibri" w:hAnsiTheme="majorHAnsi" w:cstheme="majorHAnsi"/>
          <w:sz w:val="22"/>
          <w:szCs w:val="22"/>
        </w:rPr>
        <w:t>rzez powiązania osobowe lub kapitałowe rozumie się wzajemne powiązania pomiędzy Zamawiającym</w:t>
      </w:r>
      <w:r w:rsidR="00A61394" w:rsidRPr="00A532A1">
        <w:rPr>
          <w:rFonts w:asciiTheme="majorHAnsi" w:eastAsia="Calibri" w:hAnsiTheme="majorHAnsi" w:cstheme="majorHAnsi"/>
          <w:sz w:val="22"/>
          <w:szCs w:val="22"/>
        </w:rPr>
        <w:t>, Inwestorem</w:t>
      </w:r>
      <w:r w:rsidR="00745AC5" w:rsidRPr="00A532A1">
        <w:rPr>
          <w:rFonts w:asciiTheme="majorHAnsi" w:eastAsia="Calibri" w:hAnsiTheme="majorHAnsi" w:cstheme="majorHAnsi"/>
          <w:sz w:val="22"/>
          <w:szCs w:val="22"/>
        </w:rPr>
        <w:t xml:space="preserve"> </w:t>
      </w:r>
      <w:r w:rsidR="009D1E54" w:rsidRPr="00A532A1">
        <w:rPr>
          <w:rFonts w:asciiTheme="majorHAnsi" w:eastAsia="Calibri" w:hAnsiTheme="majorHAnsi" w:cstheme="majorHAnsi"/>
          <w:sz w:val="22"/>
          <w:szCs w:val="22"/>
        </w:rPr>
        <w:t>lub osobami upoważnionymi do zaciągania zobowiązań w imieniu Zamawiającego</w:t>
      </w:r>
      <w:r w:rsidR="00A61394" w:rsidRPr="00A532A1">
        <w:rPr>
          <w:rFonts w:asciiTheme="majorHAnsi" w:eastAsia="Calibri" w:hAnsiTheme="majorHAnsi" w:cstheme="majorHAnsi"/>
          <w:sz w:val="22"/>
          <w:szCs w:val="22"/>
        </w:rPr>
        <w:t>, Inwestora</w:t>
      </w:r>
      <w:r w:rsidR="009D1E54" w:rsidRPr="00A532A1">
        <w:rPr>
          <w:rFonts w:asciiTheme="majorHAnsi" w:eastAsia="Calibri" w:hAnsiTheme="majorHAnsi" w:cstheme="majorHAnsi"/>
          <w:sz w:val="22"/>
          <w:szCs w:val="22"/>
        </w:rPr>
        <w:t xml:space="preserve"> lub osobami wykonującymi w </w:t>
      </w:r>
      <w:r w:rsidR="00A61394" w:rsidRPr="00A532A1">
        <w:rPr>
          <w:rFonts w:asciiTheme="majorHAnsi" w:eastAsia="Calibri" w:hAnsiTheme="majorHAnsi" w:cstheme="majorHAnsi"/>
          <w:sz w:val="22"/>
          <w:szCs w:val="22"/>
        </w:rPr>
        <w:t xml:space="preserve">ich imieniu </w:t>
      </w:r>
      <w:r w:rsidR="009D1E54" w:rsidRPr="00A532A1">
        <w:rPr>
          <w:rFonts w:asciiTheme="majorHAnsi" w:eastAsia="Calibri" w:hAnsiTheme="majorHAnsi" w:cstheme="majorHAnsi"/>
          <w:sz w:val="22"/>
          <w:szCs w:val="22"/>
        </w:rPr>
        <w:t xml:space="preserve">czynności związane z przygotowaniem i przeprowadzeniem procedury wyboru Wykonawcy a Wykonawcą, polegające w szczególności na: </w:t>
      </w:r>
    </w:p>
    <w:p w14:paraId="2958E652" w14:textId="364A02C0" w:rsidR="007C7998" w:rsidRPr="00A532A1" w:rsidRDefault="009D1E54" w:rsidP="00D252E2">
      <w:pPr>
        <w:pStyle w:val="Akapitzlist"/>
        <w:widowControl w:val="0"/>
        <w:numPr>
          <w:ilvl w:val="0"/>
          <w:numId w:val="14"/>
        </w:numPr>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uczestniczeniu w spółce jako wspólnik spółki cywilnej lub spółki osobowej;</w:t>
      </w:r>
    </w:p>
    <w:p w14:paraId="31E18CA2" w14:textId="6CA17BDF" w:rsidR="00E1272D" w:rsidRPr="00A532A1" w:rsidRDefault="007C7998" w:rsidP="00D252E2">
      <w:pPr>
        <w:pStyle w:val="Akapitzlist"/>
        <w:widowControl w:val="0"/>
        <w:numPr>
          <w:ilvl w:val="0"/>
          <w:numId w:val="14"/>
        </w:numPr>
        <w:pBdr>
          <w:top w:val="nil"/>
          <w:left w:val="nil"/>
          <w:bottom w:val="nil"/>
          <w:right w:val="nil"/>
          <w:between w:val="nil"/>
        </w:pBd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uczestniczeniu w </w:t>
      </w:r>
      <w:r w:rsidR="00D55F5F" w:rsidRPr="00A532A1">
        <w:rPr>
          <w:rFonts w:asciiTheme="majorHAnsi" w:eastAsia="Calibri" w:hAnsiTheme="majorHAnsi" w:cstheme="majorHAnsi"/>
          <w:sz w:val="22"/>
          <w:szCs w:val="22"/>
        </w:rPr>
        <w:t>Radzie lub Zarządzie Fundacji;</w:t>
      </w:r>
    </w:p>
    <w:p w14:paraId="7D73F17C" w14:textId="77777777" w:rsidR="009D1E54" w:rsidRPr="00A532A1" w:rsidRDefault="009D1E54" w:rsidP="00F06F9B">
      <w:pPr>
        <w:widowControl w:val="0"/>
        <w:pBdr>
          <w:top w:val="nil"/>
          <w:left w:val="nil"/>
          <w:bottom w:val="nil"/>
          <w:right w:val="nil"/>
          <w:between w:val="nil"/>
        </w:pBdr>
        <w:ind w:left="1134" w:hanging="425"/>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b)</w:t>
      </w:r>
      <w:r w:rsidRPr="00A532A1">
        <w:rPr>
          <w:rFonts w:asciiTheme="majorHAnsi" w:eastAsia="Calibri" w:hAnsiTheme="majorHAnsi" w:cstheme="majorHAnsi"/>
          <w:sz w:val="22"/>
          <w:szCs w:val="22"/>
        </w:rPr>
        <w:tab/>
        <w:t>posiadaniu co najmniej 10% udziałów lub akcji;</w:t>
      </w:r>
    </w:p>
    <w:p w14:paraId="64041A74" w14:textId="77777777" w:rsidR="009D1E54" w:rsidRPr="00A532A1" w:rsidRDefault="009D1E54" w:rsidP="00F06F9B">
      <w:pPr>
        <w:widowControl w:val="0"/>
        <w:pBdr>
          <w:top w:val="nil"/>
          <w:left w:val="nil"/>
          <w:bottom w:val="nil"/>
          <w:right w:val="nil"/>
          <w:between w:val="nil"/>
        </w:pBdr>
        <w:ind w:left="1134" w:hanging="425"/>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c)</w:t>
      </w:r>
      <w:r w:rsidRPr="00A532A1">
        <w:rPr>
          <w:rFonts w:asciiTheme="majorHAnsi" w:eastAsia="Calibri" w:hAnsiTheme="majorHAnsi" w:cstheme="majorHAnsi"/>
          <w:sz w:val="22"/>
          <w:szCs w:val="22"/>
        </w:rPr>
        <w:tab/>
        <w:t>pełnieniu funkcji członka organu nadzorczego lub zarządzającego, prokurenta, pełnomocnika;</w:t>
      </w:r>
    </w:p>
    <w:p w14:paraId="0C77D073" w14:textId="77777777" w:rsidR="009D1E54" w:rsidRPr="00A532A1" w:rsidRDefault="009D1E54" w:rsidP="00F06F9B">
      <w:pPr>
        <w:widowControl w:val="0"/>
        <w:pBdr>
          <w:top w:val="nil"/>
          <w:left w:val="nil"/>
          <w:bottom w:val="nil"/>
          <w:right w:val="nil"/>
          <w:between w:val="nil"/>
        </w:pBdr>
        <w:ind w:left="1134" w:hanging="425"/>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d)</w:t>
      </w:r>
      <w:r w:rsidRPr="00A532A1">
        <w:rPr>
          <w:rFonts w:asciiTheme="majorHAnsi" w:eastAsia="Calibri" w:hAnsiTheme="majorHAnsi" w:cstheme="majorHAnsi"/>
          <w:sz w:val="22"/>
          <w:szCs w:val="22"/>
        </w:rPr>
        <w:tab/>
        <w:t xml:space="preserve">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 </w:t>
      </w:r>
    </w:p>
    <w:p w14:paraId="6B848C5D"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2B70D6DA"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22EF333A"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r w:rsidRPr="00A532A1">
        <w:rPr>
          <w:rFonts w:asciiTheme="majorHAnsi" w:eastAsia="Calibri" w:hAnsiTheme="majorHAnsi" w:cstheme="majorHAnsi"/>
          <w:sz w:val="22"/>
          <w:szCs w:val="22"/>
        </w:rPr>
        <w:t>…………………………. dnia ……………..</w:t>
      </w:r>
    </w:p>
    <w:p w14:paraId="4D8CFD3B"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34DB8D03"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w:t>
      </w:r>
    </w:p>
    <w:p w14:paraId="65BD77FD"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Podpis Wykonawcy</w:t>
      </w:r>
    </w:p>
    <w:p w14:paraId="17A31DBF" w14:textId="18E2FD49" w:rsidR="009D1E54" w:rsidRPr="00A532A1" w:rsidRDefault="009D1E54" w:rsidP="00F06F9B">
      <w:pPr>
        <w:jc w:val="right"/>
        <w:rPr>
          <w:rFonts w:asciiTheme="majorHAnsi" w:eastAsia="Calibri" w:hAnsiTheme="majorHAnsi" w:cstheme="majorHAnsi"/>
          <w:sz w:val="22"/>
          <w:szCs w:val="22"/>
        </w:rPr>
      </w:pPr>
      <w:r w:rsidRPr="00A532A1">
        <w:rPr>
          <w:rFonts w:asciiTheme="majorHAnsi" w:hAnsiTheme="majorHAnsi" w:cstheme="majorHAnsi"/>
          <w:sz w:val="22"/>
          <w:szCs w:val="22"/>
        </w:rPr>
        <w:br w:type="page"/>
      </w:r>
      <w:bookmarkStart w:id="6" w:name="_4d34og8" w:colFirst="0" w:colLast="0"/>
      <w:bookmarkEnd w:id="6"/>
      <w:r w:rsidRPr="00A532A1">
        <w:rPr>
          <w:rFonts w:asciiTheme="majorHAnsi" w:eastAsia="Calibri" w:hAnsiTheme="majorHAnsi" w:cstheme="majorHAnsi"/>
          <w:b/>
          <w:sz w:val="22"/>
          <w:szCs w:val="22"/>
        </w:rPr>
        <w:lastRenderedPageBreak/>
        <w:t>Załącznik Nr 4</w:t>
      </w:r>
    </w:p>
    <w:p w14:paraId="67B8DFC2"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Oświadczenie o braku przynależności do grupy kapitałowej </w:t>
      </w:r>
    </w:p>
    <w:p w14:paraId="3A6CF83C"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p>
    <w:p w14:paraId="017BD8B6"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p>
    <w:p w14:paraId="07357977"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 dnia ……………</w:t>
      </w:r>
    </w:p>
    <w:p w14:paraId="29817850" w14:textId="77777777" w:rsidR="009D1E54" w:rsidRPr="00A532A1" w:rsidRDefault="009D1E54"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66F16F3D"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r w:rsidRPr="00A532A1">
        <w:rPr>
          <w:rFonts w:asciiTheme="majorHAnsi" w:eastAsia="Calibri" w:hAnsiTheme="majorHAnsi" w:cstheme="majorHAnsi"/>
          <w:sz w:val="22"/>
          <w:szCs w:val="22"/>
        </w:rPr>
        <w:t>…………………………………</w:t>
      </w:r>
    </w:p>
    <w:p w14:paraId="57455502"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r w:rsidRPr="00A532A1">
        <w:rPr>
          <w:rFonts w:asciiTheme="majorHAnsi" w:eastAsia="Calibri" w:hAnsiTheme="majorHAnsi" w:cstheme="majorHAnsi"/>
          <w:sz w:val="22"/>
          <w:szCs w:val="22"/>
        </w:rPr>
        <w:t>Dane teleadresowe Wykonawcy</w:t>
      </w:r>
    </w:p>
    <w:p w14:paraId="19DB07CB"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02C6B6F7"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p>
    <w:p w14:paraId="1C65C865"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p>
    <w:p w14:paraId="1FFAE45E" w14:textId="77777777" w:rsidR="004B1B2E" w:rsidRDefault="004B1B2E" w:rsidP="004B1B2E">
      <w:pPr>
        <w:widowControl w:val="0"/>
        <w:pBdr>
          <w:top w:val="nil"/>
          <w:left w:val="nil"/>
          <w:bottom w:val="nil"/>
          <w:right w:val="nil"/>
          <w:between w:val="nil"/>
        </w:pBdr>
        <w:jc w:val="center"/>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Dotyczy zapytania ofertowego nr </w:t>
      </w:r>
      <w:r w:rsidRPr="00505EF4">
        <w:rPr>
          <w:rFonts w:asciiTheme="majorHAnsi" w:eastAsia="Calibri" w:hAnsiTheme="majorHAnsi" w:cstheme="majorHAnsi"/>
          <w:bCs/>
          <w:sz w:val="22"/>
          <w:szCs w:val="22"/>
        </w:rPr>
        <w:t>REF.: 02/01/2020/</w:t>
      </w:r>
      <w:proofErr w:type="spellStart"/>
      <w:r w:rsidRPr="00505EF4">
        <w:rPr>
          <w:rFonts w:asciiTheme="majorHAnsi" w:eastAsia="Calibri" w:hAnsiTheme="majorHAnsi" w:cstheme="majorHAnsi"/>
          <w:bCs/>
          <w:sz w:val="22"/>
          <w:szCs w:val="22"/>
        </w:rPr>
        <w:t>PNi</w:t>
      </w:r>
      <w:proofErr w:type="spellEnd"/>
      <w:r w:rsidRPr="00505EF4">
        <w:rPr>
          <w:rFonts w:asciiTheme="majorHAnsi" w:eastAsia="Calibri" w:hAnsiTheme="majorHAnsi" w:cstheme="majorHAnsi"/>
          <w:bCs/>
          <w:sz w:val="22"/>
          <w:szCs w:val="22"/>
        </w:rPr>
        <w:t xml:space="preserve"> z dn. 03.02.2020 r</w:t>
      </w:r>
      <w:r>
        <w:rPr>
          <w:rFonts w:asciiTheme="majorHAnsi" w:eastAsia="Calibri" w:hAnsiTheme="majorHAnsi" w:cstheme="majorHAnsi"/>
          <w:bCs/>
          <w:sz w:val="22"/>
          <w:szCs w:val="22"/>
        </w:rPr>
        <w:t>. na</w:t>
      </w:r>
      <w:r w:rsidRPr="00505EF4">
        <w:rPr>
          <w:rFonts w:asciiTheme="majorHAnsi" w:eastAsia="Calibri" w:hAnsiTheme="majorHAnsi" w:cstheme="majorHAnsi"/>
          <w:b/>
          <w:sz w:val="22"/>
          <w:szCs w:val="22"/>
        </w:rPr>
        <w:t xml:space="preserve"> Aktualizację koncepcji udrożnienia rzeki Kaczawy na odcinku od ujścia rzeki Wilczej do ujścia Kaczawy do Odry</w:t>
      </w:r>
    </w:p>
    <w:p w14:paraId="42B37030" w14:textId="77777777" w:rsidR="009D1E54" w:rsidRPr="00A532A1" w:rsidRDefault="009D1E54" w:rsidP="00F06F9B">
      <w:pPr>
        <w:widowControl w:val="0"/>
        <w:pBdr>
          <w:top w:val="nil"/>
          <w:left w:val="nil"/>
          <w:bottom w:val="nil"/>
          <w:right w:val="nil"/>
          <w:between w:val="nil"/>
        </w:pBdr>
        <w:jc w:val="both"/>
        <w:rPr>
          <w:rFonts w:asciiTheme="majorHAnsi" w:eastAsia="Calibri" w:hAnsiTheme="majorHAnsi" w:cstheme="majorHAnsi"/>
          <w:sz w:val="22"/>
          <w:szCs w:val="22"/>
        </w:rPr>
      </w:pPr>
    </w:p>
    <w:p w14:paraId="6770C064" w14:textId="77777777" w:rsidR="009D1E54" w:rsidRPr="00A532A1" w:rsidRDefault="009D1E54" w:rsidP="00F06F9B">
      <w:pPr>
        <w:widowControl w:val="0"/>
        <w:pBdr>
          <w:top w:val="nil"/>
          <w:left w:val="nil"/>
          <w:bottom w:val="nil"/>
          <w:right w:val="nil"/>
          <w:between w:val="nil"/>
        </w:pBdr>
        <w:spacing w:after="120"/>
        <w:jc w:val="center"/>
        <w:rPr>
          <w:rFonts w:asciiTheme="majorHAnsi" w:eastAsia="Calibri" w:hAnsiTheme="majorHAnsi" w:cstheme="majorHAnsi"/>
          <w:sz w:val="22"/>
          <w:szCs w:val="22"/>
        </w:rPr>
      </w:pPr>
      <w:r w:rsidRPr="00A532A1">
        <w:rPr>
          <w:rFonts w:asciiTheme="majorHAnsi" w:eastAsia="Calibri" w:hAnsiTheme="majorHAnsi" w:cstheme="majorHAnsi"/>
          <w:b/>
          <w:sz w:val="22"/>
          <w:szCs w:val="22"/>
        </w:rPr>
        <w:t>OŚWIADCZENIE</w:t>
      </w:r>
    </w:p>
    <w:p w14:paraId="6B91B629" w14:textId="77777777" w:rsidR="009D1E54" w:rsidRPr="00A532A1" w:rsidRDefault="009D1E54" w:rsidP="00F06F9B">
      <w:pPr>
        <w:widowControl w:val="0"/>
        <w:pBdr>
          <w:top w:val="nil"/>
          <w:left w:val="nil"/>
          <w:bottom w:val="nil"/>
          <w:right w:val="nil"/>
          <w:between w:val="nil"/>
        </w:pBdr>
        <w:spacing w:after="120"/>
        <w:rPr>
          <w:rFonts w:asciiTheme="majorHAnsi" w:eastAsia="Calibri" w:hAnsiTheme="majorHAnsi" w:cstheme="majorHAnsi"/>
          <w:sz w:val="22"/>
          <w:szCs w:val="22"/>
        </w:rPr>
      </w:pPr>
      <w:r w:rsidRPr="00A532A1">
        <w:rPr>
          <w:rFonts w:asciiTheme="majorHAnsi" w:eastAsia="Calibri" w:hAnsiTheme="majorHAnsi" w:cstheme="majorHAnsi"/>
          <w:sz w:val="22"/>
          <w:szCs w:val="22"/>
        </w:rPr>
        <w:t>o przynależności lub braku przynależności do tej samej grupy kapitałowej w rozumieniu ustawy z dnia 16 lutego 2007 r. o ochronie konkurencji i konsumentów (Dz. U. z 2015r. poz. 184, 1618 i 1634)</w:t>
      </w:r>
    </w:p>
    <w:p w14:paraId="50062A12" w14:textId="77777777" w:rsidR="009D1E54" w:rsidRPr="00A532A1" w:rsidRDefault="009D1E54"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p>
    <w:p w14:paraId="1788D307" w14:textId="77777777" w:rsidR="009D1E54" w:rsidRPr="00A532A1" w:rsidRDefault="009D1E54"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Niniejszym oświadczam, że należę/ nie należę (niepotrzebne skreślić) do tej samej grupy kapitałowej z innymi Wykonawcami, którzy złożyli odrębne oferty w niniejszym postępowaniu.</w:t>
      </w:r>
    </w:p>
    <w:p w14:paraId="771468E4" w14:textId="77777777" w:rsidR="009D1E54" w:rsidRPr="00A532A1" w:rsidRDefault="009D1E54"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Wykaz wykonawców należących do tej samej grupy kapitałowej, którzy złożyli oferty</w:t>
      </w:r>
    </w:p>
    <w:p w14:paraId="6508D941" w14:textId="77777777" w:rsidR="009D1E54" w:rsidRPr="00A532A1" w:rsidRDefault="009D1E54"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p>
    <w:tbl>
      <w:tblPr>
        <w:tblStyle w:val="a3"/>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8111"/>
      </w:tblGrid>
      <w:tr w:rsidR="009D1E54" w:rsidRPr="00A532A1" w14:paraId="7C8ADEE4" w14:textId="77777777" w:rsidTr="00D52192">
        <w:tc>
          <w:tcPr>
            <w:tcW w:w="1101" w:type="dxa"/>
          </w:tcPr>
          <w:p w14:paraId="1F837825" w14:textId="77777777" w:rsidR="009D1E54" w:rsidRPr="00A532A1" w:rsidRDefault="009D1E54"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L.p.</w:t>
            </w:r>
          </w:p>
        </w:tc>
        <w:tc>
          <w:tcPr>
            <w:tcW w:w="8111" w:type="dxa"/>
          </w:tcPr>
          <w:p w14:paraId="11A4DBA4" w14:textId="77777777" w:rsidR="009D1E54" w:rsidRPr="00A532A1" w:rsidRDefault="009D1E54"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Wskazanie Wykonawcy</w:t>
            </w:r>
          </w:p>
        </w:tc>
      </w:tr>
      <w:tr w:rsidR="009D1E54" w:rsidRPr="00A532A1" w14:paraId="56D551E0" w14:textId="77777777" w:rsidTr="00D52192">
        <w:tc>
          <w:tcPr>
            <w:tcW w:w="1101" w:type="dxa"/>
          </w:tcPr>
          <w:p w14:paraId="7695D97F" w14:textId="77777777" w:rsidR="009D1E54" w:rsidRPr="00A532A1" w:rsidRDefault="009D1E54"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p>
        </w:tc>
        <w:tc>
          <w:tcPr>
            <w:tcW w:w="8111" w:type="dxa"/>
          </w:tcPr>
          <w:p w14:paraId="6DC5C2F6" w14:textId="77777777" w:rsidR="009D1E54" w:rsidRPr="00A532A1" w:rsidRDefault="009D1E54"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p>
        </w:tc>
      </w:tr>
    </w:tbl>
    <w:p w14:paraId="50B2D79D" w14:textId="77777777" w:rsidR="009D1E54" w:rsidRPr="00A532A1" w:rsidRDefault="009D1E54"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p>
    <w:p w14:paraId="780688AF" w14:textId="5FECF5F6" w:rsidR="009D1E54" w:rsidRPr="00A532A1" w:rsidRDefault="009D1E54" w:rsidP="00F06F9B">
      <w:pPr>
        <w:widowControl w:val="0"/>
        <w:pBdr>
          <w:top w:val="nil"/>
          <w:left w:val="nil"/>
          <w:bottom w:val="nil"/>
          <w:right w:val="nil"/>
          <w:between w:val="nil"/>
        </w:pBdr>
        <w:spacing w:after="120"/>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W załączeniu dowody wskazujące, że istniejące między wykonawcami należącymi do tej samej grupy kapitałowej, powiązania nie prowadzą do zachwiania uczciwej konkurencji w post</w:t>
      </w:r>
      <w:r w:rsidR="004B1B2E">
        <w:rPr>
          <w:rFonts w:asciiTheme="majorHAnsi" w:eastAsia="Calibri" w:hAnsiTheme="majorHAnsi" w:cstheme="majorHAnsi"/>
          <w:sz w:val="22"/>
          <w:szCs w:val="22"/>
        </w:rPr>
        <w:t>ę</w:t>
      </w:r>
      <w:r w:rsidRPr="00A532A1">
        <w:rPr>
          <w:rFonts w:asciiTheme="majorHAnsi" w:eastAsia="Calibri" w:hAnsiTheme="majorHAnsi" w:cstheme="majorHAnsi"/>
          <w:sz w:val="22"/>
          <w:szCs w:val="22"/>
        </w:rPr>
        <w:t>powaniu o udzielenie zamówienia.</w:t>
      </w:r>
    </w:p>
    <w:p w14:paraId="2DB69BEF"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5188EB20"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r w:rsidRPr="00A532A1">
        <w:rPr>
          <w:rFonts w:asciiTheme="majorHAnsi" w:eastAsia="Calibri" w:hAnsiTheme="majorHAnsi" w:cstheme="majorHAnsi"/>
          <w:sz w:val="22"/>
          <w:szCs w:val="22"/>
        </w:rPr>
        <w:t>…………………………. dnia ……………..</w:t>
      </w:r>
    </w:p>
    <w:p w14:paraId="0CB11986" w14:textId="77777777" w:rsidR="009D1E54" w:rsidRPr="00A532A1" w:rsidRDefault="009D1E54" w:rsidP="00F06F9B">
      <w:pPr>
        <w:widowControl w:val="0"/>
        <w:pBdr>
          <w:top w:val="nil"/>
          <w:left w:val="nil"/>
          <w:bottom w:val="nil"/>
          <w:right w:val="nil"/>
          <w:between w:val="nil"/>
        </w:pBdr>
        <w:rPr>
          <w:rFonts w:asciiTheme="majorHAnsi" w:eastAsia="Calibri" w:hAnsiTheme="majorHAnsi" w:cstheme="majorHAnsi"/>
          <w:sz w:val="22"/>
          <w:szCs w:val="22"/>
        </w:rPr>
      </w:pPr>
    </w:p>
    <w:p w14:paraId="012CD691" w14:textId="77777777" w:rsidR="009D1E54"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w:t>
      </w:r>
    </w:p>
    <w:p w14:paraId="30302496" w14:textId="17DA7709" w:rsidR="00443523" w:rsidRPr="00A532A1" w:rsidRDefault="009D1E54" w:rsidP="00F06F9B">
      <w:pPr>
        <w:widowControl w:val="0"/>
        <w:pBdr>
          <w:top w:val="nil"/>
          <w:left w:val="nil"/>
          <w:bottom w:val="nil"/>
          <w:right w:val="nil"/>
          <w:between w:val="nil"/>
        </w:pBdr>
        <w:jc w:val="right"/>
        <w:rPr>
          <w:rFonts w:asciiTheme="majorHAnsi" w:eastAsia="Calibri" w:hAnsiTheme="majorHAnsi" w:cstheme="majorHAnsi"/>
          <w:sz w:val="22"/>
          <w:szCs w:val="22"/>
        </w:rPr>
      </w:pPr>
      <w:r w:rsidRPr="00A532A1">
        <w:rPr>
          <w:rFonts w:asciiTheme="majorHAnsi" w:eastAsia="Calibri" w:hAnsiTheme="majorHAnsi" w:cstheme="majorHAnsi"/>
          <w:sz w:val="22"/>
          <w:szCs w:val="22"/>
        </w:rPr>
        <w:t>Podpis Wykonawcy</w:t>
      </w:r>
    </w:p>
    <w:p w14:paraId="331561F9" w14:textId="77777777" w:rsidR="00443523" w:rsidRPr="00A532A1" w:rsidRDefault="00443523" w:rsidP="00F06F9B">
      <w:pPr>
        <w:rPr>
          <w:rFonts w:asciiTheme="majorHAnsi" w:eastAsia="Calibri" w:hAnsiTheme="majorHAnsi" w:cstheme="majorHAnsi"/>
          <w:sz w:val="22"/>
          <w:szCs w:val="22"/>
        </w:rPr>
      </w:pPr>
      <w:r w:rsidRPr="00A532A1">
        <w:rPr>
          <w:rFonts w:asciiTheme="majorHAnsi" w:eastAsia="Calibri" w:hAnsiTheme="majorHAnsi" w:cstheme="majorHAnsi"/>
          <w:sz w:val="22"/>
          <w:szCs w:val="22"/>
        </w:rPr>
        <w:br w:type="page"/>
      </w:r>
    </w:p>
    <w:p w14:paraId="76E19845" w14:textId="77777777" w:rsidR="00032E0D" w:rsidRPr="00A532A1" w:rsidRDefault="00032E0D" w:rsidP="00F06F9B">
      <w:pPr>
        <w:spacing w:after="160"/>
        <w:jc w:val="both"/>
        <w:rPr>
          <w:rFonts w:asciiTheme="majorHAnsi" w:hAnsiTheme="majorHAnsi" w:cstheme="majorHAnsi"/>
          <w:sz w:val="22"/>
          <w:szCs w:val="22"/>
        </w:rPr>
      </w:pPr>
    </w:p>
    <w:p w14:paraId="479B7797" w14:textId="77777777" w:rsidR="00032E0D" w:rsidRPr="00A532A1" w:rsidRDefault="00032E0D" w:rsidP="00F06F9B">
      <w:pPr>
        <w:widowControl w:val="0"/>
        <w:suppressAutoHyphens/>
        <w:jc w:val="right"/>
        <w:textAlignment w:val="baseline"/>
        <w:rPr>
          <w:rFonts w:asciiTheme="majorHAnsi" w:hAnsiTheme="majorHAnsi" w:cstheme="majorHAnsi"/>
          <w:b/>
          <w:i/>
          <w:lang w:eastAsia="x-none"/>
        </w:rPr>
      </w:pPr>
      <w:r w:rsidRPr="00A532A1">
        <w:rPr>
          <w:rFonts w:asciiTheme="majorHAnsi" w:hAnsiTheme="majorHAnsi" w:cstheme="majorHAnsi"/>
          <w:b/>
          <w:i/>
          <w:lang w:eastAsia="x-none"/>
        </w:rPr>
        <w:t>Załącznik Nr 4</w:t>
      </w:r>
    </w:p>
    <w:p w14:paraId="15808A0A" w14:textId="707E34A0" w:rsidR="00361753" w:rsidRPr="00A532A1" w:rsidRDefault="00361753" w:rsidP="00F06F9B">
      <w:pPr>
        <w:widowControl w:val="0"/>
        <w:suppressAutoHyphens/>
        <w:jc w:val="right"/>
        <w:textAlignment w:val="baseline"/>
        <w:rPr>
          <w:rFonts w:asciiTheme="majorHAnsi" w:hAnsiTheme="majorHAnsi" w:cstheme="majorHAnsi"/>
          <w:bCs/>
          <w:lang w:eastAsia="x-none"/>
        </w:rPr>
      </w:pPr>
      <w:r w:rsidRPr="00A532A1">
        <w:rPr>
          <w:rFonts w:asciiTheme="majorHAnsi" w:hAnsiTheme="majorHAnsi" w:cstheme="majorHAnsi"/>
          <w:bCs/>
          <w:lang w:eastAsia="x-none"/>
        </w:rPr>
        <w:t>Klauzula informacyjna RODO</w:t>
      </w:r>
    </w:p>
    <w:p w14:paraId="7F3C59D3" w14:textId="77777777" w:rsidR="00361753" w:rsidRPr="00A532A1" w:rsidRDefault="00361753" w:rsidP="00F06F9B">
      <w:pPr>
        <w:ind w:left="12"/>
        <w:jc w:val="both"/>
        <w:rPr>
          <w:rFonts w:asciiTheme="majorHAnsi" w:hAnsiTheme="majorHAnsi" w:cstheme="majorHAnsi"/>
        </w:rPr>
      </w:pPr>
    </w:p>
    <w:p w14:paraId="494EFCB2" w14:textId="77777777" w:rsidR="00361753" w:rsidRPr="00A532A1" w:rsidRDefault="00361753" w:rsidP="00F06F9B">
      <w:pPr>
        <w:ind w:left="12"/>
        <w:jc w:val="both"/>
        <w:rPr>
          <w:rFonts w:asciiTheme="majorHAnsi" w:hAnsiTheme="majorHAnsi" w:cstheme="majorHAnsi"/>
        </w:rPr>
      </w:pPr>
      <w:r w:rsidRPr="00A532A1">
        <w:rPr>
          <w:rFonts w:asciiTheme="majorHAnsi" w:hAnsiTheme="majorHAnsi" w:cstheme="majorHAnsi"/>
        </w:rPr>
        <w:t xml:space="preserve">Klauzula informacyjna wynikająca z art. 13 RODO w przypadku zbierania danych osobowych bezpośrednio od osoby fizycznej, której dane dotyczą, w celu związanym z postępowaniem o udzielenie zamówienia publicznego. </w:t>
      </w:r>
    </w:p>
    <w:p w14:paraId="76411B0B" w14:textId="77777777" w:rsidR="00361753" w:rsidRPr="00A532A1" w:rsidRDefault="00361753" w:rsidP="00F06F9B">
      <w:pPr>
        <w:ind w:left="12"/>
        <w:jc w:val="both"/>
        <w:rPr>
          <w:rFonts w:asciiTheme="majorHAnsi" w:hAnsiTheme="majorHAnsi" w:cstheme="majorHAnsi"/>
        </w:rPr>
      </w:pPr>
    </w:p>
    <w:p w14:paraId="3AB761CB" w14:textId="77777777" w:rsidR="00361753" w:rsidRPr="00A532A1" w:rsidRDefault="00361753" w:rsidP="00F06F9B">
      <w:pPr>
        <w:ind w:left="12"/>
        <w:jc w:val="both"/>
        <w:rPr>
          <w:rFonts w:asciiTheme="majorHAnsi" w:hAnsiTheme="majorHAnsi" w:cstheme="majorHAnsi"/>
        </w:rPr>
      </w:pPr>
      <w:r w:rsidRPr="00A532A1">
        <w:rPr>
          <w:rFonts w:asciiTheme="majorHAnsi" w:hAnsiTheme="majorHAnsi" w:cstheme="maj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82F78B2" w14:textId="77777777" w:rsidR="00361753" w:rsidRPr="00A532A1" w:rsidRDefault="00361753" w:rsidP="00F06F9B">
      <w:pPr>
        <w:shd w:val="clear" w:color="auto" w:fill="FFFFFF"/>
        <w:tabs>
          <w:tab w:val="left" w:pos="7938"/>
        </w:tabs>
        <w:ind w:right="-38"/>
        <w:jc w:val="both"/>
        <w:rPr>
          <w:rFonts w:asciiTheme="majorHAnsi" w:hAnsiTheme="majorHAnsi" w:cstheme="majorHAnsi"/>
        </w:rPr>
      </w:pPr>
      <w:r w:rsidRPr="00A532A1">
        <w:rPr>
          <w:rFonts w:asciiTheme="majorHAnsi" w:hAnsiTheme="majorHAnsi" w:cstheme="majorHAnsi"/>
          <w:b/>
          <w:bCs/>
        </w:rPr>
        <w:t>1. ADMINISTRATOREM DANYCH OSOBOWYCH</w:t>
      </w:r>
      <w:r w:rsidRPr="00A532A1">
        <w:rPr>
          <w:rFonts w:asciiTheme="majorHAnsi" w:hAnsiTheme="majorHAnsi" w:cstheme="majorHAnsi"/>
        </w:rPr>
        <w:t> jest Fundacja WWF Polska z siedzibą przy ul. Usypiskowej 11, 02-386 Warszawa; tel. (22) 660 44 33;  faks (22) 660 44 32.</w:t>
      </w:r>
    </w:p>
    <w:p w14:paraId="4036173C" w14:textId="77777777" w:rsidR="00361753" w:rsidRPr="00A532A1" w:rsidRDefault="00361753" w:rsidP="00F06F9B">
      <w:pPr>
        <w:shd w:val="clear" w:color="auto" w:fill="FFFFFF"/>
        <w:tabs>
          <w:tab w:val="left" w:pos="7938"/>
        </w:tabs>
        <w:ind w:right="-38"/>
        <w:jc w:val="both"/>
        <w:rPr>
          <w:rFonts w:asciiTheme="majorHAnsi" w:hAnsiTheme="majorHAnsi" w:cstheme="majorHAnsi"/>
        </w:rPr>
      </w:pPr>
      <w:r w:rsidRPr="00A532A1">
        <w:rPr>
          <w:rFonts w:asciiTheme="majorHAnsi" w:hAnsiTheme="majorHAnsi" w:cstheme="majorHAnsi"/>
          <w:b/>
          <w:bCs/>
        </w:rPr>
        <w:t>2. Fundacja WWF Polska ustanowiła INSPEKTORA OCHRONY DANYCH OSOBOWYCH</w:t>
      </w:r>
      <w:r w:rsidRPr="00A532A1">
        <w:rPr>
          <w:rFonts w:asciiTheme="majorHAnsi" w:hAnsiTheme="majorHAnsi" w:cstheme="majorHAnsi"/>
        </w:rPr>
        <w:t>. Jeśli masz pytania dotyczące przetwarzania Twoich danych osobowych, możesz się z nim skontaktować pisząc na adres email: </w:t>
      </w:r>
      <w:hyperlink r:id="rId19" w:tgtFrame="_blank" w:history="1">
        <w:r w:rsidRPr="00A532A1">
          <w:rPr>
            <w:rStyle w:val="Hipercze"/>
            <w:rFonts w:asciiTheme="majorHAnsi" w:hAnsiTheme="majorHAnsi" w:cstheme="majorHAnsi"/>
            <w:color w:val="272727"/>
          </w:rPr>
          <w:t>daneosobowe@wwf.pl</w:t>
        </w:r>
      </w:hyperlink>
    </w:p>
    <w:p w14:paraId="76263914" w14:textId="77777777" w:rsidR="00361753" w:rsidRPr="00A532A1" w:rsidRDefault="00361753" w:rsidP="00F06F9B">
      <w:pPr>
        <w:shd w:val="clear" w:color="auto" w:fill="FFFFFF"/>
        <w:tabs>
          <w:tab w:val="left" w:pos="7938"/>
        </w:tabs>
        <w:ind w:right="-38"/>
        <w:jc w:val="both"/>
        <w:rPr>
          <w:rFonts w:asciiTheme="majorHAnsi" w:hAnsiTheme="majorHAnsi" w:cstheme="majorHAnsi"/>
        </w:rPr>
      </w:pPr>
      <w:r w:rsidRPr="00A532A1">
        <w:rPr>
          <w:rFonts w:asciiTheme="majorHAnsi" w:hAnsiTheme="majorHAnsi" w:cstheme="majorHAnsi"/>
          <w:b/>
          <w:bCs/>
        </w:rPr>
        <w:t>3. Podstawa prawna do korzystania z Twoich danych.</w:t>
      </w:r>
      <w:r w:rsidRPr="00A532A1">
        <w:rPr>
          <w:rFonts w:asciiTheme="majorHAnsi" w:hAnsiTheme="majorHAnsi" w:cstheme="majorHAnsi"/>
        </w:rPr>
        <w:t> Zgodnie z Rozporządzeniem Parlamentu Europejskiego i Rady (UE) 2016/679 z dnia 27 kwietnia 2016 r. w sprawie ochrony osób fizycznych w związku z przetwarzaniem danych osobowych i w sprawie swobodnego przepływu takich danych oraz uchylenia dyrektywy 95/46/WE, czyli </w:t>
      </w:r>
      <w:r w:rsidRPr="00A532A1">
        <w:rPr>
          <w:rFonts w:asciiTheme="majorHAnsi" w:hAnsiTheme="majorHAnsi" w:cstheme="majorHAnsi"/>
          <w:b/>
          <w:bCs/>
        </w:rPr>
        <w:t>RODO </w:t>
      </w:r>
      <w:r w:rsidRPr="00A532A1">
        <w:rPr>
          <w:rFonts w:asciiTheme="majorHAnsi" w:hAnsiTheme="majorHAnsi" w:cstheme="majorHAnsi"/>
        </w:rPr>
        <w:t>przetwarzanie danych opiera się na następujących podstawach prawnych:</w:t>
      </w:r>
    </w:p>
    <w:p w14:paraId="33689DC4" w14:textId="77777777" w:rsidR="00361753" w:rsidRPr="00A532A1" w:rsidRDefault="00361753" w:rsidP="00D252E2">
      <w:pPr>
        <w:numPr>
          <w:ilvl w:val="0"/>
          <w:numId w:val="31"/>
        </w:numPr>
        <w:shd w:val="clear" w:color="auto" w:fill="FFFFFF"/>
        <w:tabs>
          <w:tab w:val="left" w:pos="7938"/>
        </w:tabs>
        <w:ind w:left="1440" w:right="-38"/>
        <w:jc w:val="both"/>
        <w:rPr>
          <w:rFonts w:asciiTheme="majorHAnsi" w:hAnsiTheme="majorHAnsi" w:cstheme="majorHAnsi"/>
        </w:rPr>
      </w:pPr>
      <w:r w:rsidRPr="00A532A1">
        <w:rPr>
          <w:rFonts w:asciiTheme="majorHAnsi" w:hAnsiTheme="majorHAnsi" w:cstheme="majorHAnsi"/>
        </w:rPr>
        <w:t>w celu rozstrzygnięcia konkursu ofert, przetargów, ustanowienia lub realizacji umowy lub innych bezpośrednio powiązanych zobowiązań (art. 6 ust. 1 lit. b) RODO);</w:t>
      </w:r>
    </w:p>
    <w:p w14:paraId="4F793873" w14:textId="77777777" w:rsidR="00361753" w:rsidRPr="00A532A1" w:rsidRDefault="00361753" w:rsidP="00D252E2">
      <w:pPr>
        <w:numPr>
          <w:ilvl w:val="0"/>
          <w:numId w:val="31"/>
        </w:numPr>
        <w:shd w:val="clear" w:color="auto" w:fill="FFFFFF"/>
        <w:tabs>
          <w:tab w:val="left" w:pos="7938"/>
        </w:tabs>
        <w:ind w:left="1440" w:right="-38"/>
        <w:jc w:val="both"/>
        <w:rPr>
          <w:rFonts w:asciiTheme="majorHAnsi" w:hAnsiTheme="majorHAnsi" w:cstheme="majorHAnsi"/>
        </w:rPr>
      </w:pPr>
      <w:r w:rsidRPr="00A532A1">
        <w:rPr>
          <w:rFonts w:asciiTheme="majorHAnsi" w:hAnsiTheme="majorHAnsi" w:cstheme="majorHAnsi"/>
        </w:rPr>
        <w:t>w celu zabezpieczenia zobowiązań prawnych WWF(art. 6 ust. 1 lit. c) RODO);</w:t>
      </w:r>
    </w:p>
    <w:p w14:paraId="78778238" w14:textId="77777777" w:rsidR="00361753" w:rsidRPr="00A532A1" w:rsidRDefault="00361753" w:rsidP="00D252E2">
      <w:pPr>
        <w:numPr>
          <w:ilvl w:val="0"/>
          <w:numId w:val="31"/>
        </w:numPr>
        <w:shd w:val="clear" w:color="auto" w:fill="FFFFFF"/>
        <w:tabs>
          <w:tab w:val="left" w:pos="7938"/>
        </w:tabs>
        <w:ind w:left="1440" w:right="-38"/>
        <w:jc w:val="both"/>
        <w:rPr>
          <w:rFonts w:asciiTheme="majorHAnsi" w:hAnsiTheme="majorHAnsi" w:cstheme="majorHAnsi"/>
        </w:rPr>
      </w:pPr>
      <w:r w:rsidRPr="00A532A1">
        <w:rPr>
          <w:rFonts w:asciiTheme="majorHAnsi" w:hAnsiTheme="majorHAnsi" w:cstheme="majorHAnsi"/>
        </w:rPr>
        <w:t>w celu dochodzenia zgodnych z prawem interesów WWF, chyba że przeważają Państwa interesy lub podstawowe prawa (art. 6 ust. 1 lit. f) RODO).</w:t>
      </w:r>
    </w:p>
    <w:p w14:paraId="1BCB9482" w14:textId="77777777" w:rsidR="00361753" w:rsidRPr="00A532A1" w:rsidRDefault="00361753" w:rsidP="00F06F9B">
      <w:pPr>
        <w:shd w:val="clear" w:color="auto" w:fill="FFFFFF"/>
        <w:tabs>
          <w:tab w:val="left" w:pos="7938"/>
        </w:tabs>
        <w:ind w:right="-38"/>
        <w:jc w:val="both"/>
        <w:rPr>
          <w:rFonts w:asciiTheme="majorHAnsi" w:hAnsiTheme="majorHAnsi" w:cstheme="majorHAnsi"/>
        </w:rPr>
      </w:pPr>
      <w:r w:rsidRPr="00A532A1">
        <w:rPr>
          <w:rFonts w:asciiTheme="majorHAnsi" w:hAnsiTheme="majorHAnsi" w:cstheme="majorHAnsi"/>
          <w:b/>
          <w:bCs/>
        </w:rPr>
        <w:t>4. Odbiorcy danych</w:t>
      </w:r>
    </w:p>
    <w:p w14:paraId="6C0D03EF" w14:textId="77777777" w:rsidR="00361753" w:rsidRPr="00A532A1" w:rsidRDefault="00361753" w:rsidP="00F06F9B">
      <w:pPr>
        <w:shd w:val="clear" w:color="auto" w:fill="FFFFFF"/>
        <w:tabs>
          <w:tab w:val="left" w:pos="7938"/>
        </w:tabs>
        <w:ind w:right="-38"/>
        <w:jc w:val="both"/>
        <w:rPr>
          <w:rFonts w:asciiTheme="majorHAnsi" w:hAnsiTheme="majorHAnsi" w:cstheme="majorHAnsi"/>
        </w:rPr>
      </w:pPr>
      <w:r w:rsidRPr="00A532A1">
        <w:rPr>
          <w:rFonts w:asciiTheme="majorHAnsi" w:hAnsiTheme="majorHAnsi" w:cstheme="majorHAnsi"/>
        </w:rPr>
        <w:t>Twoje dane osobowe mogą w niektórych przypadkach zostać przekazane innym firmom lub osobom prawnym, w szczególności usługodawcom (np. partnerom hostingowym, firmom mediów społecznościowych, kancelariom prawnym, firmom kurierskim, etc.) i władzom państwowym (np. urzędom skarbowym w związku  z informacjami podatkowymi).</w:t>
      </w:r>
    </w:p>
    <w:p w14:paraId="4A5CD751" w14:textId="77777777" w:rsidR="00361753" w:rsidRPr="00A532A1" w:rsidRDefault="00361753" w:rsidP="00F06F9B">
      <w:pPr>
        <w:shd w:val="clear" w:color="auto" w:fill="FFFFFF"/>
        <w:tabs>
          <w:tab w:val="left" w:pos="7938"/>
        </w:tabs>
        <w:ind w:right="-38"/>
        <w:jc w:val="both"/>
        <w:rPr>
          <w:rFonts w:asciiTheme="majorHAnsi" w:hAnsiTheme="majorHAnsi" w:cstheme="majorHAnsi"/>
        </w:rPr>
      </w:pPr>
      <w:r w:rsidRPr="00A532A1">
        <w:rPr>
          <w:rFonts w:asciiTheme="majorHAnsi" w:hAnsiTheme="majorHAnsi" w:cstheme="majorHAnsi"/>
          <w:b/>
          <w:bCs/>
        </w:rPr>
        <w:t>5. Retencja danych</w:t>
      </w:r>
    </w:p>
    <w:p w14:paraId="66BD230D" w14:textId="77777777" w:rsidR="00361753" w:rsidRPr="00A532A1" w:rsidRDefault="00361753" w:rsidP="00F06F9B">
      <w:pPr>
        <w:shd w:val="clear" w:color="auto" w:fill="FFFFFF"/>
        <w:tabs>
          <w:tab w:val="left" w:pos="7938"/>
        </w:tabs>
        <w:ind w:right="-38"/>
        <w:jc w:val="both"/>
        <w:rPr>
          <w:rFonts w:asciiTheme="majorHAnsi" w:hAnsiTheme="majorHAnsi" w:cstheme="majorHAnsi"/>
        </w:rPr>
      </w:pPr>
      <w:r w:rsidRPr="00A532A1">
        <w:rPr>
          <w:rFonts w:asciiTheme="majorHAnsi" w:hAnsiTheme="majorHAnsi" w:cstheme="majorHAnsi"/>
        </w:rPr>
        <w:t>Przechowujemy Twoje dane osobowe tylko tak długo, jak to jest konieczne w celu, dla których są gromadzone - rozstrzygnięcia konkursu ofert lub przetargu, zawarcia umowy i jej realizacji oraz spełnienia wszelkich wymogów prawnych, księgowych lub sprawozdawczych</w:t>
      </w:r>
      <w:r w:rsidRPr="00A532A1">
        <w:rPr>
          <w:rFonts w:asciiTheme="majorHAnsi" w:hAnsiTheme="majorHAnsi" w:cstheme="majorHAnsi"/>
          <w:b/>
          <w:bCs/>
        </w:rPr>
        <w:t>. </w:t>
      </w:r>
    </w:p>
    <w:p w14:paraId="00F6A7C2" w14:textId="77777777" w:rsidR="00361753" w:rsidRPr="00A532A1" w:rsidRDefault="00361753" w:rsidP="00F06F9B">
      <w:pPr>
        <w:shd w:val="clear" w:color="auto" w:fill="FFFFFF"/>
        <w:tabs>
          <w:tab w:val="left" w:pos="7938"/>
        </w:tabs>
        <w:ind w:right="-38"/>
        <w:jc w:val="both"/>
        <w:rPr>
          <w:rFonts w:asciiTheme="majorHAnsi" w:hAnsiTheme="majorHAnsi" w:cstheme="majorHAnsi"/>
        </w:rPr>
      </w:pPr>
      <w:r w:rsidRPr="00A532A1">
        <w:rPr>
          <w:rFonts w:asciiTheme="majorHAnsi" w:hAnsiTheme="majorHAnsi" w:cstheme="majorHAnsi"/>
        </w:rPr>
        <w:t>W celu ustalenia, jak długo przechowujemy dane, patrzymy na kategorię danych i cel, dla którego je zebraliśmy.  Aby ustalić odpowiedni okres przechowywania danych osobowych, bierzemy pod uwagę ich ilość, charakter i wrażliwość, potencjalne ryzyko szkód wynikłych z ich nieuprawnionego użycia lub ujawnienia, cele, dla których przetwarzamy dane osobowe oraz czy możemy osiągnąć te cele za pomocą innych środków lub rozwiązań prawnych.</w:t>
      </w:r>
    </w:p>
    <w:p w14:paraId="118E5E86" w14:textId="77777777" w:rsidR="00361753" w:rsidRPr="00A532A1" w:rsidRDefault="00361753" w:rsidP="00F06F9B">
      <w:pPr>
        <w:shd w:val="clear" w:color="auto" w:fill="FFFFFF"/>
        <w:tabs>
          <w:tab w:val="left" w:pos="7938"/>
        </w:tabs>
        <w:ind w:right="-38"/>
        <w:jc w:val="both"/>
        <w:rPr>
          <w:rFonts w:asciiTheme="majorHAnsi" w:hAnsiTheme="majorHAnsi" w:cstheme="majorHAnsi"/>
        </w:rPr>
      </w:pPr>
      <w:r w:rsidRPr="00A532A1">
        <w:rPr>
          <w:rFonts w:asciiTheme="majorHAnsi" w:hAnsiTheme="majorHAnsi" w:cstheme="majorHAnsi"/>
        </w:rPr>
        <w:t>6. W związku z przetwarzaniem danych osobowych przez Fundację WWF Polska, przysługują Ci następujące prawa:</w:t>
      </w:r>
    </w:p>
    <w:p w14:paraId="1DCCF221" w14:textId="77777777" w:rsidR="00361753" w:rsidRPr="00A532A1" w:rsidRDefault="00361753" w:rsidP="00D252E2">
      <w:pPr>
        <w:numPr>
          <w:ilvl w:val="0"/>
          <w:numId w:val="32"/>
        </w:numPr>
        <w:shd w:val="clear" w:color="auto" w:fill="FFFFFF"/>
        <w:tabs>
          <w:tab w:val="left" w:pos="7938"/>
        </w:tabs>
        <w:ind w:left="1440" w:right="-38"/>
        <w:jc w:val="both"/>
        <w:rPr>
          <w:rFonts w:asciiTheme="majorHAnsi" w:hAnsiTheme="majorHAnsi" w:cstheme="majorHAnsi"/>
        </w:rPr>
      </w:pPr>
      <w:r w:rsidRPr="00A532A1">
        <w:rPr>
          <w:rFonts w:asciiTheme="majorHAnsi" w:hAnsiTheme="majorHAnsi" w:cstheme="majorHAnsi"/>
        </w:rPr>
        <w:t>dostępu do treści danych, ich sprostowania, usunięcia,  ograniczenia przetwarzania, prawo do wniesienia sprzeciwu;</w:t>
      </w:r>
    </w:p>
    <w:p w14:paraId="5A71AAD9" w14:textId="77777777" w:rsidR="00361753" w:rsidRPr="00A532A1" w:rsidRDefault="00361753" w:rsidP="00D252E2">
      <w:pPr>
        <w:numPr>
          <w:ilvl w:val="0"/>
          <w:numId w:val="32"/>
        </w:numPr>
        <w:shd w:val="clear" w:color="auto" w:fill="FFFFFF"/>
        <w:tabs>
          <w:tab w:val="left" w:pos="7938"/>
        </w:tabs>
        <w:ind w:left="1440" w:right="-38"/>
        <w:jc w:val="both"/>
        <w:rPr>
          <w:rFonts w:asciiTheme="majorHAnsi" w:hAnsiTheme="majorHAnsi" w:cstheme="majorHAnsi"/>
        </w:rPr>
      </w:pPr>
      <w:r w:rsidRPr="00A532A1">
        <w:rPr>
          <w:rFonts w:asciiTheme="majorHAnsi" w:hAnsiTheme="majorHAnsi" w:cstheme="majorHAnsi"/>
        </w:rPr>
        <w:t>wniesienia skargi do organu nadzorczego (Prezesa Urzędu Ochrony Danych Osobowych) w przypadku uznania, że przetwarzanie danych osobowych narusza przepisy RODO.</w:t>
      </w:r>
    </w:p>
    <w:p w14:paraId="55B43AA2" w14:textId="77777777" w:rsidR="00361753" w:rsidRPr="00A532A1" w:rsidRDefault="00361753" w:rsidP="00F06F9B">
      <w:pPr>
        <w:shd w:val="clear" w:color="auto" w:fill="FFFFFF"/>
        <w:tabs>
          <w:tab w:val="left" w:pos="7938"/>
        </w:tabs>
        <w:ind w:right="-38"/>
        <w:jc w:val="both"/>
        <w:rPr>
          <w:rFonts w:asciiTheme="majorHAnsi" w:hAnsiTheme="majorHAnsi" w:cstheme="majorHAnsi"/>
        </w:rPr>
      </w:pPr>
      <w:r w:rsidRPr="00A532A1">
        <w:rPr>
          <w:rFonts w:asciiTheme="majorHAnsi" w:hAnsiTheme="majorHAnsi" w:cstheme="majorHAnsi"/>
        </w:rPr>
        <w:t> </w:t>
      </w:r>
    </w:p>
    <w:p w14:paraId="7E3A3B4E" w14:textId="77777777" w:rsidR="00361753" w:rsidRPr="00A532A1" w:rsidRDefault="00361753" w:rsidP="00F06F9B">
      <w:pPr>
        <w:shd w:val="clear" w:color="auto" w:fill="FFFFFF"/>
        <w:tabs>
          <w:tab w:val="left" w:pos="7938"/>
        </w:tabs>
        <w:ind w:right="-38"/>
        <w:jc w:val="both"/>
        <w:rPr>
          <w:rFonts w:asciiTheme="majorHAnsi" w:hAnsiTheme="majorHAnsi" w:cstheme="majorHAnsi"/>
        </w:rPr>
      </w:pPr>
      <w:r w:rsidRPr="00A532A1">
        <w:rPr>
          <w:rFonts w:asciiTheme="majorHAnsi" w:hAnsiTheme="majorHAnsi" w:cstheme="majorHAnsi"/>
        </w:rPr>
        <w:t> </w:t>
      </w:r>
    </w:p>
    <w:p w14:paraId="1B02131A" w14:textId="77777777" w:rsidR="00361753" w:rsidRPr="00A532A1" w:rsidRDefault="00361753" w:rsidP="00F06F9B">
      <w:pPr>
        <w:shd w:val="clear" w:color="auto" w:fill="FFFFFF"/>
        <w:tabs>
          <w:tab w:val="left" w:pos="7938"/>
        </w:tabs>
        <w:ind w:right="-38"/>
        <w:jc w:val="both"/>
        <w:textAlignment w:val="baseline"/>
        <w:rPr>
          <w:rFonts w:asciiTheme="majorHAnsi" w:hAnsiTheme="majorHAnsi" w:cstheme="majorHAnsi"/>
        </w:rPr>
      </w:pPr>
      <w:r w:rsidRPr="00A532A1">
        <w:rPr>
          <w:rFonts w:asciiTheme="majorHAnsi" w:hAnsiTheme="majorHAnsi" w:cstheme="majorHAnsi"/>
        </w:rPr>
        <w:t>Ja niżej podpisany(a)</w:t>
      </w:r>
    </w:p>
    <w:p w14:paraId="39A39859" w14:textId="77777777" w:rsidR="00361753" w:rsidRPr="00A532A1" w:rsidRDefault="00361753" w:rsidP="00F06F9B">
      <w:pPr>
        <w:shd w:val="clear" w:color="auto" w:fill="FFFFFF"/>
        <w:jc w:val="both"/>
        <w:textAlignment w:val="baseline"/>
        <w:rPr>
          <w:rFonts w:asciiTheme="majorHAnsi" w:hAnsiTheme="majorHAnsi" w:cstheme="majorHAnsi"/>
        </w:rPr>
      </w:pPr>
      <w:r w:rsidRPr="00A532A1">
        <w:rPr>
          <w:rFonts w:asciiTheme="majorHAnsi" w:hAnsiTheme="majorHAnsi" w:cstheme="majorHAnsi"/>
        </w:rPr>
        <w:t> </w:t>
      </w:r>
    </w:p>
    <w:p w14:paraId="5418683F" w14:textId="77777777" w:rsidR="00361753" w:rsidRPr="00A532A1" w:rsidRDefault="00361753" w:rsidP="00F06F9B">
      <w:pPr>
        <w:shd w:val="clear" w:color="auto" w:fill="FFFFFF"/>
        <w:jc w:val="both"/>
        <w:textAlignment w:val="baseline"/>
        <w:rPr>
          <w:rFonts w:asciiTheme="majorHAnsi" w:hAnsiTheme="majorHAnsi" w:cstheme="majorHAnsi"/>
        </w:rPr>
      </w:pPr>
      <w:r w:rsidRPr="00A532A1">
        <w:rPr>
          <w:rFonts w:asciiTheme="majorHAnsi" w:hAnsiTheme="majorHAnsi" w:cstheme="majorHAnsi"/>
        </w:rPr>
        <w:t>…………………………………………………………………………………………………………………………</w:t>
      </w:r>
    </w:p>
    <w:p w14:paraId="47641187" w14:textId="77777777" w:rsidR="00361753" w:rsidRPr="00A532A1" w:rsidRDefault="00361753" w:rsidP="00F06F9B">
      <w:pPr>
        <w:shd w:val="clear" w:color="auto" w:fill="FFFFFF"/>
        <w:jc w:val="both"/>
        <w:rPr>
          <w:rFonts w:asciiTheme="majorHAnsi" w:hAnsiTheme="majorHAnsi" w:cstheme="majorHAnsi"/>
        </w:rPr>
      </w:pPr>
      <w:r w:rsidRPr="00A532A1">
        <w:rPr>
          <w:rFonts w:asciiTheme="majorHAnsi" w:hAnsiTheme="majorHAnsi" w:cstheme="majorHAnsi"/>
          <w:b/>
          <w:bCs/>
        </w:rPr>
        <w:t>oświadczam, że zapoznałam/zapoznałem się z treścią Klauzuli informacyjnej RODO. </w:t>
      </w:r>
    </w:p>
    <w:p w14:paraId="65013D4F" w14:textId="77777777" w:rsidR="00361753" w:rsidRPr="00A532A1" w:rsidRDefault="00361753" w:rsidP="00F06F9B">
      <w:pPr>
        <w:rPr>
          <w:rFonts w:asciiTheme="majorHAnsi" w:hAnsiTheme="majorHAnsi" w:cstheme="majorHAnsi"/>
          <w:sz w:val="22"/>
          <w:szCs w:val="22"/>
        </w:rPr>
      </w:pPr>
    </w:p>
    <w:p w14:paraId="4CF6157D" w14:textId="246BD40B" w:rsidR="00032E0D" w:rsidRPr="00A532A1" w:rsidRDefault="00361753" w:rsidP="00F06F9B">
      <w:pPr>
        <w:spacing w:after="160"/>
        <w:jc w:val="right"/>
        <w:rPr>
          <w:rFonts w:asciiTheme="majorHAnsi" w:hAnsiTheme="majorHAnsi" w:cstheme="majorHAnsi"/>
          <w:b/>
          <w:i/>
          <w:sz w:val="22"/>
          <w:szCs w:val="22"/>
          <w:lang w:eastAsia="x-none"/>
        </w:rPr>
      </w:pPr>
      <w:r w:rsidRPr="00A532A1">
        <w:rPr>
          <w:rFonts w:asciiTheme="majorHAnsi" w:hAnsiTheme="majorHAnsi" w:cstheme="majorHAnsi"/>
          <w:b/>
          <w:i/>
          <w:sz w:val="22"/>
          <w:szCs w:val="22"/>
          <w:lang w:eastAsia="x-none"/>
        </w:rPr>
        <w:br w:type="page"/>
      </w:r>
      <w:r w:rsidR="00032E0D" w:rsidRPr="00A532A1">
        <w:rPr>
          <w:rFonts w:asciiTheme="majorHAnsi" w:hAnsiTheme="majorHAnsi" w:cstheme="majorHAnsi"/>
          <w:b/>
          <w:i/>
          <w:sz w:val="22"/>
          <w:szCs w:val="22"/>
          <w:lang w:eastAsia="x-none"/>
        </w:rPr>
        <w:lastRenderedPageBreak/>
        <w:t xml:space="preserve">Załącznik Nr </w:t>
      </w:r>
      <w:r w:rsidR="002A0D46" w:rsidRPr="00A532A1">
        <w:rPr>
          <w:rFonts w:asciiTheme="majorHAnsi" w:hAnsiTheme="majorHAnsi" w:cstheme="majorHAnsi"/>
          <w:b/>
          <w:i/>
          <w:sz w:val="22"/>
          <w:szCs w:val="22"/>
          <w:lang w:eastAsia="x-none"/>
        </w:rPr>
        <w:t>5</w:t>
      </w:r>
    </w:p>
    <w:p w14:paraId="17A32CBC" w14:textId="77777777" w:rsidR="00032E0D" w:rsidRPr="00A532A1" w:rsidRDefault="00032E0D" w:rsidP="00F06F9B">
      <w:pPr>
        <w:widowControl w:val="0"/>
        <w:suppressAutoHyphens/>
        <w:jc w:val="right"/>
        <w:textAlignment w:val="baseline"/>
        <w:rPr>
          <w:rFonts w:asciiTheme="majorHAnsi" w:hAnsiTheme="majorHAnsi" w:cstheme="majorHAnsi"/>
          <w:bCs/>
          <w:sz w:val="22"/>
          <w:szCs w:val="22"/>
          <w:lang w:eastAsia="x-none"/>
        </w:rPr>
      </w:pPr>
      <w:r w:rsidRPr="00A532A1">
        <w:rPr>
          <w:rFonts w:asciiTheme="majorHAnsi" w:hAnsiTheme="majorHAnsi" w:cstheme="majorHAnsi"/>
          <w:bCs/>
          <w:sz w:val="22"/>
          <w:szCs w:val="22"/>
          <w:lang w:eastAsia="x-none"/>
        </w:rPr>
        <w:t>Istotne Postanowienia Umowy</w:t>
      </w:r>
    </w:p>
    <w:p w14:paraId="69F7F758" w14:textId="77777777" w:rsidR="00032E0D" w:rsidRPr="00A532A1" w:rsidRDefault="00032E0D" w:rsidP="00F06F9B">
      <w:pPr>
        <w:ind w:left="12"/>
        <w:rPr>
          <w:rFonts w:asciiTheme="majorHAnsi" w:eastAsia="Calibri" w:hAnsiTheme="majorHAnsi" w:cstheme="majorHAnsi"/>
          <w:sz w:val="22"/>
          <w:szCs w:val="22"/>
        </w:rPr>
      </w:pPr>
    </w:p>
    <w:p w14:paraId="68D8DD02" w14:textId="77777777" w:rsidR="00032E0D" w:rsidRPr="00A532A1" w:rsidRDefault="00032E0D" w:rsidP="00F06F9B">
      <w:pPr>
        <w:ind w:left="12"/>
        <w:jc w:val="center"/>
        <w:rPr>
          <w:rFonts w:asciiTheme="majorHAnsi" w:hAnsiTheme="majorHAnsi" w:cstheme="majorHAnsi"/>
          <w:sz w:val="22"/>
          <w:szCs w:val="22"/>
        </w:rPr>
      </w:pPr>
    </w:p>
    <w:p w14:paraId="62A38119" w14:textId="6D5CC204" w:rsidR="00032E0D" w:rsidRPr="00A532A1" w:rsidRDefault="00032E0D" w:rsidP="00F06F9B">
      <w:pPr>
        <w:ind w:left="12"/>
        <w:jc w:val="center"/>
        <w:rPr>
          <w:rFonts w:asciiTheme="majorHAnsi" w:hAnsiTheme="majorHAnsi" w:cstheme="majorHAnsi"/>
          <w:sz w:val="22"/>
          <w:szCs w:val="22"/>
        </w:rPr>
      </w:pPr>
      <w:r w:rsidRPr="00A532A1">
        <w:rPr>
          <w:rFonts w:asciiTheme="majorHAnsi" w:hAnsiTheme="majorHAnsi" w:cstheme="majorHAnsi"/>
          <w:sz w:val="22"/>
          <w:szCs w:val="22"/>
        </w:rPr>
        <w:t>Umowa Nr [•] ……. / 20</w:t>
      </w:r>
      <w:r w:rsidR="00581E22" w:rsidRPr="00A532A1">
        <w:rPr>
          <w:rFonts w:asciiTheme="majorHAnsi" w:hAnsiTheme="majorHAnsi" w:cstheme="majorHAnsi"/>
          <w:sz w:val="22"/>
          <w:szCs w:val="22"/>
        </w:rPr>
        <w:t>20</w:t>
      </w:r>
    </w:p>
    <w:p w14:paraId="359C8116" w14:textId="4C6D40B6" w:rsidR="00032E0D" w:rsidRPr="00A532A1" w:rsidRDefault="00745AC5" w:rsidP="00BA13D3">
      <w:pPr>
        <w:ind w:left="12"/>
        <w:jc w:val="center"/>
        <w:rPr>
          <w:rFonts w:asciiTheme="majorHAnsi" w:hAnsiTheme="majorHAnsi" w:cstheme="majorHAnsi"/>
          <w:b/>
          <w:bCs/>
          <w:sz w:val="22"/>
          <w:szCs w:val="22"/>
        </w:rPr>
      </w:pPr>
      <w:r w:rsidRPr="00A532A1">
        <w:rPr>
          <w:rFonts w:asciiTheme="majorHAnsi" w:hAnsiTheme="majorHAnsi" w:cstheme="majorHAnsi"/>
          <w:sz w:val="22"/>
          <w:szCs w:val="22"/>
        </w:rPr>
        <w:t xml:space="preserve">na </w:t>
      </w:r>
      <w:r w:rsidR="00BA13D3" w:rsidRPr="00BA13D3">
        <w:rPr>
          <w:rFonts w:asciiTheme="majorHAnsi" w:hAnsiTheme="majorHAnsi" w:cstheme="majorHAnsi"/>
          <w:sz w:val="22"/>
          <w:szCs w:val="22"/>
        </w:rPr>
        <w:t>Aktualizację koncepcji udrożnienia rzeki Kaczawy na odcinku od ujścia rzeki Wilczej do ujścia Kaczawy do Odry</w:t>
      </w:r>
    </w:p>
    <w:p w14:paraId="5010FD23" w14:textId="77777777" w:rsidR="00032E0D" w:rsidRPr="00A532A1" w:rsidRDefault="00032E0D" w:rsidP="00F06F9B">
      <w:pPr>
        <w:ind w:left="12"/>
        <w:jc w:val="center"/>
        <w:rPr>
          <w:rFonts w:asciiTheme="majorHAnsi" w:hAnsiTheme="majorHAnsi" w:cstheme="majorHAnsi"/>
          <w:sz w:val="22"/>
          <w:szCs w:val="22"/>
        </w:rPr>
      </w:pPr>
      <w:r w:rsidRPr="00A532A1">
        <w:rPr>
          <w:rFonts w:asciiTheme="majorHAnsi" w:hAnsiTheme="majorHAnsi" w:cstheme="majorHAnsi"/>
          <w:sz w:val="22"/>
          <w:szCs w:val="22"/>
        </w:rPr>
        <w:t>(zwana dalej „Umową”)</w:t>
      </w:r>
    </w:p>
    <w:p w14:paraId="36CC00E1" w14:textId="77777777" w:rsidR="00032E0D" w:rsidRPr="00A532A1" w:rsidRDefault="00032E0D" w:rsidP="00F06F9B">
      <w:pPr>
        <w:ind w:left="12"/>
        <w:jc w:val="center"/>
        <w:rPr>
          <w:rFonts w:asciiTheme="majorHAnsi" w:hAnsiTheme="majorHAnsi" w:cstheme="majorHAnsi"/>
          <w:sz w:val="22"/>
          <w:szCs w:val="22"/>
        </w:rPr>
      </w:pPr>
      <w:r w:rsidRPr="00A532A1">
        <w:rPr>
          <w:rFonts w:asciiTheme="majorHAnsi" w:hAnsiTheme="majorHAnsi" w:cstheme="majorHAnsi"/>
          <w:sz w:val="22"/>
          <w:szCs w:val="22"/>
        </w:rPr>
        <w:t>zawarta w Warszawie w dniu ___________ roku pomiędzy:</w:t>
      </w:r>
    </w:p>
    <w:p w14:paraId="4B4A976C" w14:textId="77777777" w:rsidR="00032E0D" w:rsidRPr="00A532A1" w:rsidRDefault="00032E0D" w:rsidP="00F06F9B">
      <w:pPr>
        <w:ind w:left="12"/>
        <w:jc w:val="both"/>
        <w:rPr>
          <w:rFonts w:asciiTheme="majorHAnsi" w:hAnsiTheme="majorHAnsi" w:cstheme="majorHAnsi"/>
          <w:sz w:val="22"/>
          <w:szCs w:val="22"/>
        </w:rPr>
      </w:pPr>
    </w:p>
    <w:p w14:paraId="079FE25B" w14:textId="77777777" w:rsidR="00032E0D" w:rsidRPr="00A532A1" w:rsidRDefault="00032E0D" w:rsidP="00F06F9B">
      <w:pPr>
        <w:ind w:left="12"/>
        <w:jc w:val="both"/>
        <w:rPr>
          <w:rFonts w:asciiTheme="majorHAnsi" w:hAnsiTheme="majorHAnsi" w:cstheme="majorHAnsi"/>
          <w:sz w:val="22"/>
          <w:szCs w:val="22"/>
        </w:rPr>
      </w:pPr>
      <w:r w:rsidRPr="00A532A1">
        <w:rPr>
          <w:rFonts w:asciiTheme="majorHAnsi" w:hAnsiTheme="majorHAnsi" w:cstheme="majorHAnsi"/>
          <w:b/>
          <w:bCs/>
          <w:sz w:val="22"/>
          <w:szCs w:val="22"/>
        </w:rPr>
        <w:t>Fundacją WWF Polska</w:t>
      </w:r>
      <w:r w:rsidRPr="00A532A1">
        <w:rPr>
          <w:rFonts w:asciiTheme="majorHAnsi" w:hAnsiTheme="majorHAnsi" w:cstheme="majorHAnsi"/>
          <w:sz w:val="22"/>
          <w:szCs w:val="22"/>
        </w:rPr>
        <w:t xml:space="preserve">, z siedzibą przy ul. Usypiskowej 11, 02-386 Warszawa, wpisaną do Rejestru Stowarzyszeń Krajowego Rejestru Sądowego prowadzonego przez Sąd Rejonowy dla Miasta Stołecznego Warszawy, XIII Wydział Gospodarczy pod numerem KRS: 0000160673, posiadającą NIP: 5213241055 oraz REGON: 015481019, reprezentowaną przez Mirosława </w:t>
      </w:r>
      <w:proofErr w:type="spellStart"/>
      <w:r w:rsidRPr="00A532A1">
        <w:rPr>
          <w:rFonts w:asciiTheme="majorHAnsi" w:hAnsiTheme="majorHAnsi" w:cstheme="majorHAnsi"/>
          <w:sz w:val="22"/>
          <w:szCs w:val="22"/>
        </w:rPr>
        <w:t>Proppé</w:t>
      </w:r>
      <w:proofErr w:type="spellEnd"/>
      <w:r w:rsidRPr="00A532A1">
        <w:rPr>
          <w:rFonts w:asciiTheme="majorHAnsi" w:hAnsiTheme="majorHAnsi" w:cstheme="majorHAnsi"/>
          <w:sz w:val="22"/>
          <w:szCs w:val="22"/>
        </w:rPr>
        <w:t xml:space="preserve">, Prezesa Zarządu </w:t>
      </w:r>
    </w:p>
    <w:p w14:paraId="1BBB618D" w14:textId="77777777" w:rsidR="00032E0D" w:rsidRPr="00A532A1" w:rsidRDefault="00032E0D" w:rsidP="00F06F9B">
      <w:pPr>
        <w:ind w:left="12"/>
        <w:jc w:val="both"/>
        <w:rPr>
          <w:rFonts w:asciiTheme="majorHAnsi" w:hAnsiTheme="majorHAnsi" w:cstheme="majorHAnsi"/>
          <w:sz w:val="22"/>
          <w:szCs w:val="22"/>
        </w:rPr>
      </w:pPr>
      <w:r w:rsidRPr="00A532A1">
        <w:rPr>
          <w:rFonts w:asciiTheme="majorHAnsi" w:hAnsiTheme="majorHAnsi" w:cstheme="majorHAnsi"/>
          <w:sz w:val="22"/>
          <w:szCs w:val="22"/>
        </w:rPr>
        <w:t>zwaną dalej „</w:t>
      </w:r>
      <w:r w:rsidRPr="00A532A1">
        <w:rPr>
          <w:rFonts w:asciiTheme="majorHAnsi" w:hAnsiTheme="majorHAnsi" w:cstheme="majorHAnsi"/>
          <w:b/>
          <w:bCs/>
          <w:sz w:val="22"/>
          <w:szCs w:val="22"/>
        </w:rPr>
        <w:t>Zamawiającym</w:t>
      </w:r>
      <w:r w:rsidRPr="00A532A1">
        <w:rPr>
          <w:rFonts w:asciiTheme="majorHAnsi" w:hAnsiTheme="majorHAnsi" w:cstheme="majorHAnsi"/>
          <w:sz w:val="22"/>
          <w:szCs w:val="22"/>
        </w:rPr>
        <w:t xml:space="preserve">”, </w:t>
      </w:r>
    </w:p>
    <w:p w14:paraId="7E9A234E" w14:textId="77777777" w:rsidR="00032E0D" w:rsidRPr="00A532A1" w:rsidRDefault="00032E0D" w:rsidP="00F06F9B">
      <w:pPr>
        <w:ind w:left="12"/>
        <w:jc w:val="both"/>
        <w:rPr>
          <w:rFonts w:asciiTheme="majorHAnsi" w:hAnsiTheme="majorHAnsi" w:cstheme="majorHAnsi"/>
          <w:sz w:val="22"/>
          <w:szCs w:val="22"/>
        </w:rPr>
      </w:pPr>
      <w:r w:rsidRPr="00A532A1">
        <w:rPr>
          <w:rFonts w:asciiTheme="majorHAnsi" w:hAnsiTheme="majorHAnsi" w:cstheme="majorHAnsi"/>
          <w:sz w:val="22"/>
          <w:szCs w:val="22"/>
        </w:rPr>
        <w:t xml:space="preserve">a </w:t>
      </w:r>
    </w:p>
    <w:p w14:paraId="7A49534E" w14:textId="77777777" w:rsidR="00032E0D" w:rsidRPr="00A532A1" w:rsidRDefault="00032E0D" w:rsidP="00F06F9B">
      <w:pPr>
        <w:ind w:left="12"/>
        <w:jc w:val="both"/>
        <w:rPr>
          <w:rFonts w:asciiTheme="majorHAnsi" w:hAnsiTheme="majorHAnsi" w:cstheme="majorHAnsi"/>
          <w:sz w:val="22"/>
          <w:szCs w:val="22"/>
        </w:rPr>
      </w:pPr>
    </w:p>
    <w:p w14:paraId="6A0DCDCC" w14:textId="77777777" w:rsidR="00032E0D" w:rsidRPr="00A532A1" w:rsidRDefault="00032E0D" w:rsidP="00F06F9B">
      <w:pPr>
        <w:ind w:left="12"/>
        <w:jc w:val="both"/>
        <w:rPr>
          <w:rFonts w:asciiTheme="majorHAnsi" w:hAnsiTheme="majorHAnsi" w:cstheme="majorHAnsi"/>
          <w:sz w:val="22"/>
          <w:szCs w:val="22"/>
        </w:rPr>
      </w:pPr>
      <w:r w:rsidRPr="00A532A1">
        <w:rPr>
          <w:rFonts w:asciiTheme="majorHAnsi" w:hAnsiTheme="majorHAnsi" w:cstheme="majorHAnsi"/>
          <w:sz w:val="22"/>
          <w:szCs w:val="22"/>
        </w:rPr>
        <w:t>[•]</w:t>
      </w:r>
    </w:p>
    <w:p w14:paraId="2E9CEBB1" w14:textId="77777777" w:rsidR="00032E0D" w:rsidRPr="00A532A1" w:rsidRDefault="00032E0D" w:rsidP="00F06F9B">
      <w:pPr>
        <w:ind w:left="12"/>
        <w:jc w:val="both"/>
        <w:rPr>
          <w:rFonts w:asciiTheme="majorHAnsi" w:hAnsiTheme="majorHAnsi" w:cstheme="majorHAnsi"/>
          <w:sz w:val="22"/>
          <w:szCs w:val="22"/>
        </w:rPr>
      </w:pPr>
      <w:r w:rsidRPr="00A532A1">
        <w:rPr>
          <w:rFonts w:asciiTheme="majorHAnsi" w:hAnsiTheme="majorHAnsi" w:cstheme="majorHAnsi"/>
          <w:sz w:val="22"/>
          <w:szCs w:val="22"/>
        </w:rPr>
        <w:t>zwanym w dalszej części Umowy: „</w:t>
      </w:r>
      <w:r w:rsidRPr="00A532A1">
        <w:rPr>
          <w:rFonts w:asciiTheme="majorHAnsi" w:hAnsiTheme="majorHAnsi" w:cstheme="majorHAnsi"/>
          <w:b/>
          <w:bCs/>
          <w:sz w:val="22"/>
          <w:szCs w:val="22"/>
        </w:rPr>
        <w:t>Wykonawcą</w:t>
      </w:r>
      <w:r w:rsidRPr="00A532A1">
        <w:rPr>
          <w:rFonts w:asciiTheme="majorHAnsi" w:hAnsiTheme="majorHAnsi" w:cstheme="majorHAnsi"/>
          <w:sz w:val="22"/>
          <w:szCs w:val="22"/>
        </w:rPr>
        <w:t>”</w:t>
      </w:r>
    </w:p>
    <w:p w14:paraId="550AC44F" w14:textId="77777777" w:rsidR="00032E0D" w:rsidRPr="00A532A1" w:rsidRDefault="00032E0D" w:rsidP="00F06F9B">
      <w:pPr>
        <w:ind w:left="12"/>
        <w:jc w:val="both"/>
        <w:rPr>
          <w:rFonts w:asciiTheme="majorHAnsi" w:hAnsiTheme="majorHAnsi" w:cstheme="majorHAnsi"/>
          <w:sz w:val="22"/>
          <w:szCs w:val="22"/>
        </w:rPr>
      </w:pPr>
    </w:p>
    <w:p w14:paraId="1919F0D4" w14:textId="77777777" w:rsidR="00032E0D" w:rsidRPr="00A532A1" w:rsidRDefault="00032E0D" w:rsidP="00F06F9B">
      <w:pPr>
        <w:ind w:left="12"/>
        <w:jc w:val="both"/>
        <w:rPr>
          <w:rFonts w:asciiTheme="majorHAnsi" w:hAnsiTheme="majorHAnsi" w:cstheme="majorHAnsi"/>
          <w:sz w:val="22"/>
          <w:szCs w:val="22"/>
        </w:rPr>
      </w:pPr>
      <w:r w:rsidRPr="00A532A1">
        <w:rPr>
          <w:rFonts w:asciiTheme="majorHAnsi" w:hAnsiTheme="majorHAnsi" w:cstheme="majorHAnsi"/>
          <w:sz w:val="22"/>
          <w:szCs w:val="22"/>
        </w:rPr>
        <w:t xml:space="preserve">Każda ze Stron zwana będzie dalej „Stroną” ilekroć mowa o nich w znaczeniu indywidualnym lub „Stronami” ilekroć mowa o nich w znaczeniu łącznym. </w:t>
      </w:r>
    </w:p>
    <w:p w14:paraId="1338BE99" w14:textId="77777777" w:rsidR="00032E0D" w:rsidRPr="00A532A1" w:rsidRDefault="00032E0D" w:rsidP="00F06F9B">
      <w:pPr>
        <w:ind w:left="12"/>
        <w:jc w:val="both"/>
        <w:rPr>
          <w:rFonts w:asciiTheme="majorHAnsi" w:hAnsiTheme="majorHAnsi" w:cstheme="majorHAnsi"/>
          <w:sz w:val="22"/>
          <w:szCs w:val="22"/>
        </w:rPr>
      </w:pPr>
    </w:p>
    <w:p w14:paraId="02F4B54C" w14:textId="7F628213" w:rsidR="00032E0D" w:rsidRPr="00A532A1" w:rsidRDefault="00032E0D" w:rsidP="00F06F9B">
      <w:pPr>
        <w:ind w:left="12"/>
        <w:jc w:val="both"/>
        <w:rPr>
          <w:rFonts w:asciiTheme="majorHAnsi" w:hAnsiTheme="majorHAnsi" w:cstheme="majorHAnsi"/>
          <w:sz w:val="22"/>
          <w:szCs w:val="22"/>
        </w:rPr>
      </w:pPr>
      <w:r w:rsidRPr="00A532A1">
        <w:rPr>
          <w:rFonts w:asciiTheme="majorHAnsi" w:hAnsiTheme="majorHAnsi" w:cstheme="majorHAnsi"/>
          <w:sz w:val="22"/>
          <w:szCs w:val="22"/>
        </w:rPr>
        <w:t xml:space="preserve">Umowa została zawarta w wyniku przeprowadzonego przez Zamawiającego postępowania prowadzonego w trybie zapytania ofertowego, Nr referencyjny nadany sprawie przez Zamawiającego: </w:t>
      </w:r>
      <w:r w:rsidR="00745AC5" w:rsidRPr="00A532A1">
        <w:rPr>
          <w:rFonts w:asciiTheme="majorHAnsi" w:hAnsiTheme="majorHAnsi" w:cstheme="majorHAnsi"/>
          <w:bCs/>
          <w:i/>
          <w:sz w:val="22"/>
          <w:szCs w:val="22"/>
        </w:rPr>
        <w:t xml:space="preserve"> </w:t>
      </w:r>
      <w:r w:rsidR="00A3384C" w:rsidRPr="00A3384C">
        <w:rPr>
          <w:rFonts w:asciiTheme="majorHAnsi" w:hAnsiTheme="majorHAnsi" w:cstheme="majorHAnsi"/>
          <w:bCs/>
          <w:i/>
          <w:sz w:val="22"/>
          <w:szCs w:val="22"/>
        </w:rPr>
        <w:t>Dotyczy zapytania ofertowego nr REF.: 02/01/2020/</w:t>
      </w:r>
      <w:proofErr w:type="spellStart"/>
      <w:r w:rsidR="00A3384C" w:rsidRPr="00A3384C">
        <w:rPr>
          <w:rFonts w:asciiTheme="majorHAnsi" w:hAnsiTheme="majorHAnsi" w:cstheme="majorHAnsi"/>
          <w:bCs/>
          <w:i/>
          <w:sz w:val="22"/>
          <w:szCs w:val="22"/>
        </w:rPr>
        <w:t>PNi</w:t>
      </w:r>
      <w:proofErr w:type="spellEnd"/>
      <w:r w:rsidR="00A3384C" w:rsidRPr="00A3384C">
        <w:rPr>
          <w:rFonts w:asciiTheme="majorHAnsi" w:hAnsiTheme="majorHAnsi" w:cstheme="majorHAnsi"/>
          <w:bCs/>
          <w:i/>
          <w:sz w:val="22"/>
          <w:szCs w:val="22"/>
        </w:rPr>
        <w:t xml:space="preserve"> z dn. 03.02.2020 r. </w:t>
      </w:r>
      <w:r w:rsidR="00EB1641">
        <w:rPr>
          <w:rFonts w:asciiTheme="majorHAnsi" w:hAnsiTheme="majorHAnsi" w:cstheme="majorHAnsi"/>
          <w:bCs/>
          <w:i/>
          <w:sz w:val="22"/>
          <w:szCs w:val="22"/>
        </w:rPr>
        <w:t>oraz z uwagi na pilną potrzebę Zamawiającego.</w:t>
      </w:r>
    </w:p>
    <w:p w14:paraId="00DBE38E" w14:textId="77777777" w:rsidR="00032E0D" w:rsidRPr="00A532A1" w:rsidRDefault="00032E0D" w:rsidP="00D252E2">
      <w:pPr>
        <w:pStyle w:val="Akapitzlist"/>
        <w:numPr>
          <w:ilvl w:val="0"/>
          <w:numId w:val="12"/>
        </w:numPr>
        <w:ind w:left="0" w:firstLine="0"/>
        <w:jc w:val="center"/>
        <w:rPr>
          <w:rFonts w:asciiTheme="majorHAnsi" w:hAnsiTheme="majorHAnsi" w:cstheme="majorHAnsi"/>
          <w:sz w:val="22"/>
          <w:szCs w:val="22"/>
        </w:rPr>
      </w:pPr>
    </w:p>
    <w:p w14:paraId="0EB561E2" w14:textId="77777777" w:rsidR="00032E0D" w:rsidRPr="00A532A1" w:rsidRDefault="00032E0D" w:rsidP="00F06F9B">
      <w:pPr>
        <w:jc w:val="center"/>
        <w:rPr>
          <w:rFonts w:asciiTheme="majorHAnsi" w:hAnsiTheme="majorHAnsi" w:cstheme="majorHAnsi"/>
          <w:b/>
          <w:sz w:val="22"/>
          <w:szCs w:val="22"/>
        </w:rPr>
      </w:pPr>
      <w:r w:rsidRPr="00A532A1">
        <w:rPr>
          <w:rFonts w:asciiTheme="majorHAnsi" w:hAnsiTheme="majorHAnsi" w:cstheme="majorHAnsi"/>
          <w:b/>
          <w:sz w:val="22"/>
          <w:szCs w:val="22"/>
        </w:rPr>
        <w:t>Przedmiot Umowy</w:t>
      </w:r>
    </w:p>
    <w:p w14:paraId="2FEBC943" w14:textId="06544E09" w:rsidR="00C7020C" w:rsidRPr="00A532A1" w:rsidRDefault="00032E0D" w:rsidP="00A3384C">
      <w:pPr>
        <w:pStyle w:val="Akapitzlist"/>
        <w:numPr>
          <w:ilvl w:val="0"/>
          <w:numId w:val="13"/>
        </w:numPr>
        <w:jc w:val="both"/>
        <w:rPr>
          <w:rFonts w:asciiTheme="majorHAnsi" w:hAnsiTheme="majorHAnsi" w:cstheme="majorHAnsi"/>
          <w:sz w:val="22"/>
          <w:szCs w:val="22"/>
        </w:rPr>
      </w:pPr>
      <w:r w:rsidRPr="00A3384C">
        <w:rPr>
          <w:rFonts w:asciiTheme="majorHAnsi" w:hAnsiTheme="majorHAnsi" w:cstheme="majorHAnsi"/>
          <w:sz w:val="22"/>
          <w:szCs w:val="22"/>
        </w:rPr>
        <w:t xml:space="preserve">Przedmiotem niniejszej umowy jest </w:t>
      </w:r>
      <w:r w:rsidR="00AE4D4C" w:rsidRPr="00A3384C">
        <w:rPr>
          <w:rFonts w:asciiTheme="majorHAnsi" w:hAnsiTheme="majorHAnsi" w:cstheme="majorHAnsi"/>
          <w:sz w:val="22"/>
          <w:szCs w:val="22"/>
        </w:rPr>
        <w:t xml:space="preserve">wykonanie </w:t>
      </w:r>
      <w:r w:rsidRPr="00A3384C">
        <w:rPr>
          <w:rFonts w:asciiTheme="majorHAnsi" w:hAnsiTheme="majorHAnsi" w:cstheme="majorHAnsi"/>
          <w:sz w:val="22"/>
          <w:szCs w:val="22"/>
        </w:rPr>
        <w:t xml:space="preserve">przez Wykonawcę na rzecz Zamawiającego </w:t>
      </w:r>
      <w:r w:rsidR="00A3384C" w:rsidRPr="00A3384C">
        <w:rPr>
          <w:rFonts w:asciiTheme="majorHAnsi" w:hAnsiTheme="majorHAnsi" w:cstheme="majorHAnsi"/>
          <w:sz w:val="22"/>
          <w:szCs w:val="22"/>
        </w:rPr>
        <w:t>Aktualizacj</w:t>
      </w:r>
      <w:r w:rsidR="00A3384C">
        <w:rPr>
          <w:rFonts w:asciiTheme="majorHAnsi" w:hAnsiTheme="majorHAnsi" w:cstheme="majorHAnsi"/>
          <w:sz w:val="22"/>
          <w:szCs w:val="22"/>
        </w:rPr>
        <w:t>i</w:t>
      </w:r>
      <w:r w:rsidR="00A3384C" w:rsidRPr="00A3384C">
        <w:rPr>
          <w:rFonts w:asciiTheme="majorHAnsi" w:hAnsiTheme="majorHAnsi" w:cstheme="majorHAnsi"/>
          <w:sz w:val="22"/>
          <w:szCs w:val="22"/>
        </w:rPr>
        <w:t xml:space="preserve"> koncepcji udrożnienia rzeki Kaczawy na odcinku od ujścia rzeki Wilczej do ujścia Kaczawy do Odry</w:t>
      </w:r>
      <w:r w:rsidR="00A3384C">
        <w:rPr>
          <w:rFonts w:asciiTheme="majorHAnsi" w:hAnsiTheme="majorHAnsi" w:cstheme="majorHAnsi"/>
          <w:sz w:val="22"/>
          <w:szCs w:val="22"/>
        </w:rPr>
        <w:t xml:space="preserve"> zgodnie z Opisem przedmiotu zamówienia określonym w treści Zapytania ofertowego</w:t>
      </w:r>
      <w:r w:rsidR="004B7047">
        <w:rPr>
          <w:rFonts w:asciiTheme="majorHAnsi" w:hAnsiTheme="majorHAnsi" w:cstheme="majorHAnsi"/>
          <w:sz w:val="22"/>
          <w:szCs w:val="22"/>
        </w:rPr>
        <w:t xml:space="preserve"> („</w:t>
      </w:r>
      <w:r w:rsidR="004B7047" w:rsidRPr="004B7047">
        <w:rPr>
          <w:rFonts w:asciiTheme="majorHAnsi" w:hAnsiTheme="majorHAnsi" w:cstheme="majorHAnsi"/>
          <w:b/>
          <w:bCs/>
          <w:sz w:val="22"/>
          <w:szCs w:val="22"/>
        </w:rPr>
        <w:t>Aktualizacja</w:t>
      </w:r>
      <w:r w:rsidR="004B7047">
        <w:rPr>
          <w:rFonts w:asciiTheme="majorHAnsi" w:hAnsiTheme="majorHAnsi" w:cstheme="majorHAnsi"/>
          <w:sz w:val="22"/>
          <w:szCs w:val="22"/>
        </w:rPr>
        <w:t>”)</w:t>
      </w:r>
      <w:r w:rsidR="00A3384C">
        <w:rPr>
          <w:rFonts w:asciiTheme="majorHAnsi" w:hAnsiTheme="majorHAnsi" w:cstheme="majorHAnsi"/>
          <w:sz w:val="22"/>
          <w:szCs w:val="22"/>
        </w:rPr>
        <w:t>.</w:t>
      </w:r>
    </w:p>
    <w:p w14:paraId="4DF8A668" w14:textId="1BB4A77A" w:rsidR="00032E0D" w:rsidRPr="00A532A1" w:rsidRDefault="00032E0D" w:rsidP="00D252E2">
      <w:pPr>
        <w:pStyle w:val="Akapitzlist"/>
        <w:numPr>
          <w:ilvl w:val="0"/>
          <w:numId w:val="13"/>
        </w:numPr>
        <w:jc w:val="both"/>
        <w:rPr>
          <w:rFonts w:asciiTheme="majorHAnsi" w:hAnsiTheme="majorHAnsi" w:cstheme="majorHAnsi"/>
          <w:sz w:val="22"/>
          <w:szCs w:val="22"/>
        </w:rPr>
      </w:pPr>
      <w:r w:rsidRPr="00A532A1">
        <w:rPr>
          <w:rFonts w:asciiTheme="majorHAnsi" w:hAnsiTheme="majorHAnsi" w:cstheme="majorHAnsi"/>
          <w:sz w:val="22"/>
          <w:szCs w:val="22"/>
        </w:rPr>
        <w:t xml:space="preserve">Wykonawca jest zobowiązany wykonywać swoje zadania w sposób odpowiadający powierzonym do wykonywania zadaniom, w sposób odpowiadający profesjonalnemu </w:t>
      </w:r>
      <w:r w:rsidR="00D63C69" w:rsidRPr="00A532A1">
        <w:rPr>
          <w:rFonts w:asciiTheme="majorHAnsi" w:hAnsiTheme="majorHAnsi" w:cstheme="majorHAnsi"/>
          <w:sz w:val="22"/>
          <w:szCs w:val="22"/>
        </w:rPr>
        <w:t>i eksperckie</w:t>
      </w:r>
      <w:r w:rsidR="00E73A85" w:rsidRPr="00A532A1">
        <w:rPr>
          <w:rFonts w:asciiTheme="majorHAnsi" w:hAnsiTheme="majorHAnsi" w:cstheme="majorHAnsi"/>
          <w:sz w:val="22"/>
          <w:szCs w:val="22"/>
        </w:rPr>
        <w:t xml:space="preserve">mu </w:t>
      </w:r>
      <w:r w:rsidRPr="00A532A1">
        <w:rPr>
          <w:rFonts w:asciiTheme="majorHAnsi" w:hAnsiTheme="majorHAnsi" w:cstheme="majorHAnsi"/>
          <w:sz w:val="22"/>
          <w:szCs w:val="22"/>
        </w:rPr>
        <w:t>charakterowi działalności</w:t>
      </w:r>
      <w:r w:rsidR="00D63C69" w:rsidRPr="00A532A1">
        <w:rPr>
          <w:rFonts w:asciiTheme="majorHAnsi" w:hAnsiTheme="majorHAnsi" w:cstheme="majorHAnsi"/>
          <w:sz w:val="22"/>
          <w:szCs w:val="22"/>
        </w:rPr>
        <w:t>.</w:t>
      </w:r>
      <w:r w:rsidR="00C675F6" w:rsidRPr="00A532A1">
        <w:rPr>
          <w:rFonts w:asciiTheme="majorHAnsi" w:hAnsiTheme="majorHAnsi" w:cstheme="majorHAnsi"/>
          <w:sz w:val="22"/>
          <w:szCs w:val="22"/>
        </w:rPr>
        <w:t xml:space="preserve"> </w:t>
      </w:r>
    </w:p>
    <w:p w14:paraId="4F3CF0B4" w14:textId="1325EFD9" w:rsidR="00C675F6" w:rsidRPr="00A532A1" w:rsidRDefault="004B7047" w:rsidP="00D252E2">
      <w:pPr>
        <w:pStyle w:val="Akapitzlist"/>
        <w:numPr>
          <w:ilvl w:val="0"/>
          <w:numId w:val="13"/>
        </w:numPr>
        <w:jc w:val="both"/>
        <w:rPr>
          <w:rFonts w:asciiTheme="majorHAnsi" w:hAnsiTheme="majorHAnsi" w:cstheme="majorHAnsi"/>
          <w:sz w:val="22"/>
          <w:szCs w:val="22"/>
        </w:rPr>
      </w:pPr>
      <w:r>
        <w:rPr>
          <w:rFonts w:asciiTheme="majorHAnsi" w:hAnsiTheme="majorHAnsi" w:cstheme="majorHAnsi"/>
          <w:sz w:val="22"/>
          <w:szCs w:val="22"/>
        </w:rPr>
        <w:t>Aktualizacja</w:t>
      </w:r>
      <w:r w:rsidR="00C675F6" w:rsidRPr="00A532A1">
        <w:rPr>
          <w:rFonts w:asciiTheme="majorHAnsi" w:hAnsiTheme="majorHAnsi" w:cstheme="majorHAnsi"/>
          <w:sz w:val="22"/>
          <w:szCs w:val="22"/>
        </w:rPr>
        <w:t xml:space="preserve"> winna posiadać element „nowości” naukowej.</w:t>
      </w:r>
    </w:p>
    <w:p w14:paraId="1EBAE797" w14:textId="2DAD3EF3" w:rsidR="00814857" w:rsidRPr="00A532A1" w:rsidRDefault="00814857" w:rsidP="00D252E2">
      <w:pPr>
        <w:pStyle w:val="Akapitzlist"/>
        <w:numPr>
          <w:ilvl w:val="0"/>
          <w:numId w:val="13"/>
        </w:numPr>
        <w:jc w:val="both"/>
        <w:rPr>
          <w:rFonts w:asciiTheme="majorHAnsi" w:hAnsiTheme="majorHAnsi" w:cstheme="majorHAnsi"/>
          <w:sz w:val="22"/>
          <w:szCs w:val="22"/>
        </w:rPr>
      </w:pPr>
      <w:r w:rsidRPr="00A532A1">
        <w:rPr>
          <w:rFonts w:asciiTheme="majorHAnsi" w:hAnsiTheme="majorHAnsi" w:cstheme="majorHAnsi"/>
          <w:sz w:val="22"/>
          <w:szCs w:val="22"/>
        </w:rPr>
        <w:t xml:space="preserve">Szczegółowy zakres zamówienia został określony w </w:t>
      </w:r>
      <w:r w:rsidR="003930CA" w:rsidRPr="00A532A1">
        <w:rPr>
          <w:rFonts w:asciiTheme="majorHAnsi" w:hAnsiTheme="majorHAnsi" w:cstheme="majorHAnsi"/>
          <w:sz w:val="22"/>
          <w:szCs w:val="22"/>
        </w:rPr>
        <w:t>treści Z</w:t>
      </w:r>
      <w:r w:rsidRPr="00A532A1">
        <w:rPr>
          <w:rFonts w:asciiTheme="majorHAnsi" w:hAnsiTheme="majorHAnsi" w:cstheme="majorHAnsi"/>
          <w:sz w:val="22"/>
          <w:szCs w:val="22"/>
        </w:rPr>
        <w:t>apytania ofertowego</w:t>
      </w:r>
      <w:r w:rsidR="003930CA" w:rsidRPr="00A532A1">
        <w:rPr>
          <w:rFonts w:asciiTheme="majorHAnsi" w:hAnsiTheme="majorHAnsi" w:cstheme="majorHAnsi"/>
          <w:sz w:val="22"/>
          <w:szCs w:val="22"/>
        </w:rPr>
        <w:t xml:space="preserve"> oraz </w:t>
      </w:r>
      <w:r w:rsidR="00C675F6" w:rsidRPr="00A532A1">
        <w:rPr>
          <w:rFonts w:asciiTheme="majorHAnsi" w:hAnsiTheme="majorHAnsi" w:cstheme="majorHAnsi"/>
          <w:sz w:val="22"/>
          <w:szCs w:val="22"/>
        </w:rPr>
        <w:t>Ofercie wykonawcy.</w:t>
      </w:r>
    </w:p>
    <w:p w14:paraId="03535789" w14:textId="74548F54" w:rsidR="00814857" w:rsidRPr="00A532A1" w:rsidRDefault="00814857" w:rsidP="00D252E2">
      <w:pPr>
        <w:pStyle w:val="Akapitzlist"/>
        <w:numPr>
          <w:ilvl w:val="0"/>
          <w:numId w:val="12"/>
        </w:numPr>
        <w:ind w:left="0" w:firstLine="0"/>
        <w:jc w:val="center"/>
        <w:rPr>
          <w:rFonts w:asciiTheme="majorHAnsi" w:hAnsiTheme="majorHAnsi" w:cstheme="majorHAnsi"/>
          <w:sz w:val="22"/>
          <w:szCs w:val="22"/>
        </w:rPr>
      </w:pPr>
    </w:p>
    <w:p w14:paraId="5A28C40A" w14:textId="47A2E751" w:rsidR="00D52192" w:rsidRPr="00A532A1" w:rsidRDefault="00D52192" w:rsidP="00F06F9B">
      <w:pPr>
        <w:pStyle w:val="Akapitzlist"/>
        <w:ind w:left="3600"/>
        <w:jc w:val="both"/>
        <w:rPr>
          <w:rFonts w:asciiTheme="majorHAnsi" w:hAnsiTheme="majorHAnsi" w:cstheme="majorHAnsi"/>
          <w:b/>
          <w:bCs/>
          <w:sz w:val="22"/>
          <w:szCs w:val="22"/>
        </w:rPr>
      </w:pPr>
      <w:r w:rsidRPr="00A532A1">
        <w:rPr>
          <w:rFonts w:asciiTheme="majorHAnsi" w:hAnsiTheme="majorHAnsi" w:cstheme="majorHAnsi"/>
          <w:b/>
          <w:bCs/>
          <w:sz w:val="22"/>
          <w:szCs w:val="22"/>
        </w:rPr>
        <w:t>Obowiązki Wykonawcy</w:t>
      </w:r>
    </w:p>
    <w:p w14:paraId="2F51E7C8" w14:textId="146A8F69" w:rsidR="00814857" w:rsidRPr="00A532A1" w:rsidRDefault="00D52192" w:rsidP="00D252E2">
      <w:pPr>
        <w:pStyle w:val="Akapitzlist"/>
        <w:numPr>
          <w:ilvl w:val="0"/>
          <w:numId w:val="15"/>
        </w:numPr>
        <w:jc w:val="both"/>
        <w:rPr>
          <w:rFonts w:asciiTheme="majorHAnsi" w:hAnsiTheme="majorHAnsi" w:cstheme="majorHAnsi"/>
          <w:sz w:val="22"/>
          <w:szCs w:val="22"/>
        </w:rPr>
      </w:pPr>
      <w:r w:rsidRPr="00A532A1">
        <w:rPr>
          <w:rFonts w:asciiTheme="majorHAnsi" w:hAnsiTheme="majorHAnsi" w:cstheme="majorHAnsi"/>
          <w:sz w:val="22"/>
          <w:szCs w:val="22"/>
        </w:rPr>
        <w:t>Wykonawca</w:t>
      </w:r>
      <w:r w:rsidR="00814857" w:rsidRPr="00A532A1">
        <w:rPr>
          <w:rFonts w:asciiTheme="majorHAnsi" w:hAnsiTheme="majorHAnsi" w:cstheme="majorHAnsi"/>
          <w:sz w:val="22"/>
          <w:szCs w:val="22"/>
        </w:rPr>
        <w:t xml:space="preserve"> oświadcza, iż posiada fachową wiedzę niezbędną do wykonania przedmiotu umowy </w:t>
      </w:r>
      <w:r w:rsidR="005F7508">
        <w:rPr>
          <w:rFonts w:asciiTheme="majorHAnsi" w:hAnsiTheme="majorHAnsi" w:cstheme="majorHAnsi"/>
          <w:sz w:val="22"/>
          <w:szCs w:val="22"/>
        </w:rPr>
        <w:br/>
      </w:r>
      <w:r w:rsidR="00814857" w:rsidRPr="00A532A1">
        <w:rPr>
          <w:rFonts w:asciiTheme="majorHAnsi" w:hAnsiTheme="majorHAnsi" w:cstheme="majorHAnsi"/>
          <w:sz w:val="22"/>
          <w:szCs w:val="22"/>
        </w:rPr>
        <w:t>i zobowiązuje się świadczyć usługi eksperckie przy zachowaniu najwyższych standardów.</w:t>
      </w:r>
    </w:p>
    <w:p w14:paraId="7435A24C" w14:textId="12483E40" w:rsidR="00814857" w:rsidRPr="00A532A1" w:rsidRDefault="00D52192" w:rsidP="00D252E2">
      <w:pPr>
        <w:pStyle w:val="Akapitzlist"/>
        <w:numPr>
          <w:ilvl w:val="0"/>
          <w:numId w:val="15"/>
        </w:numPr>
        <w:jc w:val="both"/>
        <w:rPr>
          <w:rFonts w:asciiTheme="majorHAnsi" w:hAnsiTheme="majorHAnsi" w:cstheme="majorHAnsi"/>
          <w:sz w:val="22"/>
          <w:szCs w:val="22"/>
        </w:rPr>
      </w:pPr>
      <w:r w:rsidRPr="00A532A1">
        <w:rPr>
          <w:rFonts w:asciiTheme="majorHAnsi" w:hAnsiTheme="majorHAnsi" w:cstheme="majorHAnsi"/>
          <w:sz w:val="22"/>
          <w:szCs w:val="22"/>
        </w:rPr>
        <w:t>Wykonawca</w:t>
      </w:r>
      <w:r w:rsidR="00814857" w:rsidRPr="00A532A1">
        <w:rPr>
          <w:rFonts w:asciiTheme="majorHAnsi" w:hAnsiTheme="majorHAnsi" w:cstheme="majorHAnsi"/>
          <w:sz w:val="22"/>
          <w:szCs w:val="22"/>
        </w:rPr>
        <w:t xml:space="preserve"> zobowiązuje się nie udostępniać informacji zdobytych w trakcie świadczenia usług eksperckich osobom trzecim oraz nie ujawniać informacji i dokumentów uzyskanych w związku z realizacją przedmiotu umowy.</w:t>
      </w:r>
    </w:p>
    <w:p w14:paraId="48A028C2" w14:textId="1BEED884" w:rsidR="00814857" w:rsidRPr="00A532A1" w:rsidRDefault="00D52192" w:rsidP="00D252E2">
      <w:pPr>
        <w:pStyle w:val="Akapitzlist"/>
        <w:numPr>
          <w:ilvl w:val="0"/>
          <w:numId w:val="15"/>
        </w:numPr>
        <w:jc w:val="both"/>
        <w:rPr>
          <w:rFonts w:asciiTheme="majorHAnsi" w:hAnsiTheme="majorHAnsi" w:cstheme="majorHAnsi"/>
          <w:sz w:val="22"/>
          <w:szCs w:val="22"/>
        </w:rPr>
      </w:pPr>
      <w:r w:rsidRPr="00A532A1">
        <w:rPr>
          <w:rFonts w:asciiTheme="majorHAnsi" w:hAnsiTheme="majorHAnsi" w:cstheme="majorHAnsi"/>
          <w:sz w:val="22"/>
          <w:szCs w:val="22"/>
        </w:rPr>
        <w:t>Wykonawca</w:t>
      </w:r>
      <w:r w:rsidR="00814857" w:rsidRPr="00A532A1">
        <w:rPr>
          <w:rFonts w:asciiTheme="majorHAnsi" w:hAnsiTheme="majorHAnsi" w:cstheme="majorHAnsi"/>
          <w:sz w:val="22"/>
          <w:szCs w:val="22"/>
        </w:rPr>
        <w:t xml:space="preserve"> oświadcza, że </w:t>
      </w:r>
      <w:r w:rsidR="004B7047">
        <w:rPr>
          <w:rFonts w:asciiTheme="majorHAnsi" w:hAnsiTheme="majorHAnsi" w:cstheme="majorHAnsi"/>
          <w:sz w:val="22"/>
          <w:szCs w:val="22"/>
        </w:rPr>
        <w:t>Aktualizacja</w:t>
      </w:r>
      <w:r w:rsidR="00814857" w:rsidRPr="00A532A1">
        <w:rPr>
          <w:rFonts w:asciiTheme="majorHAnsi" w:hAnsiTheme="majorHAnsi" w:cstheme="majorHAnsi"/>
          <w:sz w:val="22"/>
          <w:szCs w:val="22"/>
        </w:rPr>
        <w:t xml:space="preserve"> będzie wynikiem jego oryginalnej twórczości i nie będzie naruszać praw osób trzecich, w szczególności praw autorskich oraz dóbr osobistych, jak również, iż osobiste i majątkowe prawa autorskie do </w:t>
      </w:r>
      <w:r w:rsidR="004B7047">
        <w:rPr>
          <w:rFonts w:asciiTheme="majorHAnsi" w:hAnsiTheme="majorHAnsi" w:cstheme="majorHAnsi"/>
          <w:sz w:val="22"/>
          <w:szCs w:val="22"/>
        </w:rPr>
        <w:t>Aktualizacji</w:t>
      </w:r>
      <w:r w:rsidR="00814857" w:rsidRPr="00A532A1">
        <w:rPr>
          <w:rFonts w:asciiTheme="majorHAnsi" w:hAnsiTheme="majorHAnsi" w:cstheme="majorHAnsi"/>
          <w:sz w:val="22"/>
          <w:szCs w:val="22"/>
        </w:rPr>
        <w:t xml:space="preserve"> nie są ograniczone jakimikolwiek prawami </w:t>
      </w:r>
      <w:r w:rsidR="00814857" w:rsidRPr="00A532A1">
        <w:rPr>
          <w:rFonts w:asciiTheme="majorHAnsi" w:hAnsiTheme="majorHAnsi" w:cstheme="majorHAnsi"/>
          <w:sz w:val="22"/>
          <w:szCs w:val="22"/>
        </w:rPr>
        <w:lastRenderedPageBreak/>
        <w:t xml:space="preserve">osób trzecich. </w:t>
      </w:r>
      <w:r w:rsidRPr="00A532A1">
        <w:rPr>
          <w:rFonts w:asciiTheme="majorHAnsi" w:hAnsiTheme="majorHAnsi" w:cstheme="majorHAnsi"/>
          <w:sz w:val="22"/>
          <w:szCs w:val="22"/>
        </w:rPr>
        <w:t>Wykonawca</w:t>
      </w:r>
      <w:r w:rsidR="00814857" w:rsidRPr="00A532A1">
        <w:rPr>
          <w:rFonts w:asciiTheme="majorHAnsi" w:hAnsiTheme="majorHAnsi" w:cstheme="majorHAnsi"/>
          <w:sz w:val="22"/>
          <w:szCs w:val="22"/>
        </w:rPr>
        <w:t xml:space="preserve"> oświadcza ponadto, że </w:t>
      </w:r>
      <w:r w:rsidR="004B7047">
        <w:rPr>
          <w:rFonts w:asciiTheme="majorHAnsi" w:hAnsiTheme="majorHAnsi" w:cstheme="majorHAnsi"/>
          <w:sz w:val="22"/>
          <w:szCs w:val="22"/>
        </w:rPr>
        <w:t>Aktualizacja</w:t>
      </w:r>
      <w:r w:rsidR="00814857" w:rsidRPr="00A532A1">
        <w:rPr>
          <w:rFonts w:asciiTheme="majorHAnsi" w:hAnsiTheme="majorHAnsi" w:cstheme="majorHAnsi"/>
          <w:sz w:val="22"/>
          <w:szCs w:val="22"/>
        </w:rPr>
        <w:t xml:space="preserve"> nie był</w:t>
      </w:r>
      <w:r w:rsidRPr="00A532A1">
        <w:rPr>
          <w:rFonts w:asciiTheme="majorHAnsi" w:hAnsiTheme="majorHAnsi" w:cstheme="majorHAnsi"/>
          <w:sz w:val="22"/>
          <w:szCs w:val="22"/>
        </w:rPr>
        <w:t>a</w:t>
      </w:r>
      <w:r w:rsidR="00814857" w:rsidRPr="00A532A1">
        <w:rPr>
          <w:rFonts w:asciiTheme="majorHAnsi" w:hAnsiTheme="majorHAnsi" w:cstheme="majorHAnsi"/>
          <w:sz w:val="22"/>
          <w:szCs w:val="22"/>
        </w:rPr>
        <w:t xml:space="preserve"> ani nie zostanie publicznie rozpowszechnion</w:t>
      </w:r>
      <w:r w:rsidRPr="00A532A1">
        <w:rPr>
          <w:rFonts w:asciiTheme="majorHAnsi" w:hAnsiTheme="majorHAnsi" w:cstheme="majorHAnsi"/>
          <w:sz w:val="22"/>
          <w:szCs w:val="22"/>
        </w:rPr>
        <w:t>a</w:t>
      </w:r>
      <w:r w:rsidR="00814857" w:rsidRPr="00A532A1">
        <w:rPr>
          <w:rFonts w:asciiTheme="majorHAnsi" w:hAnsiTheme="majorHAnsi" w:cstheme="majorHAnsi"/>
          <w:sz w:val="22"/>
          <w:szCs w:val="22"/>
        </w:rPr>
        <w:t xml:space="preserve"> lub udostępnion</w:t>
      </w:r>
      <w:r w:rsidRPr="00A532A1">
        <w:rPr>
          <w:rFonts w:asciiTheme="majorHAnsi" w:hAnsiTheme="majorHAnsi" w:cstheme="majorHAnsi"/>
          <w:sz w:val="22"/>
          <w:szCs w:val="22"/>
        </w:rPr>
        <w:t>a</w:t>
      </w:r>
      <w:r w:rsidR="00814857" w:rsidRPr="00A532A1">
        <w:rPr>
          <w:rFonts w:asciiTheme="majorHAnsi" w:hAnsiTheme="majorHAnsi" w:cstheme="majorHAnsi"/>
          <w:sz w:val="22"/>
          <w:szCs w:val="22"/>
        </w:rPr>
        <w:t xml:space="preserve"> za pośrednictwem jakichkolwiek środków przekazu lub rozpowszechniania.</w:t>
      </w:r>
    </w:p>
    <w:p w14:paraId="43486ABA" w14:textId="23D205E9" w:rsidR="00814857" w:rsidRPr="00A532A1" w:rsidRDefault="00814857" w:rsidP="00D252E2">
      <w:pPr>
        <w:pStyle w:val="Akapitzlist"/>
        <w:numPr>
          <w:ilvl w:val="0"/>
          <w:numId w:val="15"/>
        </w:numPr>
        <w:jc w:val="both"/>
        <w:rPr>
          <w:rFonts w:asciiTheme="majorHAnsi" w:hAnsiTheme="majorHAnsi" w:cstheme="majorHAnsi"/>
          <w:sz w:val="22"/>
          <w:szCs w:val="22"/>
        </w:rPr>
      </w:pPr>
      <w:r w:rsidRPr="00A532A1">
        <w:rPr>
          <w:rFonts w:asciiTheme="majorHAnsi" w:hAnsiTheme="majorHAnsi" w:cstheme="majorHAnsi"/>
          <w:sz w:val="22"/>
          <w:szCs w:val="22"/>
        </w:rPr>
        <w:t>W razie stwierdzenia nieprawdziwości oświadczeń, o których mowa w ust.</w:t>
      </w:r>
      <w:r w:rsidR="00437E04">
        <w:rPr>
          <w:rFonts w:asciiTheme="majorHAnsi" w:hAnsiTheme="majorHAnsi" w:cstheme="majorHAnsi"/>
          <w:sz w:val="22"/>
          <w:szCs w:val="22"/>
        </w:rPr>
        <w:t xml:space="preserve"> </w:t>
      </w:r>
      <w:r w:rsidRPr="00A532A1">
        <w:rPr>
          <w:rFonts w:asciiTheme="majorHAnsi" w:hAnsiTheme="majorHAnsi" w:cstheme="majorHAnsi"/>
          <w:sz w:val="22"/>
          <w:szCs w:val="22"/>
        </w:rPr>
        <w:t xml:space="preserve">1 - </w:t>
      </w:r>
      <w:r w:rsidR="00C675F6" w:rsidRPr="00A532A1">
        <w:rPr>
          <w:rFonts w:asciiTheme="majorHAnsi" w:hAnsiTheme="majorHAnsi" w:cstheme="majorHAnsi"/>
          <w:sz w:val="22"/>
          <w:szCs w:val="22"/>
        </w:rPr>
        <w:t>3</w:t>
      </w:r>
      <w:r w:rsidRPr="00A532A1">
        <w:rPr>
          <w:rFonts w:asciiTheme="majorHAnsi" w:hAnsiTheme="majorHAnsi" w:cstheme="majorHAnsi"/>
          <w:sz w:val="22"/>
          <w:szCs w:val="22"/>
        </w:rPr>
        <w:t xml:space="preserve"> powyżej, lub też wad prawnych </w:t>
      </w:r>
      <w:r w:rsidR="004B7047">
        <w:rPr>
          <w:rFonts w:asciiTheme="majorHAnsi" w:hAnsiTheme="majorHAnsi" w:cstheme="majorHAnsi"/>
          <w:sz w:val="22"/>
          <w:szCs w:val="22"/>
        </w:rPr>
        <w:t>Aktualizacji</w:t>
      </w:r>
      <w:r w:rsidRPr="00A532A1">
        <w:rPr>
          <w:rFonts w:asciiTheme="majorHAnsi" w:hAnsiTheme="majorHAnsi" w:cstheme="majorHAnsi"/>
          <w:sz w:val="22"/>
          <w:szCs w:val="22"/>
        </w:rPr>
        <w:t xml:space="preserve">, </w:t>
      </w:r>
      <w:r w:rsidR="00D52192" w:rsidRPr="00A532A1">
        <w:rPr>
          <w:rFonts w:asciiTheme="majorHAnsi" w:hAnsiTheme="majorHAnsi" w:cstheme="majorHAnsi"/>
          <w:sz w:val="22"/>
          <w:szCs w:val="22"/>
        </w:rPr>
        <w:t>Zamawiający</w:t>
      </w:r>
      <w:r w:rsidRPr="00A532A1">
        <w:rPr>
          <w:rFonts w:asciiTheme="majorHAnsi" w:hAnsiTheme="majorHAnsi" w:cstheme="majorHAnsi"/>
          <w:sz w:val="22"/>
          <w:szCs w:val="22"/>
        </w:rPr>
        <w:t xml:space="preserve"> będzie uprawniony do odstąpienia od umowy lub żądania zwrotu wypłaconego wynagrodzenia wraz z odsetkami w wysokości ustawowej od dnia zapłaty do dnia zwrotu wynagrodzenia. W każdym wypadku określonym w niniejszym ustępie, </w:t>
      </w:r>
      <w:r w:rsidR="00D52192" w:rsidRPr="00A532A1">
        <w:rPr>
          <w:rFonts w:asciiTheme="majorHAnsi" w:hAnsiTheme="majorHAnsi" w:cstheme="majorHAnsi"/>
          <w:sz w:val="22"/>
          <w:szCs w:val="22"/>
        </w:rPr>
        <w:t>Zamawiający</w:t>
      </w:r>
      <w:r w:rsidRPr="00A532A1">
        <w:rPr>
          <w:rFonts w:asciiTheme="majorHAnsi" w:hAnsiTheme="majorHAnsi" w:cstheme="majorHAnsi"/>
          <w:sz w:val="22"/>
          <w:szCs w:val="22"/>
        </w:rPr>
        <w:t xml:space="preserve"> będzie także uprawniony do dochodzenia naprawienia szkody w pełnym zakresie.</w:t>
      </w:r>
    </w:p>
    <w:p w14:paraId="7EAA1E32" w14:textId="77777777" w:rsidR="00D52192" w:rsidRPr="00A532A1" w:rsidRDefault="00D52192" w:rsidP="00D252E2">
      <w:pPr>
        <w:pStyle w:val="Akapitzlist"/>
        <w:numPr>
          <w:ilvl w:val="0"/>
          <w:numId w:val="12"/>
        </w:numPr>
        <w:ind w:left="0" w:firstLine="0"/>
        <w:jc w:val="center"/>
        <w:rPr>
          <w:rFonts w:asciiTheme="majorHAnsi" w:hAnsiTheme="majorHAnsi" w:cstheme="majorHAnsi"/>
          <w:sz w:val="22"/>
          <w:szCs w:val="22"/>
        </w:rPr>
      </w:pPr>
    </w:p>
    <w:p w14:paraId="5F555D9F" w14:textId="729B443F" w:rsidR="00D52192" w:rsidRPr="00A532A1" w:rsidRDefault="00D52192" w:rsidP="00F06F9B">
      <w:pPr>
        <w:pStyle w:val="Akapitzlist"/>
        <w:ind w:left="3600"/>
        <w:jc w:val="both"/>
        <w:rPr>
          <w:rFonts w:asciiTheme="majorHAnsi" w:hAnsiTheme="majorHAnsi" w:cstheme="majorHAnsi"/>
          <w:b/>
          <w:bCs/>
          <w:sz w:val="22"/>
          <w:szCs w:val="22"/>
        </w:rPr>
      </w:pPr>
      <w:r w:rsidRPr="00A532A1">
        <w:rPr>
          <w:rFonts w:asciiTheme="majorHAnsi" w:hAnsiTheme="majorHAnsi" w:cstheme="majorHAnsi"/>
          <w:b/>
          <w:bCs/>
          <w:sz w:val="22"/>
          <w:szCs w:val="22"/>
        </w:rPr>
        <w:t>Podwykonawstwo</w:t>
      </w:r>
    </w:p>
    <w:p w14:paraId="61D1BB77" w14:textId="2B4E3CF4" w:rsidR="00814857" w:rsidRPr="00A532A1" w:rsidRDefault="00D52192" w:rsidP="00D252E2">
      <w:pPr>
        <w:pStyle w:val="Akapitzlist"/>
        <w:numPr>
          <w:ilvl w:val="0"/>
          <w:numId w:val="16"/>
        </w:numPr>
        <w:jc w:val="both"/>
        <w:rPr>
          <w:rFonts w:asciiTheme="majorHAnsi" w:hAnsiTheme="majorHAnsi" w:cstheme="majorHAnsi"/>
          <w:sz w:val="22"/>
          <w:szCs w:val="22"/>
        </w:rPr>
      </w:pPr>
      <w:r w:rsidRPr="00A532A1">
        <w:rPr>
          <w:rFonts w:asciiTheme="majorHAnsi" w:hAnsiTheme="majorHAnsi" w:cstheme="majorHAnsi"/>
          <w:sz w:val="22"/>
          <w:szCs w:val="22"/>
        </w:rPr>
        <w:t>Wykonawca</w:t>
      </w:r>
      <w:r w:rsidR="00814857" w:rsidRPr="00A532A1">
        <w:rPr>
          <w:rFonts w:asciiTheme="majorHAnsi" w:hAnsiTheme="majorHAnsi" w:cstheme="majorHAnsi"/>
          <w:sz w:val="22"/>
          <w:szCs w:val="22"/>
        </w:rPr>
        <w:t xml:space="preserve"> nie może powierzyć wykonania </w:t>
      </w:r>
      <w:r w:rsidR="004B7047">
        <w:rPr>
          <w:rFonts w:asciiTheme="majorHAnsi" w:hAnsiTheme="majorHAnsi" w:cstheme="majorHAnsi"/>
          <w:sz w:val="22"/>
          <w:szCs w:val="22"/>
        </w:rPr>
        <w:t>Aktualizacji</w:t>
      </w:r>
      <w:r w:rsidR="00814857" w:rsidRPr="00A532A1">
        <w:rPr>
          <w:rFonts w:asciiTheme="majorHAnsi" w:hAnsiTheme="majorHAnsi" w:cstheme="majorHAnsi"/>
          <w:sz w:val="22"/>
          <w:szCs w:val="22"/>
        </w:rPr>
        <w:t xml:space="preserve"> osobie trzeciej bez pisemnej zgody </w:t>
      </w:r>
      <w:r w:rsidRPr="00A532A1">
        <w:rPr>
          <w:rFonts w:asciiTheme="majorHAnsi" w:hAnsiTheme="majorHAnsi" w:cstheme="majorHAnsi"/>
          <w:sz w:val="22"/>
          <w:szCs w:val="22"/>
        </w:rPr>
        <w:t>Zamawiającego</w:t>
      </w:r>
      <w:r w:rsidR="00814857" w:rsidRPr="00A532A1">
        <w:rPr>
          <w:rFonts w:asciiTheme="majorHAnsi" w:hAnsiTheme="majorHAnsi" w:cstheme="majorHAnsi"/>
          <w:sz w:val="22"/>
          <w:szCs w:val="22"/>
        </w:rPr>
        <w:t xml:space="preserve">. </w:t>
      </w:r>
      <w:r w:rsidRPr="00A532A1">
        <w:rPr>
          <w:rFonts w:asciiTheme="majorHAnsi" w:hAnsiTheme="majorHAnsi" w:cstheme="majorHAnsi"/>
          <w:sz w:val="22"/>
          <w:szCs w:val="22"/>
        </w:rPr>
        <w:t>Każdorazowo</w:t>
      </w:r>
      <w:r w:rsidR="00C675F6" w:rsidRPr="00A532A1">
        <w:rPr>
          <w:rFonts w:asciiTheme="majorHAnsi" w:hAnsiTheme="majorHAnsi" w:cstheme="majorHAnsi"/>
          <w:sz w:val="22"/>
          <w:szCs w:val="22"/>
        </w:rPr>
        <w:t xml:space="preserve">, na co najmniej 5 dni </w:t>
      </w:r>
      <w:r w:rsidRPr="00A532A1">
        <w:rPr>
          <w:rFonts w:asciiTheme="majorHAnsi" w:hAnsiTheme="majorHAnsi" w:cstheme="majorHAnsi"/>
          <w:sz w:val="22"/>
          <w:szCs w:val="22"/>
        </w:rPr>
        <w:t xml:space="preserve">przed podpisaniem umowy z podwykonawcą w zakresie wykonania </w:t>
      </w:r>
      <w:r w:rsidR="004B7047">
        <w:rPr>
          <w:rFonts w:asciiTheme="majorHAnsi" w:hAnsiTheme="majorHAnsi" w:cstheme="majorHAnsi"/>
          <w:sz w:val="22"/>
          <w:szCs w:val="22"/>
        </w:rPr>
        <w:t>Aktualizacji</w:t>
      </w:r>
      <w:r w:rsidRPr="00A532A1">
        <w:rPr>
          <w:rFonts w:asciiTheme="majorHAnsi" w:hAnsiTheme="majorHAnsi" w:cstheme="majorHAnsi"/>
          <w:sz w:val="22"/>
          <w:szCs w:val="22"/>
        </w:rPr>
        <w:t xml:space="preserve"> lub jakiejkolwiek jej części</w:t>
      </w:r>
      <w:r w:rsidR="00C675F6" w:rsidRPr="00A532A1">
        <w:rPr>
          <w:rFonts w:asciiTheme="majorHAnsi" w:hAnsiTheme="majorHAnsi" w:cstheme="majorHAnsi"/>
          <w:sz w:val="22"/>
          <w:szCs w:val="22"/>
        </w:rPr>
        <w:t>,</w:t>
      </w:r>
      <w:r w:rsidRPr="00A532A1">
        <w:rPr>
          <w:rFonts w:asciiTheme="majorHAnsi" w:hAnsiTheme="majorHAnsi" w:cstheme="majorHAnsi"/>
          <w:sz w:val="22"/>
          <w:szCs w:val="22"/>
        </w:rPr>
        <w:t xml:space="preserve"> </w:t>
      </w:r>
      <w:r w:rsidR="00C675F6" w:rsidRPr="00A532A1">
        <w:rPr>
          <w:rFonts w:asciiTheme="majorHAnsi" w:hAnsiTheme="majorHAnsi" w:cstheme="majorHAnsi"/>
          <w:sz w:val="22"/>
          <w:szCs w:val="22"/>
        </w:rPr>
        <w:t xml:space="preserve">Wykonawca poinformuje Zamawiającego o zamiarze zawarcia umowy z podwykonawcą wskazując jego nazwę (firmę) oraz siedzibę podmiotu. Zamawiający ma prawo nie wyrazić zgody na zawarcie umowy z danym Wykonawcą z ważnych przyczyn. </w:t>
      </w:r>
    </w:p>
    <w:p w14:paraId="18029622" w14:textId="7313EE87" w:rsidR="00F4777F" w:rsidRPr="00A532A1" w:rsidRDefault="00F4777F" w:rsidP="00D252E2">
      <w:pPr>
        <w:pStyle w:val="Akapitzlist"/>
        <w:numPr>
          <w:ilvl w:val="0"/>
          <w:numId w:val="16"/>
        </w:numPr>
        <w:jc w:val="both"/>
        <w:rPr>
          <w:rFonts w:asciiTheme="majorHAnsi" w:hAnsiTheme="majorHAnsi" w:cstheme="majorHAnsi"/>
          <w:sz w:val="22"/>
          <w:szCs w:val="22"/>
        </w:rPr>
      </w:pPr>
      <w:r w:rsidRPr="00A532A1">
        <w:rPr>
          <w:rFonts w:asciiTheme="majorHAnsi" w:hAnsiTheme="majorHAnsi" w:cstheme="majorHAnsi"/>
          <w:sz w:val="22"/>
          <w:szCs w:val="22"/>
        </w:rPr>
        <w:t>Wykonawca zaangażuje do realizacji przedmiotu zamówienia ekspertów posiadających doświadczenie niezbędne do realizacji przedmiotu umowy, wskazanych w treści oferty. W razie konieczności dokonania zmiany eksperta, Wykonawca przedstawi Zamawiającemu propozycję nowego eksperta wraz z informacją o jego specjalizacji, doświadczeniu oraz liczbie opublikowanych artykułów naukowych/branżowych lub publicystycznych. Nowy ekspert nie może legitymować się doświadczeniem mniejszym niż wskazany w treści oferty.</w:t>
      </w:r>
    </w:p>
    <w:p w14:paraId="4611AF3A" w14:textId="2D514695" w:rsidR="00814857" w:rsidRPr="00A532A1" w:rsidRDefault="00D52192" w:rsidP="00D252E2">
      <w:pPr>
        <w:pStyle w:val="Akapitzlist"/>
        <w:numPr>
          <w:ilvl w:val="0"/>
          <w:numId w:val="16"/>
        </w:numPr>
        <w:jc w:val="both"/>
        <w:rPr>
          <w:rFonts w:asciiTheme="majorHAnsi" w:hAnsiTheme="majorHAnsi" w:cstheme="majorHAnsi"/>
          <w:sz w:val="22"/>
          <w:szCs w:val="22"/>
        </w:rPr>
      </w:pPr>
      <w:r w:rsidRPr="00A532A1">
        <w:rPr>
          <w:rFonts w:asciiTheme="majorHAnsi" w:hAnsiTheme="majorHAnsi" w:cstheme="majorHAnsi"/>
          <w:sz w:val="22"/>
          <w:szCs w:val="22"/>
        </w:rPr>
        <w:t>Wykonawca</w:t>
      </w:r>
      <w:r w:rsidR="00814857" w:rsidRPr="00A532A1">
        <w:rPr>
          <w:rFonts w:asciiTheme="majorHAnsi" w:hAnsiTheme="majorHAnsi" w:cstheme="majorHAnsi"/>
          <w:sz w:val="22"/>
          <w:szCs w:val="22"/>
        </w:rPr>
        <w:t xml:space="preserve"> jest zobowiązany zapewnić </w:t>
      </w:r>
      <w:r w:rsidRPr="00A532A1">
        <w:rPr>
          <w:rFonts w:asciiTheme="majorHAnsi" w:hAnsiTheme="majorHAnsi" w:cstheme="majorHAnsi"/>
          <w:sz w:val="22"/>
          <w:szCs w:val="22"/>
        </w:rPr>
        <w:t>Zamawiającego</w:t>
      </w:r>
      <w:r w:rsidR="00814857" w:rsidRPr="00A532A1">
        <w:rPr>
          <w:rFonts w:asciiTheme="majorHAnsi" w:hAnsiTheme="majorHAnsi" w:cstheme="majorHAnsi"/>
          <w:sz w:val="22"/>
          <w:szCs w:val="22"/>
        </w:rPr>
        <w:t xml:space="preserve"> dostęp do </w:t>
      </w:r>
      <w:r w:rsidR="004B7047">
        <w:rPr>
          <w:rFonts w:asciiTheme="majorHAnsi" w:hAnsiTheme="majorHAnsi" w:cstheme="majorHAnsi"/>
          <w:sz w:val="22"/>
          <w:szCs w:val="22"/>
        </w:rPr>
        <w:t>Aktualizacji</w:t>
      </w:r>
      <w:r w:rsidR="00814857" w:rsidRPr="00A532A1">
        <w:rPr>
          <w:rFonts w:asciiTheme="majorHAnsi" w:hAnsiTheme="majorHAnsi" w:cstheme="majorHAnsi"/>
          <w:sz w:val="22"/>
          <w:szCs w:val="22"/>
        </w:rPr>
        <w:t xml:space="preserve"> na każdym etapie jego wykonywania.</w:t>
      </w:r>
      <w:r w:rsidR="00C675F6" w:rsidRPr="00A532A1">
        <w:rPr>
          <w:rFonts w:asciiTheme="majorHAnsi" w:hAnsiTheme="majorHAnsi" w:cstheme="majorHAnsi"/>
          <w:sz w:val="22"/>
          <w:szCs w:val="22"/>
        </w:rPr>
        <w:t xml:space="preserve"> Zamawiający ma prawo do weryfikacji postępów prac nad </w:t>
      </w:r>
      <w:r w:rsidR="00A60316">
        <w:rPr>
          <w:rFonts w:asciiTheme="majorHAnsi" w:hAnsiTheme="majorHAnsi" w:cstheme="majorHAnsi"/>
          <w:sz w:val="22"/>
          <w:szCs w:val="22"/>
        </w:rPr>
        <w:t>Aktualizacj</w:t>
      </w:r>
      <w:r w:rsidR="00C675F6" w:rsidRPr="00A532A1">
        <w:rPr>
          <w:rFonts w:asciiTheme="majorHAnsi" w:hAnsiTheme="majorHAnsi" w:cstheme="majorHAnsi"/>
          <w:sz w:val="22"/>
          <w:szCs w:val="22"/>
        </w:rPr>
        <w:t xml:space="preserve">ą, w tym w szczególności do przeprowadzonych badań. </w:t>
      </w:r>
      <w:r w:rsidR="00814857" w:rsidRPr="00A532A1">
        <w:rPr>
          <w:rFonts w:asciiTheme="majorHAnsi" w:hAnsiTheme="majorHAnsi" w:cstheme="majorHAnsi"/>
          <w:sz w:val="22"/>
          <w:szCs w:val="22"/>
        </w:rPr>
        <w:t xml:space="preserve"> </w:t>
      </w:r>
    </w:p>
    <w:p w14:paraId="49C7ABF8" w14:textId="3D835D34" w:rsidR="00814857" w:rsidRPr="00A532A1" w:rsidRDefault="00D52192" w:rsidP="00D252E2">
      <w:pPr>
        <w:pStyle w:val="Akapitzlist"/>
        <w:numPr>
          <w:ilvl w:val="0"/>
          <w:numId w:val="16"/>
        </w:numPr>
        <w:jc w:val="both"/>
        <w:rPr>
          <w:rFonts w:asciiTheme="majorHAnsi" w:hAnsiTheme="majorHAnsi" w:cstheme="majorHAnsi"/>
          <w:sz w:val="22"/>
          <w:szCs w:val="22"/>
        </w:rPr>
      </w:pPr>
      <w:r w:rsidRPr="00A532A1">
        <w:rPr>
          <w:rFonts w:asciiTheme="majorHAnsi" w:hAnsiTheme="majorHAnsi" w:cstheme="majorHAnsi"/>
          <w:sz w:val="22"/>
          <w:szCs w:val="22"/>
        </w:rPr>
        <w:t>Zamawiający</w:t>
      </w:r>
      <w:r w:rsidR="00814857" w:rsidRPr="00A532A1">
        <w:rPr>
          <w:rFonts w:asciiTheme="majorHAnsi" w:hAnsiTheme="majorHAnsi" w:cstheme="majorHAnsi"/>
          <w:sz w:val="22"/>
          <w:szCs w:val="22"/>
        </w:rPr>
        <w:t xml:space="preserve"> zobowiązany jest udostępnić </w:t>
      </w:r>
      <w:r w:rsidRPr="00A532A1">
        <w:rPr>
          <w:rFonts w:asciiTheme="majorHAnsi" w:hAnsiTheme="majorHAnsi" w:cstheme="majorHAnsi"/>
          <w:sz w:val="22"/>
          <w:szCs w:val="22"/>
        </w:rPr>
        <w:t>Wykonawcy</w:t>
      </w:r>
      <w:r w:rsidR="00814857" w:rsidRPr="00A532A1">
        <w:rPr>
          <w:rFonts w:asciiTheme="majorHAnsi" w:hAnsiTheme="majorHAnsi" w:cstheme="majorHAnsi"/>
          <w:sz w:val="22"/>
          <w:szCs w:val="22"/>
        </w:rPr>
        <w:t xml:space="preserve"> materiały, opracowania, dokumenty niezbędne dla wykonania Usługi</w:t>
      </w:r>
      <w:r w:rsidR="00C675F6" w:rsidRPr="00A532A1">
        <w:rPr>
          <w:rFonts w:asciiTheme="majorHAnsi" w:hAnsiTheme="majorHAnsi" w:cstheme="majorHAnsi"/>
          <w:sz w:val="22"/>
          <w:szCs w:val="22"/>
        </w:rPr>
        <w:t>, o ile znajdują się one w jego posiadaniu.</w:t>
      </w:r>
    </w:p>
    <w:p w14:paraId="547040E4" w14:textId="5B3BCD41" w:rsidR="00814857" w:rsidRPr="00A532A1" w:rsidRDefault="00D52192" w:rsidP="00D252E2">
      <w:pPr>
        <w:pStyle w:val="Akapitzlist"/>
        <w:numPr>
          <w:ilvl w:val="0"/>
          <w:numId w:val="16"/>
        </w:numPr>
        <w:jc w:val="both"/>
        <w:rPr>
          <w:rFonts w:asciiTheme="majorHAnsi" w:hAnsiTheme="majorHAnsi" w:cstheme="majorHAnsi"/>
          <w:sz w:val="22"/>
          <w:szCs w:val="22"/>
        </w:rPr>
      </w:pPr>
      <w:r w:rsidRPr="00A532A1">
        <w:rPr>
          <w:rFonts w:asciiTheme="majorHAnsi" w:hAnsiTheme="majorHAnsi" w:cstheme="majorHAnsi"/>
          <w:sz w:val="22"/>
          <w:szCs w:val="22"/>
        </w:rPr>
        <w:t>Wykonawca</w:t>
      </w:r>
      <w:r w:rsidR="00814857" w:rsidRPr="00A532A1">
        <w:rPr>
          <w:rFonts w:asciiTheme="majorHAnsi" w:hAnsiTheme="majorHAnsi" w:cstheme="majorHAnsi"/>
          <w:sz w:val="22"/>
          <w:szCs w:val="22"/>
        </w:rPr>
        <w:t xml:space="preserve"> zobowiązuje się do przekazania </w:t>
      </w:r>
      <w:r w:rsidR="004B7047">
        <w:rPr>
          <w:rFonts w:asciiTheme="majorHAnsi" w:hAnsiTheme="majorHAnsi" w:cstheme="majorHAnsi"/>
          <w:sz w:val="22"/>
          <w:szCs w:val="22"/>
        </w:rPr>
        <w:t>Aktualizacji</w:t>
      </w:r>
      <w:r w:rsidR="00814857" w:rsidRPr="00A532A1">
        <w:rPr>
          <w:rFonts w:asciiTheme="majorHAnsi" w:hAnsiTheme="majorHAnsi" w:cstheme="majorHAnsi"/>
          <w:sz w:val="22"/>
          <w:szCs w:val="22"/>
        </w:rPr>
        <w:t xml:space="preserve"> </w:t>
      </w:r>
      <w:r w:rsidR="00EC1CFB" w:rsidRPr="00A532A1">
        <w:rPr>
          <w:rFonts w:asciiTheme="majorHAnsi" w:hAnsiTheme="majorHAnsi" w:cstheme="majorHAnsi"/>
          <w:sz w:val="22"/>
          <w:szCs w:val="22"/>
        </w:rPr>
        <w:t xml:space="preserve">oraz map </w:t>
      </w:r>
      <w:r w:rsidR="00814857" w:rsidRPr="00A532A1">
        <w:rPr>
          <w:rFonts w:asciiTheme="majorHAnsi" w:hAnsiTheme="majorHAnsi" w:cstheme="majorHAnsi"/>
          <w:sz w:val="22"/>
          <w:szCs w:val="22"/>
        </w:rPr>
        <w:t xml:space="preserve">w formie elektronicznej </w:t>
      </w:r>
      <w:r w:rsidR="00EC1CFB" w:rsidRPr="00A532A1">
        <w:rPr>
          <w:rFonts w:asciiTheme="majorHAnsi" w:hAnsiTheme="majorHAnsi" w:cstheme="majorHAnsi"/>
          <w:sz w:val="22"/>
          <w:szCs w:val="22"/>
        </w:rPr>
        <w:t>w formatach określonych w Zapytaniu ofertowym.</w:t>
      </w:r>
    </w:p>
    <w:p w14:paraId="71765D3E" w14:textId="32B04855" w:rsidR="00814857" w:rsidRPr="00A532A1" w:rsidRDefault="00814857" w:rsidP="00D252E2">
      <w:pPr>
        <w:pStyle w:val="Akapitzlist"/>
        <w:numPr>
          <w:ilvl w:val="0"/>
          <w:numId w:val="12"/>
        </w:numPr>
        <w:ind w:left="0" w:firstLine="0"/>
        <w:jc w:val="center"/>
        <w:rPr>
          <w:rFonts w:asciiTheme="majorHAnsi" w:hAnsiTheme="majorHAnsi" w:cstheme="majorHAnsi"/>
          <w:sz w:val="22"/>
          <w:szCs w:val="22"/>
        </w:rPr>
      </w:pPr>
    </w:p>
    <w:p w14:paraId="197CEB8A" w14:textId="7DC12CE1" w:rsidR="00B9602F" w:rsidRPr="00A532A1" w:rsidRDefault="000D565A" w:rsidP="00F06F9B">
      <w:pPr>
        <w:pStyle w:val="Akapitzlist"/>
        <w:ind w:left="360"/>
        <w:jc w:val="center"/>
        <w:rPr>
          <w:rFonts w:asciiTheme="majorHAnsi" w:hAnsiTheme="majorHAnsi" w:cstheme="majorHAnsi"/>
          <w:b/>
          <w:bCs/>
          <w:sz w:val="22"/>
          <w:szCs w:val="22"/>
          <w:u w:val="single"/>
        </w:rPr>
      </w:pPr>
      <w:r w:rsidRPr="00A532A1">
        <w:rPr>
          <w:rFonts w:asciiTheme="majorHAnsi" w:hAnsiTheme="majorHAnsi" w:cstheme="majorHAnsi"/>
          <w:b/>
          <w:bCs/>
          <w:sz w:val="22"/>
          <w:szCs w:val="22"/>
          <w:u w:val="single"/>
        </w:rPr>
        <w:t>Sposób wykonania przedmiotu zamówienia</w:t>
      </w:r>
    </w:p>
    <w:p w14:paraId="64E3FB5F" w14:textId="339CB300" w:rsidR="00814857" w:rsidRPr="00A532A1" w:rsidRDefault="00D52192" w:rsidP="00D252E2">
      <w:pPr>
        <w:pStyle w:val="Akapitzlist"/>
        <w:numPr>
          <w:ilvl w:val="0"/>
          <w:numId w:val="17"/>
        </w:numPr>
        <w:jc w:val="both"/>
        <w:rPr>
          <w:rFonts w:asciiTheme="majorHAnsi" w:hAnsiTheme="majorHAnsi" w:cstheme="majorHAnsi"/>
          <w:sz w:val="22"/>
          <w:szCs w:val="22"/>
        </w:rPr>
      </w:pPr>
      <w:r w:rsidRPr="00A532A1">
        <w:rPr>
          <w:rFonts w:asciiTheme="majorHAnsi" w:hAnsiTheme="majorHAnsi" w:cstheme="majorHAnsi"/>
          <w:sz w:val="22"/>
          <w:szCs w:val="22"/>
        </w:rPr>
        <w:t>Wykonawca</w:t>
      </w:r>
      <w:r w:rsidR="00F4777F" w:rsidRPr="00A532A1">
        <w:rPr>
          <w:rFonts w:asciiTheme="majorHAnsi" w:hAnsiTheme="majorHAnsi" w:cstheme="majorHAnsi"/>
          <w:sz w:val="22"/>
          <w:szCs w:val="22"/>
        </w:rPr>
        <w:t xml:space="preserve"> opracuje </w:t>
      </w:r>
      <w:r w:rsidR="004B7047">
        <w:rPr>
          <w:rFonts w:asciiTheme="majorHAnsi" w:hAnsiTheme="majorHAnsi" w:cstheme="majorHAnsi"/>
          <w:sz w:val="22"/>
          <w:szCs w:val="22"/>
        </w:rPr>
        <w:t>Aktualizację</w:t>
      </w:r>
      <w:r w:rsidR="00F4777F" w:rsidRPr="00A532A1">
        <w:rPr>
          <w:rFonts w:asciiTheme="majorHAnsi" w:hAnsiTheme="majorHAnsi" w:cstheme="majorHAnsi"/>
          <w:sz w:val="22"/>
          <w:szCs w:val="22"/>
        </w:rPr>
        <w:t xml:space="preserve"> w terminie</w:t>
      </w:r>
      <w:r w:rsidR="00FF1A4A" w:rsidRPr="00A532A1">
        <w:rPr>
          <w:rFonts w:asciiTheme="majorHAnsi" w:hAnsiTheme="majorHAnsi" w:cstheme="majorHAnsi"/>
          <w:sz w:val="22"/>
          <w:szCs w:val="22"/>
        </w:rPr>
        <w:t xml:space="preserve"> od daty podpisania umowy</w:t>
      </w:r>
      <w:r w:rsidR="00F4777F" w:rsidRPr="00A532A1">
        <w:rPr>
          <w:rFonts w:asciiTheme="majorHAnsi" w:hAnsiTheme="majorHAnsi" w:cstheme="majorHAnsi"/>
          <w:sz w:val="22"/>
          <w:szCs w:val="22"/>
        </w:rPr>
        <w:t xml:space="preserve"> do dnia </w:t>
      </w:r>
      <w:r w:rsidR="00F03EE1">
        <w:rPr>
          <w:rFonts w:asciiTheme="majorHAnsi" w:hAnsiTheme="majorHAnsi" w:cstheme="majorHAnsi"/>
          <w:sz w:val="22"/>
          <w:szCs w:val="22"/>
        </w:rPr>
        <w:t xml:space="preserve">6 marca </w:t>
      </w:r>
      <w:r w:rsidR="00F4777F" w:rsidRPr="00A532A1">
        <w:rPr>
          <w:rFonts w:asciiTheme="majorHAnsi" w:hAnsiTheme="majorHAnsi" w:cstheme="majorHAnsi"/>
          <w:sz w:val="22"/>
          <w:szCs w:val="22"/>
        </w:rPr>
        <w:t>2020 r.</w:t>
      </w:r>
      <w:r w:rsidR="000621D4" w:rsidRPr="00A532A1">
        <w:rPr>
          <w:rFonts w:asciiTheme="majorHAnsi" w:hAnsiTheme="majorHAnsi" w:cstheme="majorHAnsi"/>
          <w:sz w:val="22"/>
          <w:szCs w:val="22"/>
        </w:rPr>
        <w:t xml:space="preserve">, zgodnie z harmonogramem wskazanym </w:t>
      </w:r>
      <w:r w:rsidR="0076580B" w:rsidRPr="00A532A1">
        <w:rPr>
          <w:rFonts w:asciiTheme="majorHAnsi" w:hAnsiTheme="majorHAnsi" w:cstheme="majorHAnsi"/>
          <w:sz w:val="22"/>
          <w:szCs w:val="22"/>
        </w:rPr>
        <w:t>w Ofercie.</w:t>
      </w:r>
    </w:p>
    <w:p w14:paraId="2CDDC3FC" w14:textId="77777777" w:rsidR="006D44D6" w:rsidRDefault="00EC1CFB" w:rsidP="006D44D6">
      <w:pPr>
        <w:pStyle w:val="Akapitzlist"/>
        <w:numPr>
          <w:ilvl w:val="0"/>
          <w:numId w:val="17"/>
        </w:numP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Prace związane z zamówieniem będą koordynowane przez przedstawiciela Fundacji WWF Polska. </w:t>
      </w:r>
    </w:p>
    <w:p w14:paraId="074B56F3" w14:textId="1E25D80A" w:rsidR="00EC1CFB" w:rsidRPr="00A532A1" w:rsidRDefault="00EC1CFB" w:rsidP="006D44D6">
      <w:pPr>
        <w:pStyle w:val="Akapitzlist"/>
        <w:numPr>
          <w:ilvl w:val="0"/>
          <w:numId w:val="17"/>
        </w:numPr>
        <w:jc w:val="both"/>
        <w:rPr>
          <w:rFonts w:asciiTheme="majorHAnsi" w:eastAsia="Calibri" w:hAnsiTheme="majorHAnsi" w:cstheme="majorHAnsi"/>
          <w:sz w:val="22"/>
          <w:szCs w:val="22"/>
        </w:rPr>
      </w:pPr>
      <w:r w:rsidRPr="00A532A1">
        <w:rPr>
          <w:rFonts w:asciiTheme="majorHAnsi" w:eastAsia="Calibri" w:hAnsiTheme="majorHAnsi" w:cstheme="majorHAnsi"/>
          <w:sz w:val="22"/>
          <w:szCs w:val="22"/>
        </w:rPr>
        <w:t xml:space="preserve">Wykonawca będzie zobowiązany do </w:t>
      </w:r>
      <w:r w:rsidR="006D44D6">
        <w:rPr>
          <w:rFonts w:asciiTheme="majorHAnsi" w:eastAsia="Calibri" w:hAnsiTheme="majorHAnsi" w:cstheme="majorHAnsi"/>
          <w:sz w:val="22"/>
          <w:szCs w:val="22"/>
        </w:rPr>
        <w:t xml:space="preserve">ścisłej współpracy z Zamawiającym. </w:t>
      </w:r>
    </w:p>
    <w:p w14:paraId="1D36A907" w14:textId="733A4E5F" w:rsidR="00814857" w:rsidRPr="00A532A1" w:rsidRDefault="00814857" w:rsidP="00D252E2">
      <w:pPr>
        <w:pStyle w:val="Akapitzlist"/>
        <w:numPr>
          <w:ilvl w:val="0"/>
          <w:numId w:val="17"/>
        </w:numPr>
        <w:jc w:val="both"/>
        <w:rPr>
          <w:rFonts w:asciiTheme="majorHAnsi" w:hAnsiTheme="majorHAnsi" w:cstheme="majorHAnsi"/>
          <w:sz w:val="22"/>
          <w:szCs w:val="22"/>
        </w:rPr>
      </w:pPr>
      <w:r w:rsidRPr="00A532A1">
        <w:rPr>
          <w:rFonts w:asciiTheme="majorHAnsi" w:hAnsiTheme="majorHAnsi" w:cstheme="majorHAnsi"/>
          <w:sz w:val="22"/>
          <w:szCs w:val="22"/>
        </w:rPr>
        <w:t xml:space="preserve">W </w:t>
      </w:r>
      <w:r w:rsidR="0076580B" w:rsidRPr="00A532A1">
        <w:rPr>
          <w:rFonts w:asciiTheme="majorHAnsi" w:hAnsiTheme="majorHAnsi" w:cstheme="majorHAnsi"/>
          <w:sz w:val="22"/>
          <w:szCs w:val="22"/>
        </w:rPr>
        <w:t xml:space="preserve">ramach wynagrodzenia określonego w ofercie, w </w:t>
      </w:r>
      <w:r w:rsidRPr="00A532A1">
        <w:rPr>
          <w:rFonts w:asciiTheme="majorHAnsi" w:hAnsiTheme="majorHAnsi" w:cstheme="majorHAnsi"/>
          <w:sz w:val="22"/>
          <w:szCs w:val="22"/>
        </w:rPr>
        <w:t xml:space="preserve">terminie 3 dni od dnia przekazania </w:t>
      </w:r>
      <w:r w:rsidR="004B7047">
        <w:rPr>
          <w:rFonts w:asciiTheme="majorHAnsi" w:hAnsiTheme="majorHAnsi" w:cstheme="majorHAnsi"/>
          <w:sz w:val="22"/>
          <w:szCs w:val="22"/>
        </w:rPr>
        <w:t>Aktualizacji</w:t>
      </w:r>
      <w:r w:rsidRPr="00A532A1">
        <w:rPr>
          <w:rFonts w:asciiTheme="majorHAnsi" w:hAnsiTheme="majorHAnsi" w:cstheme="majorHAnsi"/>
          <w:sz w:val="22"/>
          <w:szCs w:val="22"/>
        </w:rPr>
        <w:t xml:space="preserve">, </w:t>
      </w:r>
      <w:r w:rsidR="0076580B" w:rsidRPr="00A532A1">
        <w:rPr>
          <w:rFonts w:asciiTheme="majorHAnsi" w:hAnsiTheme="majorHAnsi" w:cstheme="majorHAnsi"/>
          <w:sz w:val="22"/>
          <w:szCs w:val="22"/>
        </w:rPr>
        <w:t xml:space="preserve">lub jej części zgodnie z harmonogramem, </w:t>
      </w:r>
      <w:r w:rsidR="00D52192" w:rsidRPr="00A532A1">
        <w:rPr>
          <w:rFonts w:asciiTheme="majorHAnsi" w:hAnsiTheme="majorHAnsi" w:cstheme="majorHAnsi"/>
          <w:sz w:val="22"/>
          <w:szCs w:val="22"/>
        </w:rPr>
        <w:t>Zamawiający</w:t>
      </w:r>
      <w:r w:rsidRPr="00A532A1">
        <w:rPr>
          <w:rFonts w:asciiTheme="majorHAnsi" w:hAnsiTheme="majorHAnsi" w:cstheme="majorHAnsi"/>
          <w:sz w:val="22"/>
          <w:szCs w:val="22"/>
        </w:rPr>
        <w:t xml:space="preserve"> może zażądać od Wykonawcy wprowadzenia zmian, modyfikacji lub uzupełnień do </w:t>
      </w:r>
      <w:r w:rsidR="004B7047">
        <w:rPr>
          <w:rFonts w:asciiTheme="majorHAnsi" w:hAnsiTheme="majorHAnsi" w:cstheme="majorHAnsi"/>
          <w:sz w:val="22"/>
          <w:szCs w:val="22"/>
        </w:rPr>
        <w:t>Aktualizacji</w:t>
      </w:r>
      <w:r w:rsidR="004D3823" w:rsidRPr="00A532A1">
        <w:rPr>
          <w:rFonts w:asciiTheme="majorHAnsi" w:hAnsiTheme="majorHAnsi" w:cstheme="majorHAnsi"/>
          <w:sz w:val="22"/>
          <w:szCs w:val="22"/>
        </w:rPr>
        <w:t xml:space="preserve"> lub jej części</w:t>
      </w:r>
      <w:r w:rsidRPr="00A532A1">
        <w:rPr>
          <w:rFonts w:asciiTheme="majorHAnsi" w:hAnsiTheme="majorHAnsi" w:cstheme="majorHAnsi"/>
          <w:sz w:val="22"/>
          <w:szCs w:val="22"/>
        </w:rPr>
        <w:t xml:space="preserve">, jeżeli </w:t>
      </w:r>
      <w:r w:rsidR="004D3823" w:rsidRPr="00A532A1">
        <w:rPr>
          <w:rFonts w:asciiTheme="majorHAnsi" w:hAnsiTheme="majorHAnsi" w:cstheme="majorHAnsi"/>
          <w:sz w:val="22"/>
          <w:szCs w:val="22"/>
        </w:rPr>
        <w:t xml:space="preserve">w ocenie Zamawiającego została ona wykonana </w:t>
      </w:r>
      <w:r w:rsidRPr="00A532A1">
        <w:rPr>
          <w:rFonts w:asciiTheme="majorHAnsi" w:hAnsiTheme="majorHAnsi" w:cstheme="majorHAnsi"/>
          <w:sz w:val="22"/>
          <w:szCs w:val="22"/>
        </w:rPr>
        <w:t xml:space="preserve">w sposób nieprawidłowy lub niepełny, wskazując jednocześnie termin na ich dokonanie. </w:t>
      </w:r>
    </w:p>
    <w:p w14:paraId="54FF29F7" w14:textId="0E3094F3" w:rsidR="00814857" w:rsidRPr="00A532A1" w:rsidRDefault="00D52192" w:rsidP="00D252E2">
      <w:pPr>
        <w:pStyle w:val="Akapitzlist"/>
        <w:numPr>
          <w:ilvl w:val="0"/>
          <w:numId w:val="17"/>
        </w:numPr>
        <w:jc w:val="both"/>
        <w:rPr>
          <w:rFonts w:asciiTheme="majorHAnsi" w:hAnsiTheme="majorHAnsi" w:cstheme="majorHAnsi"/>
          <w:sz w:val="22"/>
          <w:szCs w:val="22"/>
        </w:rPr>
      </w:pPr>
      <w:r w:rsidRPr="00A532A1">
        <w:rPr>
          <w:rFonts w:asciiTheme="majorHAnsi" w:hAnsiTheme="majorHAnsi" w:cstheme="majorHAnsi"/>
          <w:sz w:val="22"/>
          <w:szCs w:val="22"/>
        </w:rPr>
        <w:t>Zamawiający</w:t>
      </w:r>
      <w:r w:rsidR="00814857" w:rsidRPr="00A532A1">
        <w:rPr>
          <w:rFonts w:asciiTheme="majorHAnsi" w:hAnsiTheme="majorHAnsi" w:cstheme="majorHAnsi"/>
          <w:sz w:val="22"/>
          <w:szCs w:val="22"/>
        </w:rPr>
        <w:t xml:space="preserve"> poinformuje niezwłocznie Zleceniobiorcę o zastrzeżeniach, co do wykonanej </w:t>
      </w:r>
      <w:r w:rsidR="004B7047">
        <w:rPr>
          <w:rFonts w:asciiTheme="majorHAnsi" w:hAnsiTheme="majorHAnsi" w:cstheme="majorHAnsi"/>
          <w:sz w:val="22"/>
          <w:szCs w:val="22"/>
        </w:rPr>
        <w:t>Aktualizacji</w:t>
      </w:r>
      <w:r w:rsidR="00060970" w:rsidRPr="00A532A1">
        <w:rPr>
          <w:rFonts w:asciiTheme="majorHAnsi" w:hAnsiTheme="majorHAnsi" w:cstheme="majorHAnsi"/>
          <w:sz w:val="22"/>
          <w:szCs w:val="22"/>
        </w:rPr>
        <w:t xml:space="preserve"> lub jej części</w:t>
      </w:r>
      <w:r w:rsidR="00814857" w:rsidRPr="00A532A1">
        <w:rPr>
          <w:rFonts w:asciiTheme="majorHAnsi" w:hAnsiTheme="majorHAnsi" w:cstheme="majorHAnsi"/>
          <w:sz w:val="22"/>
          <w:szCs w:val="22"/>
        </w:rPr>
        <w:t xml:space="preserve">. Jeżeli </w:t>
      </w:r>
      <w:r w:rsidRPr="00A532A1">
        <w:rPr>
          <w:rFonts w:asciiTheme="majorHAnsi" w:hAnsiTheme="majorHAnsi" w:cstheme="majorHAnsi"/>
          <w:sz w:val="22"/>
          <w:szCs w:val="22"/>
        </w:rPr>
        <w:t>Zamawiający</w:t>
      </w:r>
      <w:r w:rsidR="00814857" w:rsidRPr="00A532A1">
        <w:rPr>
          <w:rFonts w:asciiTheme="majorHAnsi" w:hAnsiTheme="majorHAnsi" w:cstheme="majorHAnsi"/>
          <w:sz w:val="22"/>
          <w:szCs w:val="22"/>
        </w:rPr>
        <w:t xml:space="preserve"> nie poinformuje Wykonawcy o zastrzeżeniach w terminie 7 dni od dnia sporządzenia </w:t>
      </w:r>
      <w:r w:rsidR="004B7047">
        <w:rPr>
          <w:rFonts w:asciiTheme="majorHAnsi" w:hAnsiTheme="majorHAnsi" w:cstheme="majorHAnsi"/>
          <w:sz w:val="22"/>
          <w:szCs w:val="22"/>
        </w:rPr>
        <w:t>Aktualizacji</w:t>
      </w:r>
      <w:r w:rsidR="00814857" w:rsidRPr="00A532A1">
        <w:rPr>
          <w:rFonts w:asciiTheme="majorHAnsi" w:hAnsiTheme="majorHAnsi" w:cstheme="majorHAnsi"/>
          <w:sz w:val="22"/>
          <w:szCs w:val="22"/>
        </w:rPr>
        <w:t xml:space="preserve">, uznaje się, </w:t>
      </w:r>
      <w:r w:rsidR="00D414CB" w:rsidRPr="00A532A1">
        <w:rPr>
          <w:rFonts w:asciiTheme="majorHAnsi" w:hAnsiTheme="majorHAnsi" w:cstheme="majorHAnsi"/>
          <w:sz w:val="22"/>
          <w:szCs w:val="22"/>
        </w:rPr>
        <w:t>że została ona wykonana</w:t>
      </w:r>
      <w:r w:rsidR="00814857" w:rsidRPr="00A532A1">
        <w:rPr>
          <w:rFonts w:asciiTheme="majorHAnsi" w:hAnsiTheme="majorHAnsi" w:cstheme="majorHAnsi"/>
          <w:sz w:val="22"/>
          <w:szCs w:val="22"/>
        </w:rPr>
        <w:t xml:space="preserve"> bez zastrzeżeń.</w:t>
      </w:r>
    </w:p>
    <w:p w14:paraId="6AE255AF" w14:textId="77777777" w:rsidR="00B127F0" w:rsidRPr="00A532A1" w:rsidRDefault="00B127F0" w:rsidP="00F06F9B">
      <w:pPr>
        <w:pStyle w:val="Akapitzlist"/>
        <w:ind w:left="360"/>
        <w:jc w:val="both"/>
        <w:rPr>
          <w:rFonts w:asciiTheme="majorHAnsi" w:hAnsiTheme="majorHAnsi" w:cstheme="majorHAnsi"/>
          <w:sz w:val="22"/>
          <w:szCs w:val="22"/>
        </w:rPr>
      </w:pPr>
    </w:p>
    <w:p w14:paraId="410E5DAE" w14:textId="77777777" w:rsidR="00B127F0" w:rsidRPr="00A532A1" w:rsidRDefault="00B127F0" w:rsidP="00D252E2">
      <w:pPr>
        <w:pStyle w:val="Akapitzlist"/>
        <w:numPr>
          <w:ilvl w:val="0"/>
          <w:numId w:val="12"/>
        </w:numPr>
        <w:ind w:left="0" w:firstLine="0"/>
        <w:jc w:val="center"/>
        <w:rPr>
          <w:rFonts w:asciiTheme="majorHAnsi" w:hAnsiTheme="majorHAnsi" w:cstheme="majorHAnsi"/>
          <w:sz w:val="22"/>
          <w:szCs w:val="22"/>
        </w:rPr>
      </w:pPr>
    </w:p>
    <w:p w14:paraId="5F2CAD22" w14:textId="77777777" w:rsidR="00B127F0" w:rsidRPr="00A532A1" w:rsidRDefault="00B127F0" w:rsidP="00F06F9B">
      <w:pPr>
        <w:pStyle w:val="Akapitzlist"/>
        <w:ind w:left="360"/>
        <w:jc w:val="center"/>
        <w:rPr>
          <w:rFonts w:asciiTheme="majorHAnsi" w:hAnsiTheme="majorHAnsi" w:cstheme="majorHAnsi"/>
          <w:b/>
          <w:bCs/>
          <w:sz w:val="22"/>
          <w:szCs w:val="22"/>
          <w:u w:val="single"/>
        </w:rPr>
      </w:pPr>
      <w:r w:rsidRPr="00A532A1">
        <w:rPr>
          <w:rFonts w:asciiTheme="majorHAnsi" w:hAnsiTheme="majorHAnsi" w:cstheme="majorHAnsi"/>
          <w:b/>
          <w:bCs/>
          <w:sz w:val="22"/>
          <w:szCs w:val="22"/>
          <w:u w:val="single"/>
        </w:rPr>
        <w:t>Sposób wykonania przedmiotu zamówienia</w:t>
      </w:r>
    </w:p>
    <w:p w14:paraId="1DCD5DA6" w14:textId="3A8B4D9F" w:rsidR="005A2A68" w:rsidRPr="00A532A1" w:rsidRDefault="005A2A68" w:rsidP="00D252E2">
      <w:pPr>
        <w:numPr>
          <w:ilvl w:val="0"/>
          <w:numId w:val="20"/>
        </w:numPr>
        <w:spacing w:after="200"/>
        <w:ind w:left="426"/>
        <w:jc w:val="both"/>
        <w:rPr>
          <w:rFonts w:asciiTheme="majorHAnsi" w:hAnsiTheme="majorHAnsi" w:cstheme="majorHAnsi"/>
          <w:sz w:val="22"/>
          <w:szCs w:val="22"/>
        </w:rPr>
      </w:pPr>
      <w:r w:rsidRPr="00A532A1">
        <w:rPr>
          <w:rFonts w:asciiTheme="majorHAnsi" w:hAnsiTheme="majorHAnsi" w:cstheme="majorHAnsi"/>
          <w:sz w:val="22"/>
          <w:szCs w:val="22"/>
        </w:rPr>
        <w:t xml:space="preserve">W ramach wynagrodzenia, o którym mowa w § </w:t>
      </w:r>
      <w:r w:rsidR="000A0E4C" w:rsidRPr="00A532A1">
        <w:rPr>
          <w:rFonts w:asciiTheme="majorHAnsi" w:hAnsiTheme="majorHAnsi" w:cstheme="majorHAnsi"/>
          <w:sz w:val="22"/>
          <w:szCs w:val="22"/>
        </w:rPr>
        <w:t>6</w:t>
      </w:r>
      <w:r w:rsidRPr="00A532A1">
        <w:rPr>
          <w:rFonts w:asciiTheme="majorHAnsi" w:hAnsiTheme="majorHAnsi" w:cstheme="majorHAnsi"/>
          <w:sz w:val="22"/>
          <w:szCs w:val="22"/>
        </w:rPr>
        <w:t>, z chwilą zapłaty za daną czynność,  Wykonawca:</w:t>
      </w:r>
    </w:p>
    <w:p w14:paraId="6A8E6326" w14:textId="77777777" w:rsidR="005A2A68" w:rsidRPr="00A532A1" w:rsidRDefault="005A2A68" w:rsidP="00D252E2">
      <w:pPr>
        <w:pStyle w:val="Akapitzlist"/>
        <w:numPr>
          <w:ilvl w:val="0"/>
          <w:numId w:val="21"/>
        </w:numPr>
        <w:ind w:left="851"/>
        <w:jc w:val="both"/>
        <w:rPr>
          <w:rStyle w:val="Teksttreci2"/>
          <w:rFonts w:asciiTheme="majorHAnsi" w:hAnsiTheme="majorHAnsi" w:cstheme="majorHAnsi"/>
          <w:color w:val="auto"/>
        </w:rPr>
      </w:pPr>
      <w:r w:rsidRPr="00A532A1">
        <w:rPr>
          <w:rStyle w:val="Teksttreci2"/>
          <w:rFonts w:asciiTheme="majorHAnsi" w:hAnsiTheme="majorHAnsi" w:cstheme="majorHAnsi"/>
          <w:color w:val="auto"/>
        </w:rPr>
        <w:t>Przenosi na Zamawiającego autorskie prawa majątkowe do utworów;</w:t>
      </w:r>
    </w:p>
    <w:p w14:paraId="737E8B55" w14:textId="77777777" w:rsidR="005A2A68" w:rsidRPr="00A532A1" w:rsidRDefault="005A2A68" w:rsidP="00D252E2">
      <w:pPr>
        <w:pStyle w:val="Akapitzlist"/>
        <w:numPr>
          <w:ilvl w:val="0"/>
          <w:numId w:val="21"/>
        </w:numPr>
        <w:spacing w:after="200"/>
        <w:ind w:left="850" w:hanging="357"/>
        <w:jc w:val="both"/>
        <w:rPr>
          <w:rStyle w:val="Teksttreci2"/>
          <w:rFonts w:asciiTheme="majorHAnsi" w:hAnsiTheme="majorHAnsi" w:cstheme="majorHAnsi"/>
          <w:color w:val="auto"/>
        </w:rPr>
      </w:pPr>
      <w:r w:rsidRPr="00A532A1">
        <w:rPr>
          <w:rStyle w:val="Teksttreci2"/>
          <w:rFonts w:asciiTheme="majorHAnsi" w:hAnsiTheme="majorHAnsi" w:cstheme="majorHAnsi"/>
          <w:color w:val="auto"/>
        </w:rPr>
        <w:lastRenderedPageBreak/>
        <w:t>Udziela Zamawiającemu prawa zależnego do utworów, tj. zezwala Zamawiającemu na korzystanie z opracowań utworów i rozporządzanie tymi opracowaniami.</w:t>
      </w:r>
    </w:p>
    <w:p w14:paraId="58B4369C" w14:textId="77777777" w:rsidR="005A2A68" w:rsidRPr="00A532A1" w:rsidRDefault="005A2A68" w:rsidP="00D252E2">
      <w:pPr>
        <w:numPr>
          <w:ilvl w:val="0"/>
          <w:numId w:val="20"/>
        </w:numPr>
        <w:spacing w:after="200"/>
        <w:ind w:left="426"/>
        <w:jc w:val="both"/>
        <w:rPr>
          <w:rFonts w:asciiTheme="majorHAnsi" w:eastAsiaTheme="minorHAnsi" w:hAnsiTheme="majorHAnsi" w:cstheme="majorHAnsi"/>
          <w:sz w:val="22"/>
          <w:szCs w:val="22"/>
          <w:lang w:eastAsia="en-US"/>
        </w:rPr>
      </w:pPr>
      <w:r w:rsidRPr="00A532A1">
        <w:rPr>
          <w:rFonts w:asciiTheme="majorHAnsi" w:hAnsiTheme="majorHAnsi" w:cstheme="majorHAnsi"/>
          <w:sz w:val="22"/>
          <w:szCs w:val="22"/>
        </w:rPr>
        <w:t>Nabycie przez Zamawiającego praw, o których mowa w ust. 1, następuje sukcesywnie, tj. w odniesieniu do utworów powstałych w związku z wykonywaniem zleceń w danym okresie rozliczeniowym, bez ograniczeń co do terytorium, czasu, liczby egzemplarzy, w zakresie poniższych pól eksploatacji:</w:t>
      </w:r>
    </w:p>
    <w:p w14:paraId="149FECE5" w14:textId="77777777" w:rsidR="005A2A68" w:rsidRPr="00A532A1" w:rsidRDefault="005A2A68" w:rsidP="00D252E2">
      <w:pPr>
        <w:pStyle w:val="Akapitzlist"/>
        <w:numPr>
          <w:ilvl w:val="0"/>
          <w:numId w:val="22"/>
        </w:numPr>
        <w:ind w:left="851"/>
        <w:jc w:val="both"/>
        <w:rPr>
          <w:rStyle w:val="Teksttreci2"/>
          <w:rFonts w:asciiTheme="majorHAnsi" w:hAnsiTheme="majorHAnsi" w:cstheme="majorHAnsi"/>
          <w:color w:val="auto"/>
        </w:rPr>
      </w:pPr>
      <w:r w:rsidRPr="00A532A1">
        <w:rPr>
          <w:rStyle w:val="Teksttreci2"/>
          <w:rFonts w:asciiTheme="majorHAnsi" w:hAnsiTheme="majorHAnsi" w:cstheme="majorHAnsi"/>
          <w:color w:val="auto"/>
        </w:rPr>
        <w:t>utrwalanie, trwałe lub czasowe, całości lub poszczególnych elementów – na dowolnych nośnikach;</w:t>
      </w:r>
    </w:p>
    <w:p w14:paraId="564FC816" w14:textId="77777777" w:rsidR="005A2A68" w:rsidRPr="00A532A1" w:rsidRDefault="005A2A68" w:rsidP="00D252E2">
      <w:pPr>
        <w:pStyle w:val="Akapitzlist"/>
        <w:numPr>
          <w:ilvl w:val="0"/>
          <w:numId w:val="22"/>
        </w:numPr>
        <w:ind w:left="851"/>
        <w:jc w:val="both"/>
        <w:rPr>
          <w:rStyle w:val="Teksttreci2"/>
          <w:rFonts w:asciiTheme="majorHAnsi" w:hAnsiTheme="majorHAnsi" w:cstheme="majorHAnsi"/>
          <w:color w:val="auto"/>
        </w:rPr>
      </w:pPr>
      <w:r w:rsidRPr="00A532A1">
        <w:rPr>
          <w:rStyle w:val="Teksttreci2"/>
          <w:rFonts w:asciiTheme="majorHAnsi" w:hAnsiTheme="majorHAnsi" w:cstheme="majorHAnsi"/>
          <w:color w:val="auto"/>
        </w:rPr>
        <w:t>zwielokrotnianie – trwałe lub czasowe, całości lub poszczególnych elementów – przy użyciu dowolnych technik;</w:t>
      </w:r>
    </w:p>
    <w:p w14:paraId="4DBBC4FD" w14:textId="77777777" w:rsidR="005A2A68" w:rsidRPr="00A532A1" w:rsidRDefault="005A2A68" w:rsidP="00D252E2">
      <w:pPr>
        <w:pStyle w:val="Akapitzlist"/>
        <w:numPr>
          <w:ilvl w:val="0"/>
          <w:numId w:val="22"/>
        </w:numPr>
        <w:ind w:left="851"/>
        <w:jc w:val="both"/>
        <w:rPr>
          <w:rStyle w:val="Teksttreci2"/>
          <w:rFonts w:asciiTheme="majorHAnsi" w:hAnsiTheme="majorHAnsi" w:cstheme="majorHAnsi"/>
          <w:color w:val="auto"/>
        </w:rPr>
      </w:pPr>
      <w:r w:rsidRPr="00A532A1">
        <w:rPr>
          <w:rStyle w:val="Teksttreci2"/>
          <w:rFonts w:asciiTheme="majorHAnsi" w:hAnsiTheme="majorHAnsi" w:cstheme="majorHAnsi"/>
          <w:color w:val="auto"/>
        </w:rPr>
        <w:t xml:space="preserve">rozpowszechnianie oraz publikowanie – w dowolny sposób, w tym ale nie wyłącznie, </w:t>
      </w:r>
      <w:r w:rsidRPr="00A532A1">
        <w:rPr>
          <w:rFonts w:asciiTheme="majorHAnsi" w:hAnsiTheme="majorHAnsi" w:cstheme="majorHAnsi"/>
          <w:noProof/>
          <w:sz w:val="22"/>
          <w:szCs w:val="22"/>
        </w:rPr>
        <w:t>publiczne wykonanie, wystawienie, wyświetlenie, odtworzenie oraz nadawanie i reemitowanie, a także publiczne udostępnianie utworu w taki sposób, aby każdy mógł mieć do niego dostęp w miejscu i w czasie przez siebie wybranym</w:t>
      </w:r>
      <w:r w:rsidRPr="00A532A1">
        <w:rPr>
          <w:rStyle w:val="Teksttreci2"/>
          <w:rFonts w:asciiTheme="majorHAnsi" w:hAnsiTheme="majorHAnsi" w:cstheme="majorHAnsi"/>
          <w:color w:val="auto"/>
        </w:rPr>
        <w:t>, w całości lub w części, jak również w połączeniu z innymi utworami;</w:t>
      </w:r>
    </w:p>
    <w:p w14:paraId="37810550" w14:textId="77777777" w:rsidR="005A2A68" w:rsidRPr="00A532A1" w:rsidRDefault="005A2A68" w:rsidP="00D252E2">
      <w:pPr>
        <w:pStyle w:val="Akapitzlist"/>
        <w:numPr>
          <w:ilvl w:val="0"/>
          <w:numId w:val="22"/>
        </w:numPr>
        <w:ind w:left="851"/>
        <w:jc w:val="both"/>
        <w:rPr>
          <w:rStyle w:val="Teksttreci2"/>
          <w:rFonts w:asciiTheme="majorHAnsi" w:hAnsiTheme="majorHAnsi" w:cstheme="majorHAnsi"/>
          <w:color w:val="auto"/>
        </w:rPr>
      </w:pPr>
      <w:r w:rsidRPr="00A532A1">
        <w:rPr>
          <w:rStyle w:val="Teksttreci2"/>
          <w:rFonts w:asciiTheme="majorHAnsi" w:hAnsiTheme="majorHAnsi" w:cstheme="majorHAnsi"/>
          <w:color w:val="auto"/>
        </w:rPr>
        <w:t>wprowadzanie do obrotu (zarówno oryginału, jak i egzemplarzy), najem oraz użyczenia – w całości lub w części;</w:t>
      </w:r>
    </w:p>
    <w:p w14:paraId="6BB59B03" w14:textId="77777777" w:rsidR="005A2A68" w:rsidRPr="00A532A1" w:rsidRDefault="005A2A68" w:rsidP="00D252E2">
      <w:pPr>
        <w:pStyle w:val="Akapitzlist"/>
        <w:numPr>
          <w:ilvl w:val="0"/>
          <w:numId w:val="22"/>
        </w:numPr>
        <w:ind w:left="851"/>
        <w:jc w:val="both"/>
        <w:rPr>
          <w:rStyle w:val="Teksttreci2"/>
          <w:rFonts w:asciiTheme="majorHAnsi" w:hAnsiTheme="majorHAnsi" w:cstheme="majorHAnsi"/>
          <w:color w:val="auto"/>
        </w:rPr>
      </w:pPr>
      <w:r w:rsidRPr="00A532A1">
        <w:rPr>
          <w:rStyle w:val="Teksttreci2"/>
          <w:rFonts w:asciiTheme="majorHAnsi" w:hAnsiTheme="majorHAnsi" w:cstheme="majorHAnsi"/>
          <w:color w:val="auto"/>
        </w:rPr>
        <w:t>wprowadzanie (w tym zlecenie wprowadzania osobom trzecim) dowolnych zmian w utworach, w tym: przystosowanie, dokonywanie zmian układu, sporządzanie wyciągów, streszczeń, skrótów, dokonywanie aktualizacji, łącznie z innymi utworami oraz tłumaczenie – w odniesieniu do całości lub części;</w:t>
      </w:r>
    </w:p>
    <w:p w14:paraId="3108B0D6" w14:textId="77777777" w:rsidR="005A2A68" w:rsidRPr="00A532A1" w:rsidRDefault="005A2A68" w:rsidP="00D252E2">
      <w:pPr>
        <w:pStyle w:val="Akapitzlist"/>
        <w:numPr>
          <w:ilvl w:val="0"/>
          <w:numId w:val="22"/>
        </w:numPr>
        <w:ind w:left="851"/>
        <w:jc w:val="both"/>
        <w:rPr>
          <w:rStyle w:val="Teksttreci2"/>
          <w:rFonts w:asciiTheme="majorHAnsi" w:hAnsiTheme="majorHAnsi" w:cstheme="majorHAnsi"/>
          <w:color w:val="auto"/>
        </w:rPr>
      </w:pPr>
      <w:r w:rsidRPr="00A532A1">
        <w:rPr>
          <w:rStyle w:val="Teksttreci2"/>
          <w:rFonts w:asciiTheme="majorHAnsi" w:hAnsiTheme="majorHAnsi" w:cstheme="majorHAnsi"/>
          <w:color w:val="auto"/>
        </w:rPr>
        <w:t xml:space="preserve">w odniesieniu do utworów zmienionych zgodnie z </w:t>
      </w:r>
      <w:proofErr w:type="spellStart"/>
      <w:r w:rsidRPr="00A532A1">
        <w:rPr>
          <w:rStyle w:val="Teksttreci2"/>
          <w:rFonts w:asciiTheme="majorHAnsi" w:hAnsiTheme="majorHAnsi" w:cstheme="majorHAnsi"/>
          <w:color w:val="auto"/>
        </w:rPr>
        <w:t>lit.e</w:t>
      </w:r>
      <w:proofErr w:type="spellEnd"/>
      <w:r w:rsidRPr="00A532A1">
        <w:rPr>
          <w:rStyle w:val="Teksttreci2"/>
          <w:rFonts w:asciiTheme="majorHAnsi" w:hAnsiTheme="majorHAnsi" w:cstheme="majorHAnsi"/>
          <w:color w:val="auto"/>
        </w:rPr>
        <w:t>):</w:t>
      </w:r>
    </w:p>
    <w:p w14:paraId="3574C734" w14:textId="77777777" w:rsidR="005A2A68" w:rsidRPr="00A532A1" w:rsidRDefault="005A2A68" w:rsidP="00D252E2">
      <w:pPr>
        <w:pStyle w:val="Akapitzlist"/>
        <w:numPr>
          <w:ilvl w:val="0"/>
          <w:numId w:val="23"/>
        </w:numPr>
        <w:ind w:left="1276" w:hanging="218"/>
        <w:jc w:val="both"/>
        <w:rPr>
          <w:rStyle w:val="Teksttreci2"/>
          <w:rFonts w:asciiTheme="majorHAnsi" w:hAnsiTheme="majorHAnsi" w:cstheme="majorHAnsi"/>
          <w:color w:val="auto"/>
        </w:rPr>
      </w:pPr>
      <w:r w:rsidRPr="00A532A1">
        <w:rPr>
          <w:rStyle w:val="Teksttreci2"/>
          <w:rFonts w:asciiTheme="majorHAnsi" w:hAnsiTheme="majorHAnsi" w:cstheme="majorHAnsi"/>
          <w:color w:val="auto"/>
        </w:rPr>
        <w:t>trwałe lub czasowe utrwalanie lub zwielokrotnianie – w całości lub w części, dowolną techniką i w dowolnej formie,</w:t>
      </w:r>
    </w:p>
    <w:p w14:paraId="5C0AD7FA" w14:textId="77777777" w:rsidR="005A2A68" w:rsidRPr="00A532A1" w:rsidRDefault="005A2A68" w:rsidP="00D252E2">
      <w:pPr>
        <w:pStyle w:val="Akapitzlist"/>
        <w:numPr>
          <w:ilvl w:val="0"/>
          <w:numId w:val="23"/>
        </w:numPr>
        <w:ind w:left="1276" w:hanging="218"/>
        <w:jc w:val="both"/>
        <w:rPr>
          <w:rStyle w:val="Teksttreci2"/>
          <w:rFonts w:asciiTheme="majorHAnsi" w:hAnsiTheme="majorHAnsi" w:cstheme="majorHAnsi"/>
          <w:color w:val="auto"/>
        </w:rPr>
      </w:pPr>
      <w:r w:rsidRPr="00A532A1">
        <w:rPr>
          <w:rStyle w:val="Teksttreci2"/>
          <w:rFonts w:asciiTheme="majorHAnsi" w:hAnsiTheme="majorHAnsi" w:cstheme="majorHAnsi"/>
          <w:color w:val="auto"/>
        </w:rPr>
        <w:t>wprowadzenie do obrotu, najem, użyczenie,</w:t>
      </w:r>
    </w:p>
    <w:p w14:paraId="270C739B" w14:textId="77777777" w:rsidR="005A2A68" w:rsidRPr="00A532A1" w:rsidRDefault="005A2A68" w:rsidP="00D252E2">
      <w:pPr>
        <w:pStyle w:val="Akapitzlist"/>
        <w:numPr>
          <w:ilvl w:val="0"/>
          <w:numId w:val="23"/>
        </w:numPr>
        <w:spacing w:after="200"/>
        <w:ind w:left="1275" w:hanging="215"/>
        <w:jc w:val="both"/>
        <w:rPr>
          <w:rStyle w:val="Teksttreci2"/>
          <w:rFonts w:asciiTheme="majorHAnsi" w:hAnsiTheme="majorHAnsi" w:cstheme="majorHAnsi"/>
          <w:color w:val="auto"/>
        </w:rPr>
      </w:pPr>
      <w:r w:rsidRPr="00A532A1">
        <w:rPr>
          <w:rStyle w:val="Teksttreci2"/>
          <w:rFonts w:asciiTheme="majorHAnsi" w:hAnsiTheme="majorHAnsi" w:cstheme="majorHAnsi"/>
          <w:color w:val="auto"/>
        </w:rPr>
        <w:t xml:space="preserve">publikowanie oraz rozpowszechnianie w dowolny sposób, w tym ale nie wyłącznie, </w:t>
      </w:r>
      <w:r w:rsidRPr="00A532A1">
        <w:rPr>
          <w:rFonts w:asciiTheme="majorHAnsi" w:hAnsiTheme="majorHAnsi" w:cstheme="majorHAnsi"/>
          <w:noProof/>
          <w:sz w:val="22"/>
          <w:szCs w:val="22"/>
        </w:rPr>
        <w:t>publiczne wykonanie, wystawienie, wyświetlenie, odtworzenie oraz nadawanie i reemitowanie, a także publiczne udostępnianie utworu w taki sposób, aby każdy mógł mieć do niego dostęp w miejscu i w czasie przez siebie wybranym</w:t>
      </w:r>
      <w:r w:rsidRPr="00A532A1">
        <w:rPr>
          <w:rStyle w:val="Teksttreci2"/>
          <w:rFonts w:asciiTheme="majorHAnsi" w:hAnsiTheme="majorHAnsi" w:cstheme="majorHAnsi"/>
          <w:color w:val="auto"/>
        </w:rPr>
        <w:t>, w całości lub w części, jak również w połączeniu z innymi utworami.</w:t>
      </w:r>
    </w:p>
    <w:p w14:paraId="23BBB65C" w14:textId="77777777" w:rsidR="005A2A68" w:rsidRPr="00A532A1" w:rsidRDefault="005A2A68" w:rsidP="00D252E2">
      <w:pPr>
        <w:numPr>
          <w:ilvl w:val="0"/>
          <w:numId w:val="20"/>
        </w:numPr>
        <w:spacing w:after="200"/>
        <w:ind w:left="426"/>
        <w:jc w:val="both"/>
        <w:rPr>
          <w:rFonts w:asciiTheme="majorHAnsi" w:eastAsiaTheme="minorHAnsi" w:hAnsiTheme="majorHAnsi" w:cstheme="majorHAnsi"/>
          <w:sz w:val="22"/>
          <w:szCs w:val="22"/>
          <w:lang w:eastAsia="en-US"/>
        </w:rPr>
      </w:pPr>
      <w:r w:rsidRPr="00A532A1">
        <w:rPr>
          <w:rFonts w:asciiTheme="majorHAnsi" w:hAnsiTheme="majorHAnsi" w:cstheme="majorHAnsi"/>
          <w:sz w:val="22"/>
          <w:szCs w:val="22"/>
        </w:rPr>
        <w:t>Wykonawca zobowiązuje się, że wykonując zlecenie będzie przestrzegał przepisów ustawy o prawie autorskim i prawach pokrewnych i nie naruszy praw osób trzecich (w tym autorskich praw majątkowych), a przekazane Zamawiającemu utwory będą wolne od obciążeń prawami tych osób.</w:t>
      </w:r>
    </w:p>
    <w:p w14:paraId="734FB1F9" w14:textId="77777777" w:rsidR="005A2A68" w:rsidRPr="00A532A1" w:rsidRDefault="005A2A68" w:rsidP="00D252E2">
      <w:pPr>
        <w:numPr>
          <w:ilvl w:val="0"/>
          <w:numId w:val="20"/>
        </w:numPr>
        <w:spacing w:after="200"/>
        <w:ind w:left="426"/>
        <w:jc w:val="both"/>
        <w:rPr>
          <w:rFonts w:asciiTheme="majorHAnsi" w:hAnsiTheme="majorHAnsi" w:cstheme="majorHAnsi"/>
          <w:sz w:val="22"/>
          <w:szCs w:val="22"/>
        </w:rPr>
      </w:pPr>
      <w:r w:rsidRPr="00A532A1">
        <w:rPr>
          <w:rFonts w:asciiTheme="majorHAnsi" w:hAnsiTheme="majorHAnsi" w:cstheme="majorHAnsi"/>
          <w:sz w:val="22"/>
          <w:szCs w:val="22"/>
        </w:rPr>
        <w:t>Wykonawca potwierdza, że Zamawiający uzyskuje ciągłe stałe i niewypowiadalne prawo do korzystania z utworów nabytych w zakresie opisanym w niniejszym paragrafie.</w:t>
      </w:r>
    </w:p>
    <w:p w14:paraId="5CD4B8E1" w14:textId="77777777" w:rsidR="00730C55" w:rsidRPr="00A532A1" w:rsidRDefault="00730C55" w:rsidP="00D252E2">
      <w:pPr>
        <w:pStyle w:val="Akapitzlist"/>
        <w:numPr>
          <w:ilvl w:val="0"/>
          <w:numId w:val="12"/>
        </w:numPr>
        <w:ind w:left="0" w:firstLine="0"/>
        <w:jc w:val="center"/>
        <w:rPr>
          <w:rFonts w:asciiTheme="majorHAnsi" w:hAnsiTheme="majorHAnsi" w:cstheme="majorHAnsi"/>
          <w:b/>
          <w:noProof/>
          <w:sz w:val="22"/>
          <w:szCs w:val="22"/>
        </w:rPr>
      </w:pPr>
    </w:p>
    <w:p w14:paraId="61025FEF" w14:textId="2EED3345" w:rsidR="005A2A68" w:rsidRPr="00A532A1" w:rsidRDefault="005A2A68" w:rsidP="00F06F9B">
      <w:pPr>
        <w:pStyle w:val="Akapitzlist1"/>
        <w:spacing w:line="240" w:lineRule="auto"/>
        <w:ind w:left="0"/>
        <w:jc w:val="center"/>
        <w:rPr>
          <w:rFonts w:asciiTheme="majorHAnsi" w:hAnsiTheme="majorHAnsi" w:cstheme="majorHAnsi"/>
          <w:b/>
          <w:noProof/>
          <w:u w:val="single"/>
        </w:rPr>
      </w:pPr>
      <w:r w:rsidRPr="00A532A1">
        <w:rPr>
          <w:rFonts w:asciiTheme="majorHAnsi" w:hAnsiTheme="majorHAnsi" w:cstheme="majorHAnsi"/>
          <w:b/>
          <w:noProof/>
          <w:u w:val="single"/>
        </w:rPr>
        <w:t>Klauzula przestrzegania prawa i zasad etycznych WWF</w:t>
      </w:r>
    </w:p>
    <w:p w14:paraId="33273049" w14:textId="751A25C4" w:rsidR="005A2A68" w:rsidRPr="00A532A1" w:rsidRDefault="005A2A68" w:rsidP="00D252E2">
      <w:pPr>
        <w:pStyle w:val="Akapitzlist"/>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heme="majorHAnsi" w:hAnsiTheme="majorHAnsi" w:cstheme="majorHAnsi"/>
          <w:sz w:val="22"/>
          <w:szCs w:val="22"/>
        </w:rPr>
      </w:pPr>
      <w:r w:rsidRPr="00A532A1">
        <w:rPr>
          <w:rFonts w:asciiTheme="majorHAnsi" w:hAnsiTheme="majorHAnsi" w:cstheme="majorHAnsi"/>
          <w:sz w:val="22"/>
          <w:szCs w:val="22"/>
        </w:rPr>
        <w:t xml:space="preserve">WWF zobowiązuje się do przestrzegania najwyższych standardów profesjonalizmu, uczciwości </w:t>
      </w:r>
      <w:r w:rsidR="00730C55" w:rsidRPr="00A532A1">
        <w:rPr>
          <w:rFonts w:asciiTheme="majorHAnsi" w:hAnsiTheme="majorHAnsi" w:cstheme="majorHAnsi"/>
          <w:sz w:val="22"/>
          <w:szCs w:val="22"/>
        </w:rPr>
        <w:br/>
      </w:r>
      <w:r w:rsidRPr="00A532A1">
        <w:rPr>
          <w:rFonts w:asciiTheme="majorHAnsi" w:hAnsiTheme="majorHAnsi" w:cstheme="majorHAnsi"/>
          <w:sz w:val="22"/>
          <w:szCs w:val="22"/>
        </w:rPr>
        <w:t xml:space="preserve">i etyki w miejscu pracy oraz w swoich działaniach. W związku z tym WWF przyjął Kodeks etyczny WWF oraz Politykę przeciwdziałania oszustwom i korupcji WWF, które znajdują się pod linkiem: </w:t>
      </w:r>
      <w:hyperlink r:id="rId20" w:history="1">
        <w:r w:rsidRPr="00A532A1">
          <w:rPr>
            <w:rStyle w:val="Hipercze"/>
            <w:rFonts w:asciiTheme="majorHAnsi" w:hAnsiTheme="majorHAnsi" w:cstheme="majorHAnsi"/>
            <w:color w:val="000000"/>
            <w:sz w:val="22"/>
            <w:szCs w:val="22"/>
          </w:rPr>
          <w:t>https://www.wwf.pl/etyka-w-wwf-polska</w:t>
        </w:r>
      </w:hyperlink>
      <w:r w:rsidRPr="00A532A1">
        <w:rPr>
          <w:rFonts w:asciiTheme="majorHAnsi" w:hAnsiTheme="majorHAnsi" w:cstheme="majorHAnsi"/>
          <w:sz w:val="22"/>
          <w:szCs w:val="22"/>
        </w:rPr>
        <w:t>.</w:t>
      </w:r>
    </w:p>
    <w:p w14:paraId="01743FE8" w14:textId="77777777" w:rsidR="005A2A68" w:rsidRPr="00A532A1" w:rsidRDefault="005A2A68" w:rsidP="00D252E2">
      <w:pPr>
        <w:pStyle w:val="Akapitzlist"/>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heme="majorHAnsi" w:hAnsiTheme="majorHAnsi" w:cstheme="majorHAnsi"/>
          <w:sz w:val="22"/>
          <w:szCs w:val="22"/>
        </w:rPr>
      </w:pPr>
      <w:r w:rsidRPr="00A532A1">
        <w:rPr>
          <w:rFonts w:asciiTheme="majorHAnsi" w:hAnsiTheme="majorHAnsi" w:cstheme="majorHAnsi"/>
          <w:sz w:val="22"/>
          <w:szCs w:val="22"/>
        </w:rPr>
        <w:t xml:space="preserve">To zobowiązanie ma fundamentalne znaczenie dla tworzenia skutecznych, trwałych i sprawiedliwych rozwiązań dla dzisiejszych wyzwań środowiskowych. Uznając, że WWF jest tylko jednym z wielu podmiotów, które działają publicznie na rzecz ochrony środowiska oczekujemy, że </w:t>
      </w:r>
      <w:r w:rsidRPr="00A532A1">
        <w:rPr>
          <w:rFonts w:asciiTheme="majorHAnsi" w:hAnsiTheme="majorHAnsi" w:cstheme="majorHAnsi"/>
          <w:sz w:val="22"/>
          <w:szCs w:val="22"/>
        </w:rPr>
        <w:lastRenderedPageBreak/>
        <w:t xml:space="preserve">wszyscy nasi partnerzy, współpracownicy, wolontariusze, </w:t>
      </w:r>
      <w:proofErr w:type="spellStart"/>
      <w:r w:rsidRPr="00A532A1">
        <w:rPr>
          <w:rFonts w:asciiTheme="majorHAnsi" w:hAnsiTheme="majorHAnsi" w:cstheme="majorHAnsi"/>
          <w:sz w:val="22"/>
          <w:szCs w:val="22"/>
        </w:rPr>
        <w:t>grantobiorcy</w:t>
      </w:r>
      <w:proofErr w:type="spellEnd"/>
      <w:r w:rsidRPr="00A532A1">
        <w:rPr>
          <w:rFonts w:asciiTheme="majorHAnsi" w:hAnsiTheme="majorHAnsi" w:cstheme="majorHAnsi"/>
          <w:sz w:val="22"/>
          <w:szCs w:val="22"/>
        </w:rPr>
        <w:t>, wykonawcy i inne strony, z którymi współpracujemy, zobowiązują się do:</w:t>
      </w:r>
    </w:p>
    <w:p w14:paraId="63C46386" w14:textId="77777777" w:rsidR="005A2A68" w:rsidRPr="00A532A1" w:rsidRDefault="005A2A68" w:rsidP="00D252E2">
      <w:pPr>
        <w:pStyle w:val="Akapitzlist"/>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A532A1">
        <w:rPr>
          <w:rFonts w:asciiTheme="majorHAnsi" w:hAnsiTheme="majorHAnsi" w:cstheme="majorHAnsi"/>
          <w:sz w:val="22"/>
          <w:szCs w:val="22"/>
        </w:rPr>
        <w:t>poszanowania praw człowieka i praw dziecka, przestrzegania praw pracowniczych:</w:t>
      </w:r>
    </w:p>
    <w:p w14:paraId="002AE706" w14:textId="77777777" w:rsidR="005A2A68" w:rsidRPr="00A532A1" w:rsidRDefault="005A2A68" w:rsidP="00D252E2">
      <w:pPr>
        <w:pStyle w:val="Akapitzlist"/>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2"/>
          <w:szCs w:val="22"/>
        </w:rPr>
      </w:pPr>
      <w:r w:rsidRPr="00A532A1">
        <w:rPr>
          <w:rFonts w:asciiTheme="majorHAnsi" w:hAnsiTheme="majorHAnsi" w:cstheme="majorHAnsi"/>
          <w:sz w:val="22"/>
          <w:szCs w:val="22"/>
          <w:shd w:val="clear" w:color="auto" w:fill="FFFFFF"/>
        </w:rPr>
        <w:t xml:space="preserve">poszanowania prawa do zdrowia i bezpieczeństwa, </w:t>
      </w:r>
    </w:p>
    <w:p w14:paraId="08ED79DF" w14:textId="77777777" w:rsidR="005A2A68" w:rsidRPr="00A532A1" w:rsidRDefault="005A2A68" w:rsidP="00D252E2">
      <w:pPr>
        <w:pStyle w:val="Akapitzlist"/>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31"/>
        <w:jc w:val="both"/>
        <w:rPr>
          <w:rFonts w:asciiTheme="majorHAnsi" w:hAnsiTheme="majorHAnsi" w:cstheme="majorHAnsi"/>
          <w:sz w:val="22"/>
          <w:szCs w:val="22"/>
        </w:rPr>
      </w:pPr>
      <w:r w:rsidRPr="00A532A1">
        <w:rPr>
          <w:rFonts w:asciiTheme="majorHAnsi" w:hAnsiTheme="majorHAnsi" w:cstheme="majorHAnsi"/>
          <w:sz w:val="22"/>
          <w:szCs w:val="22"/>
          <w:shd w:val="clear" w:color="auto" w:fill="FFFFFF"/>
        </w:rPr>
        <w:t xml:space="preserve">sprawiedliwych wynagrodzeń i innych świadczeń, godzin pracy zgodnych z prawem, wolności zrzeszania się i prowadzenia negocjacji zbiorowych, </w:t>
      </w:r>
    </w:p>
    <w:p w14:paraId="19690555" w14:textId="77777777" w:rsidR="005A2A68" w:rsidRPr="00A532A1" w:rsidRDefault="005A2A68" w:rsidP="00D252E2">
      <w:pPr>
        <w:pStyle w:val="Akapitzlist"/>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asciiTheme="majorHAnsi" w:hAnsiTheme="majorHAnsi" w:cstheme="majorHAnsi"/>
          <w:sz w:val="22"/>
          <w:szCs w:val="22"/>
        </w:rPr>
      </w:pPr>
      <w:r w:rsidRPr="00A532A1">
        <w:rPr>
          <w:rFonts w:asciiTheme="majorHAnsi" w:hAnsiTheme="majorHAnsi" w:cstheme="majorHAnsi"/>
          <w:sz w:val="22"/>
          <w:szCs w:val="22"/>
          <w:shd w:val="clear" w:color="auto" w:fill="FFFFFF"/>
        </w:rPr>
        <w:t xml:space="preserve">zapobiegania dyskryminacji, nękania, nadużycia władzy i nierównościom płci w miejscu pracy oraz właściwej reakcji na takie działania, </w:t>
      </w:r>
    </w:p>
    <w:p w14:paraId="6CFE3AE6" w14:textId="77777777" w:rsidR="005A2A68" w:rsidRPr="00A532A1" w:rsidRDefault="005A2A68" w:rsidP="00D252E2">
      <w:pPr>
        <w:pStyle w:val="Akapitzlist"/>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31"/>
        <w:jc w:val="both"/>
        <w:rPr>
          <w:rFonts w:asciiTheme="majorHAnsi" w:hAnsiTheme="majorHAnsi" w:cstheme="majorHAnsi"/>
          <w:sz w:val="22"/>
          <w:szCs w:val="22"/>
        </w:rPr>
      </w:pPr>
      <w:r w:rsidRPr="00A532A1">
        <w:rPr>
          <w:rFonts w:asciiTheme="majorHAnsi" w:hAnsiTheme="majorHAnsi" w:cstheme="majorHAnsi"/>
          <w:sz w:val="22"/>
          <w:szCs w:val="22"/>
          <w:shd w:val="clear" w:color="auto" w:fill="FFFFFF"/>
        </w:rPr>
        <w:t>zapobiegania pracy przymusowej i przestrzegania ograniczeń pracy związanych z dziećmi</w:t>
      </w:r>
      <w:r w:rsidRPr="00A532A1">
        <w:rPr>
          <w:rFonts w:asciiTheme="majorHAnsi" w:hAnsiTheme="majorHAnsi" w:cstheme="majorHAnsi"/>
          <w:sz w:val="22"/>
          <w:szCs w:val="22"/>
        </w:rPr>
        <w:t xml:space="preserve"> oraz poszanowania środowiska naturalnego, zgodnie z międzynarodowymi i polskimi przepisami prawa;</w:t>
      </w:r>
    </w:p>
    <w:p w14:paraId="702680E0" w14:textId="77777777" w:rsidR="005A2A68" w:rsidRPr="00A532A1" w:rsidRDefault="005A2A68" w:rsidP="00D252E2">
      <w:pPr>
        <w:pStyle w:val="Akapitzlist"/>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rFonts w:asciiTheme="majorHAnsi" w:hAnsiTheme="majorHAnsi" w:cstheme="majorHAnsi"/>
          <w:sz w:val="22"/>
          <w:szCs w:val="22"/>
        </w:rPr>
      </w:pPr>
      <w:r w:rsidRPr="00A532A1">
        <w:rPr>
          <w:rFonts w:asciiTheme="majorHAnsi" w:hAnsiTheme="majorHAnsi" w:cstheme="majorHAnsi"/>
          <w:sz w:val="22"/>
          <w:szCs w:val="22"/>
        </w:rPr>
        <w:t>przestrzegania prawa w zakresie wykonywanej działalności gospodarczej, w tym ale wyłącznie w związku z ustawą z dnia 28 października 2002 roku o odpowiedzialności podmiotów zbiorowych za czyny zabronione pod groźbą kary i ustawy z dnia 1 marca 2018 roku o przeciwdziałaniu praniu pieniędzy i finansowaniu terroryzmu;</w:t>
      </w:r>
    </w:p>
    <w:p w14:paraId="102B0897" w14:textId="77777777" w:rsidR="005A2A68" w:rsidRPr="00A532A1" w:rsidRDefault="005A2A68" w:rsidP="00D252E2">
      <w:pPr>
        <w:pStyle w:val="Akapitzlist"/>
        <w:numPr>
          <w:ilvl w:val="0"/>
          <w:numId w:val="25"/>
        </w:numPr>
        <w:spacing w:after="160"/>
        <w:ind w:left="851" w:hanging="295"/>
        <w:jc w:val="both"/>
        <w:rPr>
          <w:rFonts w:asciiTheme="majorHAnsi" w:eastAsiaTheme="minorHAnsi" w:hAnsiTheme="majorHAnsi" w:cstheme="majorHAnsi"/>
          <w:sz w:val="22"/>
          <w:szCs w:val="22"/>
          <w:lang w:eastAsia="en-US"/>
        </w:rPr>
      </w:pPr>
      <w:r w:rsidRPr="00A532A1">
        <w:rPr>
          <w:rFonts w:asciiTheme="majorHAnsi" w:hAnsiTheme="majorHAnsi" w:cstheme="majorHAnsi"/>
          <w:sz w:val="22"/>
          <w:szCs w:val="22"/>
        </w:rPr>
        <w:t>uczciwości</w:t>
      </w:r>
      <w:r w:rsidRPr="00A532A1">
        <w:rPr>
          <w:rFonts w:asciiTheme="majorHAnsi" w:hAnsiTheme="majorHAnsi" w:cstheme="majorHAnsi"/>
          <w:sz w:val="22"/>
          <w:szCs w:val="22"/>
          <w:shd w:val="clear" w:color="auto" w:fill="FFFFFF"/>
        </w:rPr>
        <w:t xml:space="preserve"> w korzystaniu z funduszy i aktywów, otrzymanych na mocy niniejszej Umowy. Strona Umowy zobowiązuje się do podejmowania odpowiednich środków w celu zapobiegania, wykrywania i reagowania na ewentualne sprzeniewierzenie środków otrzymanych od WWF lub inne nielegalne zdarzenia; </w:t>
      </w:r>
    </w:p>
    <w:p w14:paraId="5DF53C08" w14:textId="77777777" w:rsidR="005A2A68" w:rsidRPr="00A532A1" w:rsidRDefault="005A2A68" w:rsidP="00D252E2">
      <w:pPr>
        <w:pStyle w:val="Akapitzlist"/>
        <w:numPr>
          <w:ilvl w:val="0"/>
          <w:numId w:val="25"/>
        </w:numPr>
        <w:spacing w:after="160"/>
        <w:ind w:left="851" w:hanging="273"/>
        <w:jc w:val="both"/>
        <w:rPr>
          <w:rFonts w:asciiTheme="majorHAnsi" w:hAnsiTheme="majorHAnsi" w:cstheme="majorHAnsi"/>
          <w:sz w:val="22"/>
          <w:szCs w:val="22"/>
        </w:rPr>
      </w:pPr>
      <w:r w:rsidRPr="00A532A1">
        <w:rPr>
          <w:rFonts w:asciiTheme="majorHAnsi" w:hAnsiTheme="majorHAnsi" w:cstheme="majorHAnsi"/>
          <w:sz w:val="22"/>
          <w:szCs w:val="22"/>
          <w:shd w:val="clear" w:color="auto" w:fill="FFFFFF"/>
        </w:rPr>
        <w:t xml:space="preserve">przestrzegania postanowień dotyczących poufności, w tym między innymi zakazu udostępniania poufnych informacji biznesowych i danych osobowych chronionych przez obowiązujące przepisy. </w:t>
      </w:r>
    </w:p>
    <w:p w14:paraId="240CDB12" w14:textId="77777777" w:rsidR="005A2A68" w:rsidRPr="00A532A1" w:rsidRDefault="005A2A68" w:rsidP="00D252E2">
      <w:pPr>
        <w:pStyle w:val="Akapitzlist"/>
        <w:numPr>
          <w:ilvl w:val="0"/>
          <w:numId w:val="24"/>
        </w:numPr>
        <w:spacing w:after="160"/>
        <w:ind w:left="284"/>
        <w:jc w:val="both"/>
        <w:rPr>
          <w:rFonts w:asciiTheme="majorHAnsi" w:hAnsiTheme="majorHAnsi" w:cstheme="majorHAnsi"/>
          <w:sz w:val="22"/>
          <w:szCs w:val="22"/>
          <w:shd w:val="clear" w:color="auto" w:fill="FFFFFF"/>
        </w:rPr>
      </w:pPr>
      <w:r w:rsidRPr="00A532A1">
        <w:rPr>
          <w:rFonts w:asciiTheme="majorHAnsi" w:hAnsiTheme="majorHAnsi" w:cstheme="majorHAnsi"/>
          <w:sz w:val="22"/>
          <w:szCs w:val="22"/>
          <w:shd w:val="clear" w:color="auto" w:fill="FFFFFF"/>
        </w:rPr>
        <w:t xml:space="preserve">Wykonawca gwarantuje, że nigdy nie oferował, nie dawał ani nie wyraził zgody na przekazanie jakiejkolwiek osobie jakiejkolwiek zachęty lub nagrody (a także czegokolwiek, co może być uznane za zachętę lub nagrodę) w związku z zawarciem lub realizacją niniejszej Umowy. Wykonawca oświadcza, że nie istnieje konflikt interesów, który skłonił WWF do podpisania niniejszej Umowy ze Stroną Umowy. </w:t>
      </w:r>
    </w:p>
    <w:p w14:paraId="1C3D050D" w14:textId="77777777" w:rsidR="005A2A68" w:rsidRPr="00A532A1" w:rsidRDefault="005A2A68" w:rsidP="00D252E2">
      <w:pPr>
        <w:pStyle w:val="Akapitzlist"/>
        <w:numPr>
          <w:ilvl w:val="0"/>
          <w:numId w:val="24"/>
        </w:numPr>
        <w:spacing w:after="160"/>
        <w:ind w:left="284"/>
        <w:jc w:val="both"/>
        <w:rPr>
          <w:rFonts w:asciiTheme="majorHAnsi" w:hAnsiTheme="majorHAnsi" w:cstheme="majorHAnsi"/>
          <w:color w:val="212121"/>
          <w:sz w:val="22"/>
          <w:szCs w:val="22"/>
          <w:shd w:val="clear" w:color="auto" w:fill="FFFFFF"/>
        </w:rPr>
      </w:pPr>
      <w:r w:rsidRPr="00A532A1">
        <w:rPr>
          <w:rFonts w:asciiTheme="majorHAnsi" w:hAnsiTheme="majorHAnsi" w:cstheme="majorHAnsi"/>
          <w:color w:val="212121"/>
          <w:sz w:val="22"/>
          <w:szCs w:val="22"/>
          <w:shd w:val="clear" w:color="auto" w:fill="FFFFFF"/>
        </w:rPr>
        <w:t xml:space="preserve">Wykonawca niezwłocznie ujawni WWF na piśmie wszelkie konflikty interesów, które mogłyby negatywnie wpłynąć na WWF. </w:t>
      </w:r>
    </w:p>
    <w:p w14:paraId="6BF79072" w14:textId="77777777" w:rsidR="005A2A68" w:rsidRPr="00A532A1" w:rsidRDefault="005A2A68" w:rsidP="00D252E2">
      <w:pPr>
        <w:pStyle w:val="Akapitzlist"/>
        <w:numPr>
          <w:ilvl w:val="0"/>
          <w:numId w:val="24"/>
        </w:numPr>
        <w:spacing w:after="160"/>
        <w:ind w:left="284"/>
        <w:jc w:val="both"/>
        <w:rPr>
          <w:rFonts w:asciiTheme="majorHAnsi" w:hAnsiTheme="majorHAnsi" w:cstheme="majorHAnsi"/>
          <w:color w:val="212121"/>
          <w:sz w:val="22"/>
          <w:szCs w:val="22"/>
          <w:shd w:val="clear" w:color="auto" w:fill="FFFFFF"/>
        </w:rPr>
      </w:pPr>
      <w:r w:rsidRPr="00A532A1">
        <w:rPr>
          <w:rFonts w:asciiTheme="majorHAnsi" w:hAnsiTheme="majorHAnsi" w:cstheme="majorHAnsi"/>
          <w:color w:val="212121"/>
          <w:sz w:val="22"/>
          <w:szCs w:val="22"/>
          <w:shd w:val="clear" w:color="auto" w:fill="FFFFFF"/>
        </w:rPr>
        <w:t xml:space="preserve">Wykonawca oświadcza, że będzie wymagał od innych osób lub podmiotów realizujących niniejszą Umowę (w tym swoich pracowników lub podwykonawców) spełniania tych samych zobowiązań. </w:t>
      </w:r>
    </w:p>
    <w:p w14:paraId="136D659F" w14:textId="77777777" w:rsidR="005A2A68" w:rsidRPr="00A532A1" w:rsidRDefault="005A2A68" w:rsidP="00D252E2">
      <w:pPr>
        <w:pStyle w:val="Akapitzlist"/>
        <w:numPr>
          <w:ilvl w:val="0"/>
          <w:numId w:val="24"/>
        </w:numPr>
        <w:spacing w:after="160"/>
        <w:ind w:left="284"/>
        <w:jc w:val="both"/>
        <w:rPr>
          <w:rFonts w:asciiTheme="majorHAnsi" w:hAnsiTheme="majorHAnsi" w:cstheme="majorHAnsi"/>
          <w:sz w:val="22"/>
          <w:szCs w:val="22"/>
        </w:rPr>
      </w:pPr>
      <w:r w:rsidRPr="00A532A1">
        <w:rPr>
          <w:rFonts w:asciiTheme="majorHAnsi" w:hAnsiTheme="majorHAnsi" w:cstheme="majorHAnsi"/>
          <w:sz w:val="22"/>
          <w:szCs w:val="22"/>
        </w:rPr>
        <w:t xml:space="preserve">Za wszelkie działania bądź zaniechania pozostające w sprzeczności z wyżej przyjętymi na siebie zobowiązaniami </w:t>
      </w:r>
      <w:r w:rsidRPr="00A532A1">
        <w:rPr>
          <w:rFonts w:asciiTheme="majorHAnsi" w:hAnsiTheme="majorHAnsi" w:cstheme="majorHAnsi"/>
          <w:color w:val="212121"/>
          <w:sz w:val="22"/>
          <w:szCs w:val="22"/>
          <w:shd w:val="clear" w:color="auto" w:fill="FFFFFF"/>
        </w:rPr>
        <w:t xml:space="preserve">Wykonawca </w:t>
      </w:r>
      <w:r w:rsidRPr="00A532A1">
        <w:rPr>
          <w:rFonts w:asciiTheme="majorHAnsi" w:hAnsiTheme="majorHAnsi" w:cstheme="majorHAnsi"/>
          <w:sz w:val="22"/>
          <w:szCs w:val="22"/>
        </w:rPr>
        <w:t xml:space="preserve">ponosi pełną odpowiedzialność i zobowiązuje się do naprawienia wszelkich wyrządzonych w ten sposób szkód. </w:t>
      </w:r>
    </w:p>
    <w:p w14:paraId="66E03025" w14:textId="77777777" w:rsidR="005A2A68" w:rsidRPr="00A532A1" w:rsidRDefault="005A2A68" w:rsidP="00D252E2">
      <w:pPr>
        <w:pStyle w:val="Akapitzlist"/>
        <w:numPr>
          <w:ilvl w:val="0"/>
          <w:numId w:val="24"/>
        </w:numPr>
        <w:spacing w:after="160"/>
        <w:ind w:left="284"/>
        <w:jc w:val="both"/>
        <w:rPr>
          <w:rFonts w:asciiTheme="majorHAnsi" w:hAnsiTheme="majorHAnsi" w:cstheme="majorHAnsi"/>
          <w:sz w:val="22"/>
          <w:szCs w:val="22"/>
        </w:rPr>
      </w:pPr>
      <w:r w:rsidRPr="00A532A1">
        <w:rPr>
          <w:rFonts w:asciiTheme="majorHAnsi" w:hAnsiTheme="majorHAnsi" w:cstheme="majorHAnsi"/>
          <w:sz w:val="22"/>
          <w:szCs w:val="22"/>
        </w:rPr>
        <w:t xml:space="preserve">W przypadku ustalenia przez WWF, że </w:t>
      </w:r>
      <w:r w:rsidRPr="00A532A1">
        <w:rPr>
          <w:rFonts w:asciiTheme="majorHAnsi" w:hAnsiTheme="majorHAnsi" w:cstheme="majorHAnsi"/>
          <w:color w:val="212121"/>
          <w:sz w:val="22"/>
          <w:szCs w:val="22"/>
          <w:shd w:val="clear" w:color="auto" w:fill="FFFFFF"/>
        </w:rPr>
        <w:t xml:space="preserve">Wykonawca </w:t>
      </w:r>
      <w:r w:rsidRPr="00A532A1">
        <w:rPr>
          <w:rFonts w:asciiTheme="majorHAnsi" w:hAnsiTheme="majorHAnsi" w:cstheme="majorHAnsi"/>
          <w:sz w:val="22"/>
          <w:szCs w:val="22"/>
        </w:rPr>
        <w:t xml:space="preserve">narusza wyżej przyjęte postanowienia, WWF ma prawo do rozwiązania Umowy w trybie natychmiastowym oraz wstrzymania wszelkich płatności na rzecz Wykonawcy do czasu wyjaśnienia sprawy. W przypadku gdy doszło do naruszenia wyżej przyjętych postanowień, potwierdzonego przez niezależny audyt lub prawomocny wyrok sądu, WWF ma prawo żądać zwrotu wszelkich środków finansowych przekazanych Wykonawcy na mocy Umowy. WWF ma prawo także do odszkodowania na zasadach ogólnych. </w:t>
      </w:r>
    </w:p>
    <w:p w14:paraId="41A3DBCD" w14:textId="77777777" w:rsidR="005A2A68" w:rsidRPr="00A532A1" w:rsidRDefault="005A2A68" w:rsidP="00D252E2">
      <w:pPr>
        <w:pStyle w:val="Akapitzlist"/>
        <w:numPr>
          <w:ilvl w:val="0"/>
          <w:numId w:val="24"/>
        </w:numPr>
        <w:spacing w:after="160"/>
        <w:ind w:left="284"/>
        <w:jc w:val="both"/>
        <w:rPr>
          <w:rFonts w:asciiTheme="majorHAnsi" w:hAnsiTheme="majorHAnsi" w:cstheme="majorHAnsi"/>
          <w:sz w:val="22"/>
          <w:szCs w:val="22"/>
        </w:rPr>
      </w:pPr>
      <w:r w:rsidRPr="00A532A1">
        <w:rPr>
          <w:rFonts w:asciiTheme="majorHAnsi" w:hAnsiTheme="majorHAnsi" w:cstheme="majorHAnsi"/>
          <w:sz w:val="22"/>
          <w:szCs w:val="22"/>
        </w:rPr>
        <w:t xml:space="preserve">W przypadku ustalenia przez WWF, że </w:t>
      </w:r>
      <w:r w:rsidRPr="00A532A1">
        <w:rPr>
          <w:rFonts w:asciiTheme="majorHAnsi" w:hAnsiTheme="majorHAnsi" w:cstheme="majorHAnsi"/>
          <w:color w:val="212121"/>
          <w:sz w:val="22"/>
          <w:szCs w:val="22"/>
          <w:shd w:val="clear" w:color="auto" w:fill="FFFFFF"/>
        </w:rPr>
        <w:t xml:space="preserve">Wykonawca </w:t>
      </w:r>
      <w:r w:rsidRPr="00A532A1">
        <w:rPr>
          <w:rFonts w:asciiTheme="majorHAnsi" w:hAnsiTheme="majorHAnsi" w:cstheme="majorHAnsi"/>
          <w:sz w:val="22"/>
          <w:szCs w:val="22"/>
        </w:rPr>
        <w:t xml:space="preserve">narusza wyżej przyjęte postanowienia, WWF ma prawo do wydania publicznego oświadczenia w tej sprawie z podaniem firmy lub imienia i nazwiska Wykonawcy. Strony zgodnie ustalają, że takie oświadczenie nie będzie stanowiło naruszenia dóbr osobistych lub renomy </w:t>
      </w:r>
      <w:r w:rsidRPr="00A532A1">
        <w:rPr>
          <w:rFonts w:asciiTheme="majorHAnsi" w:hAnsiTheme="majorHAnsi" w:cstheme="majorHAnsi"/>
          <w:color w:val="212121"/>
          <w:sz w:val="22"/>
          <w:szCs w:val="22"/>
          <w:shd w:val="clear" w:color="auto" w:fill="FFFFFF"/>
        </w:rPr>
        <w:t>Wykonawcy</w:t>
      </w:r>
      <w:r w:rsidRPr="00A532A1">
        <w:rPr>
          <w:rFonts w:asciiTheme="majorHAnsi" w:hAnsiTheme="majorHAnsi" w:cstheme="majorHAnsi"/>
          <w:sz w:val="22"/>
          <w:szCs w:val="22"/>
        </w:rPr>
        <w:t xml:space="preserve">. </w:t>
      </w:r>
    </w:p>
    <w:p w14:paraId="46341194" w14:textId="77777777" w:rsidR="005A2A68" w:rsidRPr="00A532A1" w:rsidRDefault="005A2A68" w:rsidP="00D252E2">
      <w:pPr>
        <w:pStyle w:val="Akapitzlist"/>
        <w:numPr>
          <w:ilvl w:val="0"/>
          <w:numId w:val="24"/>
        </w:numPr>
        <w:spacing w:after="160"/>
        <w:ind w:left="284"/>
        <w:jc w:val="both"/>
        <w:rPr>
          <w:rFonts w:asciiTheme="majorHAnsi" w:hAnsiTheme="majorHAnsi" w:cstheme="majorHAnsi"/>
          <w:color w:val="000000" w:themeColor="text1"/>
          <w:sz w:val="22"/>
          <w:szCs w:val="22"/>
        </w:rPr>
      </w:pPr>
      <w:r w:rsidRPr="00A532A1">
        <w:rPr>
          <w:rFonts w:asciiTheme="majorHAnsi" w:hAnsiTheme="majorHAnsi" w:cstheme="majorHAnsi"/>
          <w:color w:val="000000" w:themeColor="text1"/>
          <w:sz w:val="22"/>
          <w:szCs w:val="22"/>
        </w:rPr>
        <w:t xml:space="preserve">Jeśli którykolwiek zapis niniejszej Umowy zostanie uznany za nieważny lub niewykonalny, zapis ten zostanie uznany wyłączony z niniejszej Umowy i nie spowoduje nieważności ani niewykonalności pozostałych zapisów Umowy. </w:t>
      </w:r>
    </w:p>
    <w:p w14:paraId="569326E4" w14:textId="77777777" w:rsidR="005A2A68" w:rsidRPr="00A532A1" w:rsidRDefault="005A2A68" w:rsidP="00D252E2">
      <w:pPr>
        <w:pStyle w:val="Akapitzlist"/>
        <w:numPr>
          <w:ilvl w:val="0"/>
          <w:numId w:val="24"/>
        </w:numPr>
        <w:spacing w:after="160"/>
        <w:ind w:left="284"/>
        <w:jc w:val="both"/>
        <w:rPr>
          <w:rFonts w:asciiTheme="majorHAnsi" w:hAnsiTheme="majorHAnsi" w:cstheme="majorHAnsi"/>
          <w:color w:val="000000" w:themeColor="text1"/>
          <w:sz w:val="22"/>
          <w:szCs w:val="22"/>
        </w:rPr>
      </w:pPr>
      <w:r w:rsidRPr="00A532A1">
        <w:rPr>
          <w:rFonts w:asciiTheme="majorHAnsi" w:hAnsiTheme="majorHAnsi" w:cstheme="majorHAnsi"/>
          <w:noProof/>
          <w:sz w:val="22"/>
          <w:szCs w:val="22"/>
        </w:rPr>
        <w:t xml:space="preserve">Wykonawca zawierając umowę z WWF jednocześnie potwierdza, że: </w:t>
      </w:r>
    </w:p>
    <w:p w14:paraId="6647E7A5" w14:textId="77777777" w:rsidR="005A2A68" w:rsidRPr="00A532A1" w:rsidRDefault="005A2A68" w:rsidP="00D252E2">
      <w:pPr>
        <w:pStyle w:val="Akapitzlist"/>
        <w:numPr>
          <w:ilvl w:val="0"/>
          <w:numId w:val="27"/>
        </w:numPr>
        <w:ind w:left="284" w:firstLine="142"/>
        <w:jc w:val="both"/>
        <w:rPr>
          <w:rFonts w:asciiTheme="majorHAnsi" w:hAnsiTheme="majorHAnsi" w:cstheme="majorHAnsi"/>
          <w:noProof/>
          <w:sz w:val="22"/>
          <w:szCs w:val="22"/>
        </w:rPr>
      </w:pPr>
      <w:r w:rsidRPr="00A532A1">
        <w:rPr>
          <w:rFonts w:asciiTheme="majorHAnsi" w:hAnsiTheme="majorHAnsi" w:cstheme="majorHAnsi"/>
          <w:noProof/>
          <w:sz w:val="22"/>
          <w:szCs w:val="22"/>
        </w:rPr>
        <w:lastRenderedPageBreak/>
        <w:t xml:space="preserve">zapoznał się w całości z treścią </w:t>
      </w:r>
      <w:r w:rsidRPr="00A532A1">
        <w:rPr>
          <w:rFonts w:asciiTheme="majorHAnsi" w:hAnsiTheme="majorHAnsi" w:cstheme="majorHAnsi"/>
          <w:color w:val="212121"/>
          <w:sz w:val="22"/>
          <w:szCs w:val="22"/>
        </w:rPr>
        <w:t xml:space="preserve">Kodeksem etycznym WWF oraz Polityką przeciwdziałania oszustwom   i korupcji WWF, które znajdują się pod linkiem: </w:t>
      </w:r>
      <w:hyperlink r:id="rId21" w:history="1">
        <w:r w:rsidRPr="00A532A1">
          <w:rPr>
            <w:rStyle w:val="Hipercze"/>
            <w:rFonts w:asciiTheme="majorHAnsi" w:hAnsiTheme="majorHAnsi" w:cstheme="majorHAnsi"/>
            <w:color w:val="000000"/>
            <w:sz w:val="22"/>
            <w:szCs w:val="22"/>
          </w:rPr>
          <w:t>https://www.wwf.pl/etyka-w-wwf-polska</w:t>
        </w:r>
      </w:hyperlink>
      <w:r w:rsidRPr="00A532A1">
        <w:rPr>
          <w:rFonts w:asciiTheme="majorHAnsi" w:hAnsiTheme="majorHAnsi" w:cstheme="majorHAnsi"/>
          <w:noProof/>
          <w:sz w:val="22"/>
          <w:szCs w:val="22"/>
        </w:rPr>
        <w:t>,</w:t>
      </w:r>
    </w:p>
    <w:p w14:paraId="6F8E9794" w14:textId="77777777" w:rsidR="005A2A68" w:rsidRPr="00A532A1" w:rsidRDefault="005A2A68" w:rsidP="00D252E2">
      <w:pPr>
        <w:pStyle w:val="Akapitzlist"/>
        <w:numPr>
          <w:ilvl w:val="0"/>
          <w:numId w:val="27"/>
        </w:numPr>
        <w:ind w:left="284" w:firstLine="142"/>
        <w:jc w:val="both"/>
        <w:rPr>
          <w:rFonts w:asciiTheme="majorHAnsi" w:hAnsiTheme="majorHAnsi" w:cstheme="majorHAnsi"/>
          <w:noProof/>
          <w:sz w:val="22"/>
          <w:szCs w:val="22"/>
        </w:rPr>
      </w:pPr>
      <w:r w:rsidRPr="00A532A1">
        <w:rPr>
          <w:rFonts w:asciiTheme="majorHAnsi" w:hAnsiTheme="majorHAnsi" w:cstheme="majorHAnsi"/>
          <w:noProof/>
          <w:sz w:val="22"/>
          <w:szCs w:val="22"/>
        </w:rPr>
        <w:t>rozumie on swoje obowiązki związane z przestrzeganiem Kodeksu oraz Polityki oraz zobowiązuje się do jej przestrzegania w całości.</w:t>
      </w:r>
    </w:p>
    <w:p w14:paraId="22A55AF8" w14:textId="77777777" w:rsidR="00EF725E" w:rsidRPr="00A532A1" w:rsidRDefault="00EF725E" w:rsidP="00D252E2">
      <w:pPr>
        <w:pStyle w:val="Akapitzlist"/>
        <w:numPr>
          <w:ilvl w:val="0"/>
          <w:numId w:val="12"/>
        </w:numPr>
        <w:ind w:left="0" w:firstLine="0"/>
        <w:jc w:val="center"/>
        <w:rPr>
          <w:rFonts w:asciiTheme="majorHAnsi" w:hAnsiTheme="majorHAnsi" w:cstheme="majorHAnsi"/>
          <w:b/>
          <w:noProof/>
          <w:sz w:val="22"/>
          <w:szCs w:val="22"/>
        </w:rPr>
      </w:pPr>
    </w:p>
    <w:p w14:paraId="41AC4F61" w14:textId="339ABAB1" w:rsidR="00814857" w:rsidRPr="00A532A1" w:rsidRDefault="00EF725E" w:rsidP="00F06F9B">
      <w:pPr>
        <w:pStyle w:val="Akapitzlist1"/>
        <w:spacing w:line="240" w:lineRule="auto"/>
        <w:ind w:left="0"/>
        <w:jc w:val="center"/>
        <w:rPr>
          <w:rFonts w:asciiTheme="majorHAnsi" w:hAnsiTheme="majorHAnsi" w:cstheme="majorHAnsi"/>
          <w:b/>
          <w:noProof/>
          <w:u w:val="single"/>
        </w:rPr>
      </w:pPr>
      <w:r w:rsidRPr="00A532A1">
        <w:rPr>
          <w:rFonts w:asciiTheme="majorHAnsi" w:hAnsiTheme="majorHAnsi" w:cstheme="majorHAnsi"/>
          <w:b/>
          <w:noProof/>
          <w:u w:val="single"/>
        </w:rPr>
        <w:t>Wynagrodzenie wykonawcy</w:t>
      </w:r>
    </w:p>
    <w:p w14:paraId="0A6E2571" w14:textId="149AD3DC" w:rsidR="00814857" w:rsidRPr="00A532A1" w:rsidRDefault="00814857" w:rsidP="00D252E2">
      <w:pPr>
        <w:pStyle w:val="Akapitzlist"/>
        <w:numPr>
          <w:ilvl w:val="0"/>
          <w:numId w:val="19"/>
        </w:numPr>
        <w:jc w:val="both"/>
        <w:rPr>
          <w:rFonts w:asciiTheme="majorHAnsi" w:hAnsiTheme="majorHAnsi" w:cstheme="majorHAnsi"/>
          <w:sz w:val="22"/>
          <w:szCs w:val="22"/>
        </w:rPr>
      </w:pPr>
      <w:r w:rsidRPr="00A532A1">
        <w:rPr>
          <w:rFonts w:asciiTheme="majorHAnsi" w:hAnsiTheme="majorHAnsi" w:cstheme="majorHAnsi"/>
          <w:sz w:val="22"/>
          <w:szCs w:val="22"/>
        </w:rPr>
        <w:t xml:space="preserve">Z tytułu wykonania niniejszej umowy, </w:t>
      </w:r>
      <w:r w:rsidR="00D52192" w:rsidRPr="00A532A1">
        <w:rPr>
          <w:rFonts w:asciiTheme="majorHAnsi" w:hAnsiTheme="majorHAnsi" w:cstheme="majorHAnsi"/>
          <w:sz w:val="22"/>
          <w:szCs w:val="22"/>
        </w:rPr>
        <w:t>Zamawiający</w:t>
      </w:r>
      <w:r w:rsidRPr="00A532A1">
        <w:rPr>
          <w:rFonts w:asciiTheme="majorHAnsi" w:hAnsiTheme="majorHAnsi" w:cstheme="majorHAnsi"/>
          <w:sz w:val="22"/>
          <w:szCs w:val="22"/>
        </w:rPr>
        <w:t xml:space="preserve"> wypłaci Wykonawcy wynagrodzenie ryczałtowe w wysokości </w:t>
      </w:r>
      <w:r w:rsidR="00EF725E" w:rsidRPr="00A532A1">
        <w:rPr>
          <w:rFonts w:asciiTheme="majorHAnsi" w:hAnsiTheme="majorHAnsi" w:cstheme="majorHAnsi"/>
          <w:sz w:val="22"/>
          <w:szCs w:val="22"/>
        </w:rPr>
        <w:t xml:space="preserve">………………………………….zł netto plus podatek VAT </w:t>
      </w:r>
      <w:r w:rsidR="009E21E9" w:rsidRPr="00A532A1">
        <w:rPr>
          <w:rFonts w:asciiTheme="majorHAnsi" w:hAnsiTheme="majorHAnsi" w:cstheme="majorHAnsi"/>
          <w:sz w:val="22"/>
          <w:szCs w:val="22"/>
        </w:rPr>
        <w:t>…..</w:t>
      </w:r>
      <w:r w:rsidR="00F07DA4" w:rsidRPr="00A532A1">
        <w:rPr>
          <w:rFonts w:asciiTheme="majorHAnsi" w:hAnsiTheme="majorHAnsi" w:cstheme="majorHAnsi"/>
          <w:sz w:val="22"/>
          <w:szCs w:val="22"/>
        </w:rPr>
        <w:t>% co stanowi kwotę brutt</w:t>
      </w:r>
      <w:r w:rsidR="005C29A9" w:rsidRPr="00A532A1">
        <w:rPr>
          <w:rFonts w:asciiTheme="majorHAnsi" w:hAnsiTheme="majorHAnsi" w:cstheme="majorHAnsi"/>
          <w:sz w:val="22"/>
          <w:szCs w:val="22"/>
        </w:rPr>
        <w:t>o</w:t>
      </w:r>
      <w:r w:rsidR="00F07DA4" w:rsidRPr="00A532A1">
        <w:rPr>
          <w:rFonts w:asciiTheme="majorHAnsi" w:hAnsiTheme="majorHAnsi" w:cstheme="majorHAnsi"/>
          <w:sz w:val="22"/>
          <w:szCs w:val="22"/>
        </w:rPr>
        <w:t xml:space="preserve"> ………………………………………….</w:t>
      </w:r>
      <w:r w:rsidRPr="00A532A1">
        <w:rPr>
          <w:rFonts w:asciiTheme="majorHAnsi" w:hAnsiTheme="majorHAnsi" w:cstheme="majorHAnsi"/>
          <w:sz w:val="22"/>
          <w:szCs w:val="22"/>
        </w:rPr>
        <w:t xml:space="preserve"> </w:t>
      </w:r>
      <w:r w:rsidR="005C29A9" w:rsidRPr="00A532A1">
        <w:rPr>
          <w:rFonts w:asciiTheme="majorHAnsi" w:hAnsiTheme="majorHAnsi" w:cstheme="majorHAnsi"/>
          <w:sz w:val="22"/>
          <w:szCs w:val="22"/>
        </w:rPr>
        <w:t xml:space="preserve">zł </w:t>
      </w:r>
      <w:r w:rsidRPr="00A532A1">
        <w:rPr>
          <w:rFonts w:asciiTheme="majorHAnsi" w:hAnsiTheme="majorHAnsi" w:cstheme="majorHAnsi"/>
          <w:sz w:val="22"/>
          <w:szCs w:val="22"/>
        </w:rPr>
        <w:t>(słownie: [</w:t>
      </w:r>
      <w:r w:rsidR="00D532D3" w:rsidRPr="00A532A1">
        <w:rPr>
          <w:rFonts w:asciiTheme="majorHAnsi" w:hAnsiTheme="majorHAnsi" w:cstheme="majorHAnsi"/>
          <w:sz w:val="22"/>
          <w:szCs w:val="22"/>
        </w:rPr>
        <w:t>……………….</w:t>
      </w:r>
      <w:r w:rsidRPr="00A532A1">
        <w:rPr>
          <w:rFonts w:asciiTheme="majorHAnsi" w:hAnsiTheme="majorHAnsi" w:cstheme="majorHAnsi"/>
          <w:sz w:val="22"/>
          <w:szCs w:val="22"/>
        </w:rPr>
        <w:t xml:space="preserve">]) złotych. </w:t>
      </w:r>
    </w:p>
    <w:p w14:paraId="3E9F146D" w14:textId="77777777" w:rsidR="00814857" w:rsidRPr="00A532A1" w:rsidRDefault="00814857" w:rsidP="00D252E2">
      <w:pPr>
        <w:pStyle w:val="Akapitzlist"/>
        <w:numPr>
          <w:ilvl w:val="0"/>
          <w:numId w:val="19"/>
        </w:numPr>
        <w:jc w:val="both"/>
        <w:rPr>
          <w:rFonts w:asciiTheme="majorHAnsi" w:hAnsiTheme="majorHAnsi" w:cstheme="majorHAnsi"/>
          <w:sz w:val="22"/>
          <w:szCs w:val="22"/>
        </w:rPr>
      </w:pPr>
      <w:r w:rsidRPr="00A532A1">
        <w:rPr>
          <w:rFonts w:asciiTheme="majorHAnsi" w:hAnsiTheme="majorHAnsi" w:cstheme="majorHAnsi"/>
          <w:sz w:val="22"/>
          <w:szCs w:val="22"/>
        </w:rPr>
        <w:t>Wynagrodzenie, o którym mowa w ust. 1 powyżej obejmuje w szczególności wynagrodzenie z tytułu:</w:t>
      </w:r>
    </w:p>
    <w:p w14:paraId="77DF7229" w14:textId="3324E162" w:rsidR="00814857" w:rsidRPr="00A532A1" w:rsidRDefault="00814857" w:rsidP="00D252E2">
      <w:pPr>
        <w:pStyle w:val="Akapitzlist"/>
        <w:numPr>
          <w:ilvl w:val="1"/>
          <w:numId w:val="19"/>
        </w:numPr>
        <w:jc w:val="both"/>
        <w:rPr>
          <w:rFonts w:asciiTheme="majorHAnsi" w:hAnsiTheme="majorHAnsi" w:cstheme="majorHAnsi"/>
          <w:sz w:val="22"/>
          <w:szCs w:val="22"/>
        </w:rPr>
      </w:pPr>
      <w:r w:rsidRPr="00A532A1">
        <w:rPr>
          <w:rFonts w:asciiTheme="majorHAnsi" w:hAnsiTheme="majorHAnsi" w:cstheme="majorHAnsi"/>
          <w:sz w:val="22"/>
          <w:szCs w:val="22"/>
        </w:rPr>
        <w:t xml:space="preserve">wykonania </w:t>
      </w:r>
      <w:r w:rsidR="004B7047">
        <w:rPr>
          <w:rFonts w:asciiTheme="majorHAnsi" w:hAnsiTheme="majorHAnsi" w:cstheme="majorHAnsi"/>
          <w:sz w:val="22"/>
          <w:szCs w:val="22"/>
        </w:rPr>
        <w:t>Aktualizacji</w:t>
      </w:r>
    </w:p>
    <w:p w14:paraId="522B838F" w14:textId="77777777" w:rsidR="00814857" w:rsidRPr="00A532A1" w:rsidRDefault="00814857" w:rsidP="00D252E2">
      <w:pPr>
        <w:pStyle w:val="Akapitzlist"/>
        <w:numPr>
          <w:ilvl w:val="1"/>
          <w:numId w:val="19"/>
        </w:numPr>
        <w:jc w:val="both"/>
        <w:rPr>
          <w:rFonts w:asciiTheme="majorHAnsi" w:hAnsiTheme="majorHAnsi" w:cstheme="majorHAnsi"/>
          <w:sz w:val="22"/>
          <w:szCs w:val="22"/>
        </w:rPr>
      </w:pPr>
      <w:r w:rsidRPr="00A532A1">
        <w:rPr>
          <w:rFonts w:asciiTheme="majorHAnsi" w:hAnsiTheme="majorHAnsi" w:cstheme="majorHAnsi"/>
          <w:sz w:val="22"/>
          <w:szCs w:val="22"/>
        </w:rPr>
        <w:t>przeniesienia praw autorskich,</w:t>
      </w:r>
    </w:p>
    <w:p w14:paraId="6CFB8935" w14:textId="73E2EE62" w:rsidR="00814857" w:rsidRPr="00A532A1" w:rsidRDefault="00814857" w:rsidP="00D252E2">
      <w:pPr>
        <w:pStyle w:val="Akapitzlist"/>
        <w:numPr>
          <w:ilvl w:val="1"/>
          <w:numId w:val="19"/>
        </w:numPr>
        <w:jc w:val="both"/>
        <w:rPr>
          <w:rFonts w:asciiTheme="majorHAnsi" w:hAnsiTheme="majorHAnsi" w:cstheme="majorHAnsi"/>
          <w:sz w:val="22"/>
          <w:szCs w:val="22"/>
        </w:rPr>
      </w:pPr>
      <w:r w:rsidRPr="00A532A1">
        <w:rPr>
          <w:rFonts w:asciiTheme="majorHAnsi" w:hAnsiTheme="majorHAnsi" w:cstheme="majorHAnsi"/>
          <w:sz w:val="22"/>
          <w:szCs w:val="22"/>
        </w:rPr>
        <w:t xml:space="preserve">nabycie praw do nośników, na których </w:t>
      </w:r>
      <w:r w:rsidR="004B7047">
        <w:rPr>
          <w:rFonts w:asciiTheme="majorHAnsi" w:hAnsiTheme="majorHAnsi" w:cstheme="majorHAnsi"/>
          <w:sz w:val="22"/>
          <w:szCs w:val="22"/>
        </w:rPr>
        <w:t>Aktualizację</w:t>
      </w:r>
      <w:r w:rsidRPr="00A532A1">
        <w:rPr>
          <w:rFonts w:asciiTheme="majorHAnsi" w:hAnsiTheme="majorHAnsi" w:cstheme="majorHAnsi"/>
          <w:sz w:val="22"/>
          <w:szCs w:val="22"/>
        </w:rPr>
        <w:t xml:space="preserve"> utrwalono</w:t>
      </w:r>
      <w:r w:rsidR="000A0E4C" w:rsidRPr="00A532A1">
        <w:rPr>
          <w:rFonts w:asciiTheme="majorHAnsi" w:hAnsiTheme="majorHAnsi" w:cstheme="majorHAnsi"/>
          <w:sz w:val="22"/>
          <w:szCs w:val="22"/>
        </w:rPr>
        <w:t xml:space="preserve">, </w:t>
      </w:r>
    </w:p>
    <w:p w14:paraId="64FBE829" w14:textId="2BC7ACA8" w:rsidR="000A0E4C" w:rsidRPr="00A532A1" w:rsidRDefault="000A0E4C" w:rsidP="00D252E2">
      <w:pPr>
        <w:pStyle w:val="Akapitzlist"/>
        <w:numPr>
          <w:ilvl w:val="1"/>
          <w:numId w:val="19"/>
        </w:numPr>
        <w:jc w:val="both"/>
        <w:rPr>
          <w:rFonts w:asciiTheme="majorHAnsi" w:hAnsiTheme="majorHAnsi" w:cstheme="majorHAnsi"/>
          <w:sz w:val="22"/>
          <w:szCs w:val="22"/>
        </w:rPr>
      </w:pPr>
      <w:r w:rsidRPr="00A532A1">
        <w:rPr>
          <w:rFonts w:asciiTheme="majorHAnsi" w:hAnsiTheme="majorHAnsi" w:cstheme="majorHAnsi"/>
          <w:sz w:val="22"/>
          <w:szCs w:val="22"/>
        </w:rPr>
        <w:t xml:space="preserve">wszelkie koszty związane z wykonaniem </w:t>
      </w:r>
      <w:r w:rsidR="004B7047">
        <w:rPr>
          <w:rFonts w:asciiTheme="majorHAnsi" w:hAnsiTheme="majorHAnsi" w:cstheme="majorHAnsi"/>
          <w:sz w:val="22"/>
          <w:szCs w:val="22"/>
        </w:rPr>
        <w:t>Aktualizacji</w:t>
      </w:r>
      <w:r w:rsidRPr="00A532A1">
        <w:rPr>
          <w:rFonts w:asciiTheme="majorHAnsi" w:hAnsiTheme="majorHAnsi" w:cstheme="majorHAnsi"/>
          <w:sz w:val="22"/>
          <w:szCs w:val="22"/>
        </w:rPr>
        <w:t xml:space="preserve">, w tym koszty prowadzonych badań, materiałów laboratoryjnych, </w:t>
      </w:r>
      <w:r w:rsidR="00ED4E70" w:rsidRPr="00A532A1">
        <w:rPr>
          <w:rFonts w:asciiTheme="majorHAnsi" w:hAnsiTheme="majorHAnsi" w:cstheme="majorHAnsi"/>
          <w:sz w:val="22"/>
          <w:szCs w:val="22"/>
        </w:rPr>
        <w:t>wynagrodzeni</w:t>
      </w:r>
      <w:r w:rsidR="00E132DA" w:rsidRPr="00A532A1">
        <w:rPr>
          <w:rFonts w:asciiTheme="majorHAnsi" w:hAnsiTheme="majorHAnsi" w:cstheme="majorHAnsi"/>
          <w:sz w:val="22"/>
          <w:szCs w:val="22"/>
        </w:rPr>
        <w:t xml:space="preserve">e oraz </w:t>
      </w:r>
      <w:r w:rsidRPr="00A532A1">
        <w:rPr>
          <w:rFonts w:asciiTheme="majorHAnsi" w:hAnsiTheme="majorHAnsi" w:cstheme="majorHAnsi"/>
          <w:sz w:val="22"/>
          <w:szCs w:val="22"/>
        </w:rPr>
        <w:t xml:space="preserve">koszty podróży i zakwaterowania pracowników, ekspertów i innych osób zaangażowanych do opracowania </w:t>
      </w:r>
      <w:r w:rsidR="004B7047">
        <w:rPr>
          <w:rFonts w:asciiTheme="majorHAnsi" w:hAnsiTheme="majorHAnsi" w:cstheme="majorHAnsi"/>
          <w:sz w:val="22"/>
          <w:szCs w:val="22"/>
        </w:rPr>
        <w:t>Aktualizacji</w:t>
      </w:r>
      <w:r w:rsidRPr="00A532A1">
        <w:rPr>
          <w:rFonts w:asciiTheme="majorHAnsi" w:hAnsiTheme="majorHAnsi" w:cstheme="majorHAnsi"/>
          <w:sz w:val="22"/>
          <w:szCs w:val="22"/>
        </w:rPr>
        <w:t xml:space="preserve"> oraz wszelkie inne koszty związane z realizacją przedmiotu zamówienia.</w:t>
      </w:r>
    </w:p>
    <w:p w14:paraId="16F71C67" w14:textId="385A1111" w:rsidR="00824A63" w:rsidRPr="00A532A1" w:rsidRDefault="00814857" w:rsidP="00D252E2">
      <w:pPr>
        <w:pStyle w:val="Akapitzlist"/>
        <w:numPr>
          <w:ilvl w:val="0"/>
          <w:numId w:val="19"/>
        </w:numPr>
        <w:jc w:val="both"/>
        <w:rPr>
          <w:rFonts w:asciiTheme="majorHAnsi" w:hAnsiTheme="majorHAnsi" w:cstheme="majorHAnsi"/>
          <w:sz w:val="22"/>
          <w:szCs w:val="22"/>
        </w:rPr>
      </w:pPr>
      <w:r w:rsidRPr="00A532A1">
        <w:rPr>
          <w:rFonts w:asciiTheme="majorHAnsi" w:hAnsiTheme="majorHAnsi" w:cstheme="majorHAnsi"/>
          <w:sz w:val="22"/>
          <w:szCs w:val="22"/>
        </w:rPr>
        <w:t xml:space="preserve">Wynagrodzenie </w:t>
      </w:r>
      <w:r w:rsidR="00D52192" w:rsidRPr="00A532A1">
        <w:rPr>
          <w:rFonts w:asciiTheme="majorHAnsi" w:hAnsiTheme="majorHAnsi" w:cstheme="majorHAnsi"/>
          <w:sz w:val="22"/>
          <w:szCs w:val="22"/>
        </w:rPr>
        <w:t>Wykonawcy</w:t>
      </w:r>
      <w:r w:rsidRPr="00A532A1">
        <w:rPr>
          <w:rFonts w:asciiTheme="majorHAnsi" w:hAnsiTheme="majorHAnsi" w:cstheme="majorHAnsi"/>
          <w:sz w:val="22"/>
          <w:szCs w:val="22"/>
        </w:rPr>
        <w:t xml:space="preserve"> płatne </w:t>
      </w:r>
      <w:r w:rsidR="00824A63" w:rsidRPr="00A532A1">
        <w:rPr>
          <w:rFonts w:asciiTheme="majorHAnsi" w:hAnsiTheme="majorHAnsi" w:cstheme="majorHAnsi"/>
          <w:sz w:val="22"/>
          <w:szCs w:val="22"/>
        </w:rPr>
        <w:t>po</w:t>
      </w:r>
      <w:r w:rsidRPr="00A532A1">
        <w:rPr>
          <w:rFonts w:asciiTheme="majorHAnsi" w:hAnsiTheme="majorHAnsi" w:cstheme="majorHAnsi"/>
          <w:sz w:val="22"/>
          <w:szCs w:val="22"/>
        </w:rPr>
        <w:t xml:space="preserve"> przyjęci</w:t>
      </w:r>
      <w:r w:rsidR="00824A63" w:rsidRPr="00A532A1">
        <w:rPr>
          <w:rFonts w:asciiTheme="majorHAnsi" w:hAnsiTheme="majorHAnsi" w:cstheme="majorHAnsi"/>
          <w:sz w:val="22"/>
          <w:szCs w:val="22"/>
        </w:rPr>
        <w:t>u</w:t>
      </w:r>
      <w:r w:rsidRPr="00A532A1">
        <w:rPr>
          <w:rFonts w:asciiTheme="majorHAnsi" w:hAnsiTheme="majorHAnsi" w:cstheme="majorHAnsi"/>
          <w:sz w:val="22"/>
          <w:szCs w:val="22"/>
        </w:rPr>
        <w:t xml:space="preserve"> </w:t>
      </w:r>
      <w:r w:rsidR="004B7047">
        <w:rPr>
          <w:rFonts w:asciiTheme="majorHAnsi" w:hAnsiTheme="majorHAnsi" w:cstheme="majorHAnsi"/>
          <w:sz w:val="22"/>
          <w:szCs w:val="22"/>
        </w:rPr>
        <w:t>Aktualizacji</w:t>
      </w:r>
      <w:r w:rsidR="00E132DA" w:rsidRPr="00A532A1">
        <w:rPr>
          <w:rFonts w:asciiTheme="majorHAnsi" w:hAnsiTheme="majorHAnsi" w:cstheme="majorHAnsi"/>
          <w:sz w:val="22"/>
          <w:szCs w:val="22"/>
        </w:rPr>
        <w:t xml:space="preserve"> </w:t>
      </w:r>
      <w:r w:rsidRPr="00A532A1">
        <w:rPr>
          <w:rFonts w:asciiTheme="majorHAnsi" w:hAnsiTheme="majorHAnsi" w:cstheme="majorHAnsi"/>
          <w:sz w:val="22"/>
          <w:szCs w:val="22"/>
        </w:rPr>
        <w:t xml:space="preserve">przez </w:t>
      </w:r>
      <w:r w:rsidR="00D52192" w:rsidRPr="00A532A1">
        <w:rPr>
          <w:rFonts w:asciiTheme="majorHAnsi" w:hAnsiTheme="majorHAnsi" w:cstheme="majorHAnsi"/>
          <w:sz w:val="22"/>
          <w:szCs w:val="22"/>
        </w:rPr>
        <w:t>Zamawiającego</w:t>
      </w:r>
      <w:r w:rsidRPr="00A532A1">
        <w:rPr>
          <w:rFonts w:asciiTheme="majorHAnsi" w:hAnsiTheme="majorHAnsi" w:cstheme="majorHAnsi"/>
          <w:sz w:val="22"/>
          <w:szCs w:val="22"/>
        </w:rPr>
        <w:t xml:space="preserve"> bez zastrzeżeń potwierdzonego protokołem odbioru. </w:t>
      </w:r>
    </w:p>
    <w:p w14:paraId="0AA1F290" w14:textId="12754E05" w:rsidR="00814857" w:rsidRPr="00A532A1" w:rsidRDefault="00814857" w:rsidP="00D252E2">
      <w:pPr>
        <w:pStyle w:val="Akapitzlist"/>
        <w:numPr>
          <w:ilvl w:val="0"/>
          <w:numId w:val="19"/>
        </w:numPr>
        <w:jc w:val="both"/>
        <w:rPr>
          <w:rFonts w:asciiTheme="majorHAnsi" w:hAnsiTheme="majorHAnsi" w:cstheme="majorHAnsi"/>
          <w:sz w:val="22"/>
          <w:szCs w:val="22"/>
        </w:rPr>
      </w:pPr>
      <w:r w:rsidRPr="00A532A1">
        <w:rPr>
          <w:rFonts w:asciiTheme="majorHAnsi" w:hAnsiTheme="majorHAnsi" w:cstheme="majorHAnsi"/>
          <w:sz w:val="22"/>
          <w:szCs w:val="22"/>
        </w:rPr>
        <w:t>Wynagrodzenie płatne będzie na podstawie prawidłowo wystawionej/wystawionego i dostarczonej/dostarczonego</w:t>
      </w:r>
      <w:r w:rsidR="007E21BD" w:rsidRPr="00A532A1">
        <w:rPr>
          <w:rFonts w:asciiTheme="majorHAnsi" w:hAnsiTheme="majorHAnsi" w:cstheme="majorHAnsi"/>
          <w:sz w:val="22"/>
          <w:szCs w:val="22"/>
        </w:rPr>
        <w:t xml:space="preserve"> do</w:t>
      </w:r>
      <w:r w:rsidRPr="00A532A1">
        <w:rPr>
          <w:rFonts w:asciiTheme="majorHAnsi" w:hAnsiTheme="majorHAnsi" w:cstheme="majorHAnsi"/>
          <w:sz w:val="22"/>
          <w:szCs w:val="22"/>
        </w:rPr>
        <w:t xml:space="preserve"> </w:t>
      </w:r>
      <w:r w:rsidR="00D52192" w:rsidRPr="00A532A1">
        <w:rPr>
          <w:rFonts w:asciiTheme="majorHAnsi" w:hAnsiTheme="majorHAnsi" w:cstheme="majorHAnsi"/>
          <w:sz w:val="22"/>
          <w:szCs w:val="22"/>
        </w:rPr>
        <w:t>Zamawiającego</w:t>
      </w:r>
      <w:r w:rsidRPr="00A532A1">
        <w:rPr>
          <w:rFonts w:asciiTheme="majorHAnsi" w:hAnsiTheme="majorHAnsi" w:cstheme="majorHAnsi"/>
          <w:sz w:val="22"/>
          <w:szCs w:val="22"/>
        </w:rPr>
        <w:t xml:space="preserve"> faktury VAT/rachunku, przelewem na konto wskazane w rachunku</w:t>
      </w:r>
      <w:r w:rsidR="00824A63" w:rsidRPr="00A532A1">
        <w:rPr>
          <w:rFonts w:asciiTheme="majorHAnsi" w:hAnsiTheme="majorHAnsi" w:cstheme="majorHAnsi"/>
          <w:sz w:val="22"/>
          <w:szCs w:val="22"/>
        </w:rPr>
        <w:t xml:space="preserve"> w terminie 14 dni od daty doręczenia faktury</w:t>
      </w:r>
      <w:r w:rsidR="007E21BD" w:rsidRPr="00A532A1">
        <w:rPr>
          <w:rFonts w:asciiTheme="majorHAnsi" w:hAnsiTheme="majorHAnsi" w:cstheme="majorHAnsi"/>
          <w:sz w:val="22"/>
          <w:szCs w:val="22"/>
        </w:rPr>
        <w:t>.</w:t>
      </w:r>
    </w:p>
    <w:p w14:paraId="393ED282" w14:textId="0B7CFBD3" w:rsidR="007E21BD" w:rsidRPr="00A532A1" w:rsidRDefault="007E21BD" w:rsidP="00D252E2">
      <w:pPr>
        <w:pStyle w:val="Akapitzlist"/>
        <w:numPr>
          <w:ilvl w:val="0"/>
          <w:numId w:val="19"/>
        </w:numPr>
        <w:jc w:val="both"/>
        <w:rPr>
          <w:rFonts w:asciiTheme="majorHAnsi" w:hAnsiTheme="majorHAnsi" w:cstheme="majorHAnsi"/>
          <w:sz w:val="22"/>
          <w:szCs w:val="22"/>
        </w:rPr>
      </w:pPr>
      <w:r w:rsidRPr="00A532A1">
        <w:rPr>
          <w:rFonts w:asciiTheme="majorHAnsi" w:hAnsiTheme="majorHAnsi" w:cstheme="majorHAnsi"/>
          <w:sz w:val="22"/>
          <w:szCs w:val="22"/>
        </w:rPr>
        <w:t xml:space="preserve">Za datę zapłaty faktury uznaje się datę obciążenia rachunku bankowego Zamawiającego. </w:t>
      </w:r>
    </w:p>
    <w:p w14:paraId="529ECA0E" w14:textId="77777777" w:rsidR="007E21BD" w:rsidRPr="00A532A1" w:rsidRDefault="007E21BD" w:rsidP="00F06F9B">
      <w:pPr>
        <w:pStyle w:val="Akapitzlist"/>
        <w:ind w:left="360"/>
        <w:jc w:val="both"/>
        <w:rPr>
          <w:rFonts w:asciiTheme="majorHAnsi" w:hAnsiTheme="majorHAnsi" w:cstheme="majorHAnsi"/>
          <w:sz w:val="22"/>
          <w:szCs w:val="22"/>
        </w:rPr>
      </w:pPr>
    </w:p>
    <w:p w14:paraId="3C0F7516" w14:textId="3E077CE3" w:rsidR="007E21BD" w:rsidRPr="00A532A1" w:rsidRDefault="007E21BD" w:rsidP="00D252E2">
      <w:pPr>
        <w:pStyle w:val="Akapitzlist"/>
        <w:numPr>
          <w:ilvl w:val="0"/>
          <w:numId w:val="12"/>
        </w:numPr>
        <w:ind w:left="0" w:firstLine="0"/>
        <w:jc w:val="center"/>
        <w:rPr>
          <w:rFonts w:asciiTheme="majorHAnsi" w:hAnsiTheme="majorHAnsi" w:cstheme="majorHAnsi"/>
          <w:b/>
          <w:noProof/>
          <w:sz w:val="22"/>
          <w:szCs w:val="22"/>
        </w:rPr>
      </w:pPr>
      <w:r w:rsidRPr="00A532A1">
        <w:rPr>
          <w:rFonts w:asciiTheme="majorHAnsi" w:hAnsiTheme="majorHAnsi" w:cstheme="majorHAnsi"/>
          <w:b/>
          <w:noProof/>
          <w:sz w:val="22"/>
          <w:szCs w:val="22"/>
        </w:rPr>
        <w:t xml:space="preserve"> </w:t>
      </w:r>
    </w:p>
    <w:p w14:paraId="380BA7E2" w14:textId="3C8A5A81" w:rsidR="007E21BD" w:rsidRPr="00A532A1" w:rsidRDefault="007E21BD" w:rsidP="00F06F9B">
      <w:pPr>
        <w:pStyle w:val="Akapitzlist1"/>
        <w:spacing w:line="240" w:lineRule="auto"/>
        <w:ind w:left="0"/>
        <w:jc w:val="center"/>
        <w:rPr>
          <w:rFonts w:asciiTheme="majorHAnsi" w:hAnsiTheme="majorHAnsi" w:cstheme="majorHAnsi"/>
          <w:b/>
          <w:noProof/>
          <w:u w:val="single"/>
        </w:rPr>
      </w:pPr>
      <w:r w:rsidRPr="00A532A1">
        <w:rPr>
          <w:rFonts w:asciiTheme="majorHAnsi" w:hAnsiTheme="majorHAnsi" w:cstheme="majorHAnsi"/>
          <w:b/>
          <w:noProof/>
          <w:u w:val="single"/>
        </w:rPr>
        <w:t>Kary umowne</w:t>
      </w:r>
    </w:p>
    <w:p w14:paraId="024D50FB" w14:textId="77777777" w:rsidR="00772115" w:rsidRPr="00A532A1" w:rsidRDefault="00772115" w:rsidP="00D252E2">
      <w:pPr>
        <w:numPr>
          <w:ilvl w:val="0"/>
          <w:numId w:val="29"/>
        </w:numPr>
        <w:suppressAutoHyphens/>
        <w:jc w:val="both"/>
        <w:rPr>
          <w:rFonts w:asciiTheme="majorHAnsi" w:hAnsiTheme="majorHAnsi" w:cstheme="majorHAnsi"/>
          <w:sz w:val="22"/>
          <w:szCs w:val="22"/>
        </w:rPr>
      </w:pPr>
      <w:r w:rsidRPr="00A532A1">
        <w:rPr>
          <w:rFonts w:asciiTheme="majorHAnsi" w:hAnsiTheme="majorHAnsi" w:cstheme="majorHAnsi"/>
          <w:sz w:val="22"/>
          <w:szCs w:val="22"/>
        </w:rPr>
        <w:t>Zamawiający ma prawo naliczyć Wykonawcy kary umowne z tytułu niewykonania lub nienależytego wykonania umowy, a w szczególności:</w:t>
      </w:r>
    </w:p>
    <w:p w14:paraId="499CEB2F" w14:textId="371E7EC1" w:rsidR="00B3363E" w:rsidRPr="00A532A1" w:rsidRDefault="00772115" w:rsidP="00D252E2">
      <w:pPr>
        <w:numPr>
          <w:ilvl w:val="0"/>
          <w:numId w:val="28"/>
        </w:numPr>
        <w:tabs>
          <w:tab w:val="clear" w:pos="0"/>
          <w:tab w:val="num" w:pos="360"/>
        </w:tabs>
        <w:suppressAutoHyphens/>
        <w:ind w:left="360" w:firstLine="0"/>
        <w:jc w:val="both"/>
        <w:rPr>
          <w:rFonts w:asciiTheme="majorHAnsi" w:hAnsiTheme="majorHAnsi" w:cstheme="majorHAnsi"/>
          <w:sz w:val="22"/>
          <w:szCs w:val="22"/>
        </w:rPr>
      </w:pPr>
      <w:r w:rsidRPr="00A532A1">
        <w:rPr>
          <w:rFonts w:asciiTheme="majorHAnsi" w:hAnsiTheme="majorHAnsi" w:cstheme="majorHAnsi"/>
          <w:sz w:val="22"/>
          <w:szCs w:val="22"/>
        </w:rPr>
        <w:t xml:space="preserve">W przypadku opóźnienia </w:t>
      </w:r>
      <w:r w:rsidR="008B0059">
        <w:rPr>
          <w:rFonts w:asciiTheme="majorHAnsi" w:hAnsiTheme="majorHAnsi" w:cstheme="majorHAnsi"/>
          <w:sz w:val="22"/>
          <w:szCs w:val="22"/>
        </w:rPr>
        <w:t>terminu</w:t>
      </w:r>
      <w:r w:rsidRPr="00A532A1">
        <w:rPr>
          <w:rFonts w:asciiTheme="majorHAnsi" w:hAnsiTheme="majorHAnsi" w:cstheme="majorHAnsi"/>
          <w:sz w:val="22"/>
          <w:szCs w:val="22"/>
        </w:rPr>
        <w:t xml:space="preserve"> </w:t>
      </w:r>
      <w:r w:rsidR="00B3363E" w:rsidRPr="00A532A1">
        <w:rPr>
          <w:rFonts w:asciiTheme="majorHAnsi" w:hAnsiTheme="majorHAnsi" w:cstheme="majorHAnsi"/>
          <w:sz w:val="22"/>
          <w:szCs w:val="22"/>
        </w:rPr>
        <w:t xml:space="preserve">wykonania </w:t>
      </w:r>
      <w:r w:rsidR="004B7047">
        <w:rPr>
          <w:rFonts w:asciiTheme="majorHAnsi" w:hAnsiTheme="majorHAnsi" w:cstheme="majorHAnsi"/>
          <w:sz w:val="22"/>
          <w:szCs w:val="22"/>
        </w:rPr>
        <w:t>Aktualizacji</w:t>
      </w:r>
      <w:r w:rsidRPr="00A532A1">
        <w:rPr>
          <w:rFonts w:asciiTheme="majorHAnsi" w:hAnsiTheme="majorHAnsi" w:cstheme="majorHAnsi"/>
          <w:sz w:val="22"/>
          <w:szCs w:val="22"/>
        </w:rPr>
        <w:t xml:space="preserve">, Wykonawca zapłaci Zamawiającemu karę umowną w wysokości 2 % wartości </w:t>
      </w:r>
      <w:r w:rsidR="00B3363E" w:rsidRPr="00A532A1">
        <w:rPr>
          <w:rFonts w:asciiTheme="majorHAnsi" w:hAnsiTheme="majorHAnsi" w:cstheme="majorHAnsi"/>
          <w:sz w:val="22"/>
          <w:szCs w:val="22"/>
        </w:rPr>
        <w:t xml:space="preserve">wynagrodzenia </w:t>
      </w:r>
      <w:r w:rsidRPr="00A532A1">
        <w:rPr>
          <w:rFonts w:asciiTheme="majorHAnsi" w:hAnsiTheme="majorHAnsi" w:cstheme="majorHAnsi"/>
          <w:sz w:val="22"/>
          <w:szCs w:val="22"/>
        </w:rPr>
        <w:t xml:space="preserve">brutto określonej w § </w:t>
      </w:r>
      <w:r w:rsidR="00B3363E" w:rsidRPr="00A532A1">
        <w:rPr>
          <w:rFonts w:asciiTheme="majorHAnsi" w:hAnsiTheme="majorHAnsi" w:cstheme="majorHAnsi"/>
          <w:sz w:val="22"/>
          <w:szCs w:val="22"/>
        </w:rPr>
        <w:t xml:space="preserve">7 </w:t>
      </w:r>
      <w:r w:rsidRPr="00A532A1">
        <w:rPr>
          <w:rFonts w:asciiTheme="majorHAnsi" w:hAnsiTheme="majorHAnsi" w:cstheme="majorHAnsi"/>
          <w:sz w:val="22"/>
          <w:szCs w:val="22"/>
        </w:rPr>
        <w:t xml:space="preserve"> ust. 1 niniejszej umowy za każdy rozpoczęty dzień opóźnienia odrębnie dla każdej nierozpoczętej lub niezakończonej w terminie czynności. </w:t>
      </w:r>
    </w:p>
    <w:p w14:paraId="6B28617C" w14:textId="1C4A00B9" w:rsidR="00772115" w:rsidRPr="00A532A1" w:rsidRDefault="00772115" w:rsidP="00D252E2">
      <w:pPr>
        <w:numPr>
          <w:ilvl w:val="0"/>
          <w:numId w:val="28"/>
        </w:numPr>
        <w:tabs>
          <w:tab w:val="clear" w:pos="0"/>
          <w:tab w:val="num" w:pos="360"/>
        </w:tabs>
        <w:suppressAutoHyphens/>
        <w:ind w:left="360" w:firstLine="0"/>
        <w:jc w:val="both"/>
        <w:rPr>
          <w:rFonts w:asciiTheme="majorHAnsi" w:hAnsiTheme="majorHAnsi" w:cstheme="majorHAnsi"/>
          <w:sz w:val="22"/>
          <w:szCs w:val="22"/>
        </w:rPr>
      </w:pPr>
      <w:r w:rsidRPr="00A532A1">
        <w:rPr>
          <w:rFonts w:asciiTheme="majorHAnsi" w:hAnsiTheme="majorHAnsi" w:cstheme="majorHAnsi"/>
          <w:sz w:val="22"/>
          <w:szCs w:val="22"/>
        </w:rPr>
        <w:t xml:space="preserve">W razie wątpliwości przyjmuje się, że każda czynność związana z wykonaniem umowy opisana w </w:t>
      </w:r>
      <w:r w:rsidR="009D3E10" w:rsidRPr="00A532A1">
        <w:rPr>
          <w:rFonts w:asciiTheme="majorHAnsi" w:hAnsiTheme="majorHAnsi" w:cstheme="majorHAnsi"/>
          <w:sz w:val="22"/>
          <w:szCs w:val="22"/>
        </w:rPr>
        <w:t>harmonogramie stanowi</w:t>
      </w:r>
      <w:r w:rsidRPr="00A532A1">
        <w:rPr>
          <w:rFonts w:asciiTheme="majorHAnsi" w:hAnsiTheme="majorHAnsi" w:cstheme="majorHAnsi"/>
          <w:sz w:val="22"/>
          <w:szCs w:val="22"/>
        </w:rPr>
        <w:t xml:space="preserve"> czynność odrębną, której niewykonanie w terminie powoduje konieczność naliczenia kary umownej o której mowa w </w:t>
      </w:r>
      <w:r w:rsidR="009D3E10" w:rsidRPr="00A532A1">
        <w:rPr>
          <w:rFonts w:asciiTheme="majorHAnsi" w:hAnsiTheme="majorHAnsi" w:cstheme="majorHAnsi"/>
          <w:sz w:val="22"/>
          <w:szCs w:val="22"/>
        </w:rPr>
        <w:t xml:space="preserve">ustępie </w:t>
      </w:r>
      <w:r w:rsidRPr="00A532A1">
        <w:rPr>
          <w:rFonts w:asciiTheme="majorHAnsi" w:hAnsiTheme="majorHAnsi" w:cstheme="majorHAnsi"/>
          <w:sz w:val="22"/>
          <w:szCs w:val="22"/>
        </w:rPr>
        <w:t>poprzednim</w:t>
      </w:r>
      <w:r w:rsidR="009D3E10" w:rsidRPr="00A532A1">
        <w:rPr>
          <w:rFonts w:asciiTheme="majorHAnsi" w:hAnsiTheme="majorHAnsi" w:cstheme="majorHAnsi"/>
          <w:sz w:val="22"/>
          <w:szCs w:val="22"/>
        </w:rPr>
        <w:t>.</w:t>
      </w:r>
      <w:r w:rsidRPr="00A532A1">
        <w:rPr>
          <w:rFonts w:asciiTheme="majorHAnsi" w:hAnsiTheme="majorHAnsi" w:cstheme="majorHAnsi"/>
          <w:sz w:val="22"/>
          <w:szCs w:val="22"/>
        </w:rPr>
        <w:t xml:space="preserve">  </w:t>
      </w:r>
    </w:p>
    <w:p w14:paraId="0730BAA5" w14:textId="2A81E227" w:rsidR="00772115" w:rsidRPr="00A532A1" w:rsidRDefault="00772115" w:rsidP="00D252E2">
      <w:pPr>
        <w:numPr>
          <w:ilvl w:val="0"/>
          <w:numId w:val="28"/>
        </w:numPr>
        <w:tabs>
          <w:tab w:val="clear" w:pos="0"/>
          <w:tab w:val="num" w:pos="360"/>
        </w:tabs>
        <w:suppressAutoHyphens/>
        <w:ind w:left="360" w:firstLine="0"/>
        <w:jc w:val="both"/>
        <w:rPr>
          <w:rFonts w:asciiTheme="majorHAnsi" w:hAnsiTheme="majorHAnsi" w:cstheme="majorHAnsi"/>
          <w:sz w:val="22"/>
          <w:szCs w:val="22"/>
        </w:rPr>
      </w:pPr>
      <w:r w:rsidRPr="00A532A1">
        <w:rPr>
          <w:rFonts w:asciiTheme="majorHAnsi" w:hAnsiTheme="majorHAnsi" w:cstheme="majorHAnsi"/>
          <w:sz w:val="22"/>
          <w:szCs w:val="22"/>
        </w:rPr>
        <w:t xml:space="preserve">Odstąpienia od umowy przez jedną ze stron wskutek okoliczności, za którą odpowiada Wykonawca, w wysokości 20% wynagrodzenia umownego brutto łącznie, o którym mowa w § </w:t>
      </w:r>
      <w:r w:rsidR="00E24AB1" w:rsidRPr="00A532A1">
        <w:rPr>
          <w:rFonts w:asciiTheme="majorHAnsi" w:hAnsiTheme="majorHAnsi" w:cstheme="majorHAnsi"/>
          <w:sz w:val="22"/>
          <w:szCs w:val="22"/>
        </w:rPr>
        <w:t>7</w:t>
      </w:r>
      <w:r w:rsidRPr="00A532A1">
        <w:rPr>
          <w:rFonts w:asciiTheme="majorHAnsi" w:hAnsiTheme="majorHAnsi" w:cstheme="majorHAnsi"/>
          <w:sz w:val="22"/>
          <w:szCs w:val="22"/>
        </w:rPr>
        <w:t xml:space="preserve"> ust.1 umowy.</w:t>
      </w:r>
    </w:p>
    <w:p w14:paraId="73750DCD" w14:textId="77777777" w:rsidR="00772115" w:rsidRPr="00A532A1" w:rsidRDefault="00772115" w:rsidP="00D252E2">
      <w:pPr>
        <w:numPr>
          <w:ilvl w:val="0"/>
          <w:numId w:val="29"/>
        </w:numPr>
        <w:suppressAutoHyphens/>
        <w:jc w:val="both"/>
        <w:rPr>
          <w:rFonts w:asciiTheme="majorHAnsi" w:hAnsiTheme="majorHAnsi" w:cstheme="majorHAnsi"/>
          <w:sz w:val="22"/>
          <w:szCs w:val="22"/>
        </w:rPr>
      </w:pPr>
      <w:r w:rsidRPr="00A532A1">
        <w:rPr>
          <w:rFonts w:asciiTheme="majorHAnsi" w:hAnsiTheme="majorHAnsi" w:cstheme="majorHAnsi"/>
          <w:sz w:val="22"/>
          <w:szCs w:val="22"/>
        </w:rPr>
        <w:t xml:space="preserve">Uprawnienie do naliczenia kar umownych nie wyklucza odstąpienia przez Zamawiającego od umowy i dochodzenia odszkodowania na zasadach ogólnych.  </w:t>
      </w:r>
    </w:p>
    <w:p w14:paraId="6C9F64B6" w14:textId="77777777" w:rsidR="00772115" w:rsidRPr="00A532A1" w:rsidRDefault="00772115" w:rsidP="00D252E2">
      <w:pPr>
        <w:numPr>
          <w:ilvl w:val="0"/>
          <w:numId w:val="29"/>
        </w:numPr>
        <w:suppressAutoHyphens/>
        <w:jc w:val="both"/>
        <w:rPr>
          <w:rFonts w:asciiTheme="majorHAnsi" w:hAnsiTheme="majorHAnsi" w:cstheme="majorHAnsi"/>
          <w:sz w:val="22"/>
          <w:szCs w:val="22"/>
        </w:rPr>
      </w:pPr>
      <w:r w:rsidRPr="00A532A1">
        <w:rPr>
          <w:rFonts w:asciiTheme="majorHAnsi" w:hAnsiTheme="majorHAnsi" w:cstheme="majorHAnsi"/>
          <w:sz w:val="22"/>
          <w:szCs w:val="22"/>
        </w:rPr>
        <w:t>Zamawiający zastrzega sobie prawo pokrycia kar umownych z wynagrodzenia należnego Wykonawcy bez wcześniejszego wezwania do zapłaty kar umownych.</w:t>
      </w:r>
    </w:p>
    <w:p w14:paraId="39E7820B" w14:textId="77777777" w:rsidR="00772115" w:rsidRPr="00A532A1" w:rsidRDefault="00772115" w:rsidP="00D252E2">
      <w:pPr>
        <w:numPr>
          <w:ilvl w:val="0"/>
          <w:numId w:val="29"/>
        </w:numPr>
        <w:suppressAutoHyphens/>
        <w:jc w:val="both"/>
        <w:rPr>
          <w:rFonts w:asciiTheme="majorHAnsi" w:hAnsiTheme="majorHAnsi" w:cstheme="majorHAnsi"/>
          <w:sz w:val="22"/>
          <w:szCs w:val="22"/>
        </w:rPr>
      </w:pPr>
      <w:r w:rsidRPr="00A532A1">
        <w:rPr>
          <w:rFonts w:asciiTheme="majorHAnsi" w:hAnsiTheme="majorHAnsi" w:cstheme="majorHAnsi"/>
          <w:sz w:val="22"/>
          <w:szCs w:val="22"/>
        </w:rPr>
        <w:t>Wykonawca wyraża zgodę na pomniejszenie płatności z tytułu przedłożonej faktury o wysokość kary umownej określonej w wystawionej nocie obciążeniowej.</w:t>
      </w:r>
    </w:p>
    <w:p w14:paraId="3DC59D2A" w14:textId="77777777" w:rsidR="00E24AB1" w:rsidRPr="00A532A1" w:rsidRDefault="00E24AB1" w:rsidP="00D252E2">
      <w:pPr>
        <w:pStyle w:val="Akapitzlist"/>
        <w:numPr>
          <w:ilvl w:val="0"/>
          <w:numId w:val="12"/>
        </w:numPr>
        <w:ind w:left="0" w:firstLine="0"/>
        <w:jc w:val="center"/>
        <w:rPr>
          <w:rFonts w:asciiTheme="majorHAnsi" w:hAnsiTheme="majorHAnsi" w:cstheme="majorHAnsi"/>
          <w:b/>
          <w:noProof/>
          <w:sz w:val="22"/>
          <w:szCs w:val="22"/>
        </w:rPr>
      </w:pPr>
    </w:p>
    <w:p w14:paraId="612B2DB8" w14:textId="463136F7" w:rsidR="00E24AB1" w:rsidRPr="00A532A1" w:rsidRDefault="00E24AB1" w:rsidP="00F06F9B">
      <w:pPr>
        <w:pStyle w:val="Akapitzlist1"/>
        <w:spacing w:line="240" w:lineRule="auto"/>
        <w:ind w:left="0"/>
        <w:jc w:val="center"/>
        <w:rPr>
          <w:rFonts w:asciiTheme="majorHAnsi" w:hAnsiTheme="majorHAnsi" w:cstheme="majorHAnsi"/>
          <w:b/>
          <w:noProof/>
          <w:u w:val="single"/>
        </w:rPr>
      </w:pPr>
      <w:r w:rsidRPr="00A532A1">
        <w:rPr>
          <w:rFonts w:asciiTheme="majorHAnsi" w:hAnsiTheme="majorHAnsi" w:cstheme="majorHAnsi"/>
          <w:b/>
          <w:noProof/>
          <w:u w:val="single"/>
        </w:rPr>
        <w:t>Postanowienia końcowe</w:t>
      </w:r>
    </w:p>
    <w:p w14:paraId="6D1EABA8" w14:textId="77777777" w:rsidR="00814857" w:rsidRPr="00A532A1" w:rsidRDefault="00814857" w:rsidP="00D252E2">
      <w:pPr>
        <w:pStyle w:val="Akapitzlist"/>
        <w:numPr>
          <w:ilvl w:val="0"/>
          <w:numId w:val="30"/>
        </w:numPr>
        <w:jc w:val="both"/>
        <w:rPr>
          <w:rFonts w:asciiTheme="majorHAnsi" w:hAnsiTheme="majorHAnsi" w:cstheme="majorHAnsi"/>
          <w:sz w:val="22"/>
          <w:szCs w:val="22"/>
        </w:rPr>
      </w:pPr>
      <w:r w:rsidRPr="00A532A1">
        <w:rPr>
          <w:rFonts w:asciiTheme="majorHAnsi" w:hAnsiTheme="majorHAnsi" w:cstheme="majorHAnsi"/>
          <w:sz w:val="22"/>
          <w:szCs w:val="22"/>
        </w:rPr>
        <w:lastRenderedPageBreak/>
        <w:t>W sprawach nieuregulowanych niniejszą umową mają zastosowanie przepisy obowiązującego prawa, w szczególności kodeksu cywilnego oraz ustawy o prawie autorskim i prawach pokrewnych.</w:t>
      </w:r>
    </w:p>
    <w:p w14:paraId="4CAC3991" w14:textId="45C15153" w:rsidR="00814857" w:rsidRPr="00A532A1" w:rsidRDefault="00814857" w:rsidP="00D252E2">
      <w:pPr>
        <w:pStyle w:val="Akapitzlist"/>
        <w:numPr>
          <w:ilvl w:val="0"/>
          <w:numId w:val="30"/>
        </w:numPr>
        <w:jc w:val="both"/>
        <w:rPr>
          <w:rFonts w:asciiTheme="majorHAnsi" w:hAnsiTheme="majorHAnsi" w:cstheme="majorHAnsi"/>
          <w:sz w:val="22"/>
          <w:szCs w:val="22"/>
        </w:rPr>
      </w:pPr>
      <w:r w:rsidRPr="00A532A1">
        <w:rPr>
          <w:rFonts w:asciiTheme="majorHAnsi" w:hAnsiTheme="majorHAnsi" w:cstheme="majorHAnsi"/>
          <w:sz w:val="22"/>
          <w:szCs w:val="22"/>
        </w:rPr>
        <w:t xml:space="preserve">Wszelkie spory powstałe na gruncie niniejszej umowy rozpoznawane będą przez odpowiedni sąd powszechny właściwy ze względu na siedzibę </w:t>
      </w:r>
      <w:r w:rsidR="00D52192" w:rsidRPr="00A532A1">
        <w:rPr>
          <w:rFonts w:asciiTheme="majorHAnsi" w:hAnsiTheme="majorHAnsi" w:cstheme="majorHAnsi"/>
          <w:sz w:val="22"/>
          <w:szCs w:val="22"/>
        </w:rPr>
        <w:t>Zamawiającego</w:t>
      </w:r>
      <w:r w:rsidRPr="00A532A1">
        <w:rPr>
          <w:rFonts w:asciiTheme="majorHAnsi" w:hAnsiTheme="majorHAnsi" w:cstheme="majorHAnsi"/>
          <w:sz w:val="22"/>
          <w:szCs w:val="22"/>
        </w:rPr>
        <w:t>.</w:t>
      </w:r>
    </w:p>
    <w:p w14:paraId="06294FD0" w14:textId="77777777" w:rsidR="00814857" w:rsidRPr="00A532A1" w:rsidRDefault="00814857" w:rsidP="00D252E2">
      <w:pPr>
        <w:pStyle w:val="Akapitzlist"/>
        <w:numPr>
          <w:ilvl w:val="0"/>
          <w:numId w:val="30"/>
        </w:numPr>
        <w:jc w:val="both"/>
        <w:rPr>
          <w:rFonts w:asciiTheme="majorHAnsi" w:hAnsiTheme="majorHAnsi" w:cstheme="majorHAnsi"/>
          <w:sz w:val="22"/>
          <w:szCs w:val="22"/>
        </w:rPr>
      </w:pPr>
      <w:r w:rsidRPr="00A532A1">
        <w:rPr>
          <w:rFonts w:asciiTheme="majorHAnsi" w:hAnsiTheme="majorHAnsi" w:cstheme="majorHAnsi"/>
          <w:sz w:val="22"/>
          <w:szCs w:val="22"/>
        </w:rPr>
        <w:t>Wszelkie zmiany umowy wymagają formy pisemnej pod rygorem nieważności.</w:t>
      </w:r>
    </w:p>
    <w:p w14:paraId="79E793C2" w14:textId="77777777" w:rsidR="00814857" w:rsidRPr="00A532A1" w:rsidRDefault="00814857" w:rsidP="00D252E2">
      <w:pPr>
        <w:pStyle w:val="Akapitzlist"/>
        <w:numPr>
          <w:ilvl w:val="0"/>
          <w:numId w:val="30"/>
        </w:numPr>
        <w:jc w:val="both"/>
        <w:rPr>
          <w:rFonts w:asciiTheme="majorHAnsi" w:hAnsiTheme="majorHAnsi" w:cstheme="majorHAnsi"/>
          <w:sz w:val="22"/>
          <w:szCs w:val="22"/>
        </w:rPr>
      </w:pPr>
      <w:r w:rsidRPr="00A532A1">
        <w:rPr>
          <w:rFonts w:asciiTheme="majorHAnsi" w:hAnsiTheme="majorHAnsi" w:cstheme="majorHAnsi"/>
          <w:sz w:val="22"/>
          <w:szCs w:val="22"/>
        </w:rPr>
        <w:t>Umowę sporządzono w dwóch jednakowo brzmiących egzemplarzach, po jednym dla każdej ze stron.</w:t>
      </w:r>
    </w:p>
    <w:p w14:paraId="441C7855" w14:textId="77777777" w:rsidR="00814857" w:rsidRPr="00A532A1" w:rsidRDefault="00814857" w:rsidP="00F06F9B">
      <w:pPr>
        <w:pStyle w:val="Akapitzlist"/>
        <w:ind w:left="360"/>
        <w:jc w:val="both"/>
        <w:rPr>
          <w:rFonts w:asciiTheme="majorHAnsi" w:hAnsiTheme="majorHAnsi" w:cstheme="majorHAnsi"/>
          <w:sz w:val="22"/>
          <w:szCs w:val="22"/>
        </w:rPr>
      </w:pPr>
    </w:p>
    <w:p w14:paraId="13411C4A" w14:textId="77777777" w:rsidR="00814857" w:rsidRPr="00A532A1" w:rsidRDefault="00814857" w:rsidP="00F06F9B">
      <w:pPr>
        <w:pStyle w:val="Akapitzlist"/>
        <w:ind w:left="360"/>
        <w:jc w:val="both"/>
        <w:rPr>
          <w:rFonts w:asciiTheme="majorHAnsi" w:hAnsiTheme="majorHAnsi" w:cstheme="majorHAnsi"/>
          <w:sz w:val="22"/>
          <w:szCs w:val="22"/>
        </w:rPr>
      </w:pPr>
    </w:p>
    <w:p w14:paraId="43E6FA54" w14:textId="77777777" w:rsidR="00814857" w:rsidRPr="00A532A1" w:rsidRDefault="00814857" w:rsidP="00F06F9B">
      <w:pPr>
        <w:pStyle w:val="Akapitzlist"/>
        <w:ind w:left="360"/>
        <w:jc w:val="both"/>
        <w:rPr>
          <w:rFonts w:asciiTheme="majorHAnsi" w:hAnsiTheme="majorHAnsi" w:cstheme="majorHAnsi"/>
          <w:sz w:val="22"/>
          <w:szCs w:val="22"/>
        </w:rPr>
      </w:pPr>
      <w:r w:rsidRPr="00A532A1">
        <w:rPr>
          <w:rFonts w:asciiTheme="majorHAnsi" w:hAnsiTheme="majorHAnsi" w:cstheme="majorHAnsi"/>
          <w:sz w:val="22"/>
          <w:szCs w:val="22"/>
        </w:rPr>
        <w:t>[____________]</w:t>
      </w:r>
      <w:r w:rsidRPr="00A532A1">
        <w:rPr>
          <w:rFonts w:asciiTheme="majorHAnsi" w:hAnsiTheme="majorHAnsi" w:cstheme="majorHAnsi"/>
          <w:sz w:val="22"/>
          <w:szCs w:val="22"/>
        </w:rPr>
        <w:tab/>
      </w:r>
      <w:r w:rsidRPr="00A532A1">
        <w:rPr>
          <w:rFonts w:asciiTheme="majorHAnsi" w:hAnsiTheme="majorHAnsi" w:cstheme="majorHAnsi"/>
          <w:sz w:val="22"/>
          <w:szCs w:val="22"/>
        </w:rPr>
        <w:tab/>
      </w:r>
      <w:r w:rsidRPr="00A532A1">
        <w:rPr>
          <w:rFonts w:asciiTheme="majorHAnsi" w:hAnsiTheme="majorHAnsi" w:cstheme="majorHAnsi"/>
          <w:sz w:val="22"/>
          <w:szCs w:val="22"/>
        </w:rPr>
        <w:tab/>
      </w:r>
      <w:r w:rsidRPr="00A532A1">
        <w:rPr>
          <w:rFonts w:asciiTheme="majorHAnsi" w:hAnsiTheme="majorHAnsi" w:cstheme="majorHAnsi"/>
          <w:sz w:val="22"/>
          <w:szCs w:val="22"/>
        </w:rPr>
        <w:tab/>
      </w:r>
      <w:r w:rsidRPr="00A532A1">
        <w:rPr>
          <w:rFonts w:asciiTheme="majorHAnsi" w:hAnsiTheme="majorHAnsi" w:cstheme="majorHAnsi"/>
          <w:sz w:val="22"/>
          <w:szCs w:val="22"/>
        </w:rPr>
        <w:tab/>
      </w:r>
      <w:r w:rsidRPr="00A532A1">
        <w:rPr>
          <w:rFonts w:asciiTheme="majorHAnsi" w:hAnsiTheme="majorHAnsi" w:cstheme="majorHAnsi"/>
          <w:sz w:val="22"/>
          <w:szCs w:val="22"/>
        </w:rPr>
        <w:tab/>
        <w:t>[______________]</w:t>
      </w:r>
    </w:p>
    <w:p w14:paraId="0F1E523E" w14:textId="34E00D40" w:rsidR="00814857" w:rsidRPr="00A532A1" w:rsidRDefault="00D52192" w:rsidP="00F06F9B">
      <w:pPr>
        <w:pStyle w:val="Akapitzlist"/>
        <w:ind w:left="360"/>
        <w:jc w:val="both"/>
        <w:rPr>
          <w:rFonts w:asciiTheme="majorHAnsi" w:hAnsiTheme="majorHAnsi" w:cstheme="majorHAnsi"/>
          <w:sz w:val="22"/>
          <w:szCs w:val="22"/>
        </w:rPr>
      </w:pPr>
      <w:r w:rsidRPr="00A532A1">
        <w:rPr>
          <w:rFonts w:asciiTheme="majorHAnsi" w:hAnsiTheme="majorHAnsi" w:cstheme="majorHAnsi"/>
          <w:sz w:val="22"/>
          <w:szCs w:val="22"/>
        </w:rPr>
        <w:t>Zamawiający</w:t>
      </w:r>
      <w:r w:rsidR="00814857" w:rsidRPr="00A532A1">
        <w:rPr>
          <w:rFonts w:asciiTheme="majorHAnsi" w:hAnsiTheme="majorHAnsi" w:cstheme="majorHAnsi"/>
          <w:sz w:val="22"/>
          <w:szCs w:val="22"/>
        </w:rPr>
        <w:tab/>
      </w:r>
      <w:r w:rsidR="00814857" w:rsidRPr="00A532A1">
        <w:rPr>
          <w:rFonts w:asciiTheme="majorHAnsi" w:hAnsiTheme="majorHAnsi" w:cstheme="majorHAnsi"/>
          <w:sz w:val="22"/>
          <w:szCs w:val="22"/>
        </w:rPr>
        <w:tab/>
      </w:r>
      <w:r w:rsidR="00814857" w:rsidRPr="00A532A1">
        <w:rPr>
          <w:rFonts w:asciiTheme="majorHAnsi" w:hAnsiTheme="majorHAnsi" w:cstheme="majorHAnsi"/>
          <w:sz w:val="22"/>
          <w:szCs w:val="22"/>
        </w:rPr>
        <w:tab/>
      </w:r>
      <w:r w:rsidR="00814857" w:rsidRPr="00A532A1">
        <w:rPr>
          <w:rFonts w:asciiTheme="majorHAnsi" w:hAnsiTheme="majorHAnsi" w:cstheme="majorHAnsi"/>
          <w:sz w:val="22"/>
          <w:szCs w:val="22"/>
        </w:rPr>
        <w:tab/>
      </w:r>
      <w:r w:rsidR="00814857" w:rsidRPr="00A532A1">
        <w:rPr>
          <w:rFonts w:asciiTheme="majorHAnsi" w:hAnsiTheme="majorHAnsi" w:cstheme="majorHAnsi"/>
          <w:sz w:val="22"/>
          <w:szCs w:val="22"/>
        </w:rPr>
        <w:tab/>
      </w:r>
      <w:r w:rsidR="00814857" w:rsidRPr="00A532A1">
        <w:rPr>
          <w:rFonts w:asciiTheme="majorHAnsi" w:hAnsiTheme="majorHAnsi" w:cstheme="majorHAnsi"/>
          <w:sz w:val="22"/>
          <w:szCs w:val="22"/>
        </w:rPr>
        <w:tab/>
      </w:r>
      <w:r w:rsidRPr="00A532A1">
        <w:rPr>
          <w:rFonts w:asciiTheme="majorHAnsi" w:hAnsiTheme="majorHAnsi" w:cstheme="majorHAnsi"/>
          <w:sz w:val="22"/>
          <w:szCs w:val="22"/>
        </w:rPr>
        <w:t>Wykonawca</w:t>
      </w:r>
    </w:p>
    <w:p w14:paraId="565F27FE" w14:textId="77777777" w:rsidR="00467FA8" w:rsidRPr="00A532A1" w:rsidRDefault="00467FA8" w:rsidP="00F06F9B">
      <w:pPr>
        <w:jc w:val="both"/>
        <w:rPr>
          <w:rFonts w:asciiTheme="majorHAnsi" w:eastAsia="Calibri" w:hAnsiTheme="majorHAnsi" w:cstheme="majorHAnsi"/>
          <w:sz w:val="22"/>
          <w:szCs w:val="22"/>
        </w:rPr>
      </w:pPr>
    </w:p>
    <w:sectPr w:rsidR="00467FA8" w:rsidRPr="00A532A1" w:rsidSect="0056780C">
      <w:headerReference w:type="default" r:id="rId22"/>
      <w:footerReference w:type="even" r:id="rId23"/>
      <w:footerReference w:type="default" r:id="rId24"/>
      <w:headerReference w:type="first" r:id="rId25"/>
      <w:footerReference w:type="first" r:id="rId26"/>
      <w:type w:val="continuous"/>
      <w:pgSz w:w="11906" w:h="16838"/>
      <w:pgMar w:top="1418" w:right="1417" w:bottom="1417" w:left="1417" w:header="146" w:footer="8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935E6" w14:textId="77777777" w:rsidR="00EA739B" w:rsidRDefault="00EA739B">
      <w:r>
        <w:separator/>
      </w:r>
    </w:p>
  </w:endnote>
  <w:endnote w:type="continuationSeparator" w:id="0">
    <w:p w14:paraId="02FFDF67" w14:textId="77777777" w:rsidR="00EA739B" w:rsidRDefault="00EA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C113C" w14:textId="77777777" w:rsidR="00912EFE" w:rsidRDefault="00912EF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end"/>
    </w:r>
  </w:p>
  <w:p w14:paraId="239E02FD" w14:textId="77777777" w:rsidR="00912EFE" w:rsidRDefault="00912EFE">
    <w:pPr>
      <w:widowControl w:val="0"/>
      <w:pBdr>
        <w:top w:val="nil"/>
        <w:left w:val="nil"/>
        <w:bottom w:val="nil"/>
        <w:right w:val="nil"/>
        <w:between w:val="nil"/>
      </w:pBdr>
      <w:ind w:right="360"/>
      <w:jc w:val="both"/>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6E43" w14:textId="77777777" w:rsidR="00912EFE" w:rsidRDefault="00912EFE" w:rsidP="002C7C73">
    <w:pPr>
      <w:widowControl w:val="0"/>
      <w:pBdr>
        <w:top w:val="nil"/>
        <w:left w:val="nil"/>
        <w:bottom w:val="nil"/>
        <w:right w:val="nil"/>
        <w:between w:val="nil"/>
      </w:pBd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A3D95">
      <w:rPr>
        <w:rFonts w:ascii="Arial" w:eastAsia="Arial" w:hAnsi="Arial" w:cs="Arial"/>
        <w:noProof/>
        <w:color w:val="000000"/>
      </w:rPr>
      <w:t>1</w:t>
    </w:r>
    <w:r>
      <w:rPr>
        <w:rFonts w:ascii="Arial" w:eastAsia="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F17B" w14:textId="77777777" w:rsidR="00912EFE" w:rsidRDefault="00912EFE">
    <w:pPr>
      <w:widowControl w:val="0"/>
      <w:pBdr>
        <w:top w:val="nil"/>
        <w:left w:val="nil"/>
        <w:bottom w:val="nil"/>
        <w:right w:val="nil"/>
        <w:between w:val="nil"/>
      </w:pBdr>
      <w:spacing w:after="240"/>
      <w:ind w:left="-1134" w:right="-1140"/>
      <w:jc w:val="center"/>
      <w:rPr>
        <w:rFonts w:ascii="Calibri" w:eastAsia="Calibri" w:hAnsi="Calibri" w:cs="Calibri"/>
        <w:color w:val="000000"/>
      </w:rPr>
    </w:pPr>
    <w:r>
      <w:rPr>
        <w:rFonts w:ascii="Calibri" w:eastAsia="Calibri" w:hAnsi="Calibri" w:cs="Calibri"/>
        <w:b/>
        <w:color w:val="000000"/>
      </w:rPr>
      <w:t>Dla rozwoju infrastruktury i środowiska</w:t>
    </w:r>
    <w:r>
      <w:rPr>
        <w:noProof/>
      </w:rPr>
      <mc:AlternateContent>
        <mc:Choice Requires="wpg">
          <w:drawing>
            <wp:anchor distT="0" distB="0" distL="114300" distR="114300" simplePos="0" relativeHeight="251663360" behindDoc="0" locked="0" layoutInCell="1" hidden="0" allowOverlap="1" wp14:anchorId="1504F730" wp14:editId="7A8BA947">
              <wp:simplePos x="0" y="0"/>
              <wp:positionH relativeFrom="margin">
                <wp:posOffset>-330199</wp:posOffset>
              </wp:positionH>
              <wp:positionV relativeFrom="paragraph">
                <wp:posOffset>330200</wp:posOffset>
              </wp:positionV>
              <wp:extent cx="6400800" cy="1637665"/>
              <wp:effectExtent l="0" t="0" r="0" b="0"/>
              <wp:wrapNone/>
              <wp:docPr id="1" name="Grupa 1"/>
              <wp:cNvGraphicFramePr/>
              <a:graphic xmlns:a="http://schemas.openxmlformats.org/drawingml/2006/main">
                <a:graphicData uri="http://schemas.microsoft.com/office/word/2010/wordprocessingGroup">
                  <wpg:wgp>
                    <wpg:cNvGrpSpPr/>
                    <wpg:grpSpPr>
                      <a:xfrm>
                        <a:off x="0" y="0"/>
                        <a:ext cx="6400800" cy="1637665"/>
                        <a:chOff x="2145600" y="2961168"/>
                        <a:chExt cx="6400800" cy="1637665"/>
                      </a:xfrm>
                    </wpg:grpSpPr>
                    <wpg:grpSp>
                      <wpg:cNvPr id="2" name="Grupa 2"/>
                      <wpg:cNvGrpSpPr/>
                      <wpg:grpSpPr>
                        <a:xfrm>
                          <a:off x="2145600" y="2961168"/>
                          <a:ext cx="6400800" cy="1637665"/>
                          <a:chOff x="2145600" y="2961168"/>
                          <a:chExt cx="6400800" cy="1637665"/>
                        </a:xfrm>
                      </wpg:grpSpPr>
                      <wps:wsp>
                        <wps:cNvPr id="3" name="Prostokąt 3"/>
                        <wps:cNvSpPr/>
                        <wps:spPr>
                          <a:xfrm>
                            <a:off x="2145600" y="2961168"/>
                            <a:ext cx="6400800" cy="1637650"/>
                          </a:xfrm>
                          <a:prstGeom prst="rect">
                            <a:avLst/>
                          </a:prstGeom>
                          <a:noFill/>
                          <a:ln>
                            <a:noFill/>
                          </a:ln>
                        </wps:spPr>
                        <wps:txbx>
                          <w:txbxContent>
                            <w:p w14:paraId="5255D425" w14:textId="77777777" w:rsidR="00912EFE" w:rsidRDefault="00912EFE">
                              <w:pPr>
                                <w:textDirection w:val="btLr"/>
                              </w:pPr>
                            </w:p>
                          </w:txbxContent>
                        </wps:txbx>
                        <wps:bodyPr spcFirstLastPara="1" wrap="square" lIns="91425" tIns="91425" rIns="91425" bIns="91425" anchor="ctr" anchorCtr="0"/>
                      </wps:wsp>
                      <wpg:grpSp>
                        <wpg:cNvPr id="13" name="Grupa 13"/>
                        <wpg:cNvGrpSpPr/>
                        <wpg:grpSpPr>
                          <a:xfrm>
                            <a:off x="2145600" y="2961168"/>
                            <a:ext cx="6400800" cy="1637665"/>
                            <a:chOff x="1238" y="10305"/>
                            <a:chExt cx="10080" cy="2579"/>
                          </a:xfrm>
                        </wpg:grpSpPr>
                        <wps:wsp>
                          <wps:cNvPr id="14" name="Prostokąt 14"/>
                          <wps:cNvSpPr/>
                          <wps:spPr>
                            <a:xfrm>
                              <a:off x="1238" y="10305"/>
                              <a:ext cx="10075" cy="2575"/>
                            </a:xfrm>
                            <a:prstGeom prst="rect">
                              <a:avLst/>
                            </a:prstGeom>
                            <a:noFill/>
                            <a:ln>
                              <a:noFill/>
                            </a:ln>
                          </wps:spPr>
                          <wps:txbx>
                            <w:txbxContent>
                              <w:p w14:paraId="5BCB33E5" w14:textId="77777777" w:rsidR="00912EFE" w:rsidRDefault="00912EFE">
                                <w:pPr>
                                  <w:textDirection w:val="btLr"/>
                                </w:pPr>
                              </w:p>
                            </w:txbxContent>
                          </wps:txbx>
                          <wps:bodyPr spcFirstLastPara="1" wrap="square" lIns="91425" tIns="91425" rIns="91425" bIns="91425" anchor="ctr" anchorCtr="0"/>
                        </wps:wsp>
                        <wps:wsp>
                          <wps:cNvPr id="15" name="Prostokąt 15"/>
                          <wps:cNvSpPr/>
                          <wps:spPr>
                            <a:xfrm>
                              <a:off x="1238" y="10305"/>
                              <a:ext cx="3240" cy="1070"/>
                            </a:xfrm>
                            <a:prstGeom prst="rect">
                              <a:avLst/>
                            </a:prstGeom>
                            <a:noFill/>
                            <a:ln>
                              <a:noFill/>
                            </a:ln>
                          </wps:spPr>
                          <wps:txbx>
                            <w:txbxContent>
                              <w:p w14:paraId="212EDE49" w14:textId="77777777" w:rsidR="00912EFE" w:rsidRDefault="00912EFE">
                                <w:pPr>
                                  <w:textDirection w:val="btLr"/>
                                </w:pPr>
                              </w:p>
                            </w:txbxContent>
                          </wps:txbx>
                          <wps:bodyPr spcFirstLastPara="1" wrap="square" lIns="91425" tIns="91425" rIns="91425" bIns="91425" anchor="ctr" anchorCtr="0"/>
                        </wps:wsp>
                        <wps:wsp>
                          <wps:cNvPr id="16" name="Prostokąt 16"/>
                          <wps:cNvSpPr/>
                          <wps:spPr>
                            <a:xfrm>
                              <a:off x="8078" y="10479"/>
                              <a:ext cx="3240" cy="785"/>
                            </a:xfrm>
                            <a:prstGeom prst="rect">
                              <a:avLst/>
                            </a:prstGeom>
                            <a:noFill/>
                            <a:ln>
                              <a:noFill/>
                            </a:ln>
                          </wps:spPr>
                          <wps:txbx>
                            <w:txbxContent>
                              <w:p w14:paraId="41486F4E" w14:textId="77777777" w:rsidR="00912EFE" w:rsidRDefault="00912EFE">
                                <w:pPr>
                                  <w:textDirection w:val="btLr"/>
                                </w:pPr>
                              </w:p>
                            </w:txbxContent>
                          </wps:txbx>
                          <wps:bodyPr spcFirstLastPara="1" wrap="square" lIns="91425" tIns="91425" rIns="91425" bIns="91425" anchor="ctr" anchorCtr="0"/>
                        </wps:wsp>
                        <wps:wsp>
                          <wps:cNvPr id="17" name="Prostokąt 17"/>
                          <wps:cNvSpPr/>
                          <wps:spPr>
                            <a:xfrm>
                              <a:off x="5918" y="12164"/>
                              <a:ext cx="512" cy="720"/>
                            </a:xfrm>
                            <a:prstGeom prst="rect">
                              <a:avLst/>
                            </a:prstGeom>
                            <a:noFill/>
                            <a:ln>
                              <a:noFill/>
                            </a:ln>
                          </wps:spPr>
                          <wps:txbx>
                            <w:txbxContent>
                              <w:p w14:paraId="24AD94A0" w14:textId="77777777" w:rsidR="00912EFE" w:rsidRDefault="00912EFE">
                                <w:pPr>
                                  <w:textDirection w:val="btLr"/>
                                </w:pPr>
                              </w:p>
                            </w:txbxContent>
                          </wps:txbx>
                          <wps:bodyPr spcFirstLastPara="1" wrap="square" lIns="91425" tIns="91425" rIns="91425" bIns="91425" anchor="ctr" anchorCtr="0"/>
                        </wps:wsp>
                        <wps:wsp>
                          <wps:cNvPr id="18" name="Prostokąt 18"/>
                          <wps:cNvSpPr/>
                          <wps:spPr>
                            <a:xfrm>
                              <a:off x="5738" y="10364"/>
                              <a:ext cx="709" cy="957"/>
                            </a:xfrm>
                            <a:prstGeom prst="rect">
                              <a:avLst/>
                            </a:prstGeom>
                            <a:noFill/>
                            <a:ln>
                              <a:noFill/>
                            </a:ln>
                          </wps:spPr>
                          <wps:txbx>
                            <w:txbxContent>
                              <w:p w14:paraId="49A05C5F" w14:textId="77777777" w:rsidR="00912EFE" w:rsidRDefault="00912EFE">
                                <w:pPr>
                                  <w:textDirection w:val="btLr"/>
                                </w:pPr>
                              </w:p>
                            </w:txbxContent>
                          </wps:txbx>
                          <wps:bodyPr spcFirstLastPara="1" wrap="square" lIns="91425" tIns="91425" rIns="91425" bIns="91425" anchor="ctr" anchorCtr="0"/>
                        </wps:wsp>
                      </wpg:grpSp>
                    </wpg:grpSp>
                  </wpg:wgp>
                </a:graphicData>
              </a:graphic>
            </wp:anchor>
          </w:drawing>
        </mc:Choice>
        <mc:Fallback>
          <w:pict>
            <v:group w14:anchorId="1504F730" id="Grupa 1" o:spid="_x0000_s1026" style="position:absolute;left:0;text-align:left;margin-left:-26pt;margin-top:26pt;width:7in;height:128.95pt;z-index:251663360;mso-position-horizontal-relative:margin" coordorigin="21456,29611" coordsize="64008,1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">
              <v:group id="Grupa 2" o:spid="_x0000_s1027" style="position:absolute;left:21456;top:29611;width:64008;height:16377" coordorigin="21456,29611" coordsize="64008,16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Prostokąt 3" o:spid="_x0000_s1028" style="position:absolute;left:21456;top:29611;width:64008;height:16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255D425" w14:textId="77777777" w:rsidR="00912EFE" w:rsidRDefault="00912EFE">
                        <w:pPr>
                          <w:textDirection w:val="btLr"/>
                        </w:pPr>
                      </w:p>
                    </w:txbxContent>
                  </v:textbox>
                </v:rect>
                <v:group id="Grupa 13" o:spid="_x0000_s1029" style="position:absolute;left:21456;top:29611;width:64008;height:16377" coordorigin="1238,10305" coordsize="10080,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Prostokąt 14" o:spid="_x0000_s1030" style="position:absolute;left:1238;top:10305;width:10075;height:2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5BCB33E5" w14:textId="77777777" w:rsidR="00912EFE" w:rsidRDefault="00912EFE">
                          <w:pPr>
                            <w:textDirection w:val="btLr"/>
                          </w:pPr>
                        </w:p>
                      </w:txbxContent>
                    </v:textbox>
                  </v:rect>
                  <v:rect id="Prostokąt 15" o:spid="_x0000_s1031" style="position:absolute;left:1238;top:10305;width:3240;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212EDE49" w14:textId="77777777" w:rsidR="00912EFE" w:rsidRDefault="00912EFE">
                          <w:pPr>
                            <w:textDirection w:val="btLr"/>
                          </w:pPr>
                        </w:p>
                      </w:txbxContent>
                    </v:textbox>
                  </v:rect>
                  <v:rect id="Prostokąt 16" o:spid="_x0000_s1032" style="position:absolute;left:8078;top:10479;width:3240;height: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41486F4E" w14:textId="77777777" w:rsidR="00912EFE" w:rsidRDefault="00912EFE">
                          <w:pPr>
                            <w:textDirection w:val="btLr"/>
                          </w:pPr>
                        </w:p>
                      </w:txbxContent>
                    </v:textbox>
                  </v:rect>
                  <v:rect id="Prostokąt 17" o:spid="_x0000_s1033" style="position:absolute;left:5918;top:12164;width:5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24AD94A0" w14:textId="77777777" w:rsidR="00912EFE" w:rsidRDefault="00912EFE">
                          <w:pPr>
                            <w:textDirection w:val="btLr"/>
                          </w:pPr>
                        </w:p>
                      </w:txbxContent>
                    </v:textbox>
                  </v:rect>
                  <v:rect id="Prostokąt 18" o:spid="_x0000_s1034" style="position:absolute;left:5738;top:10364;width:709;height: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49A05C5F" w14:textId="77777777" w:rsidR="00912EFE" w:rsidRDefault="00912EFE">
                          <w:pPr>
                            <w:textDirection w:val="btLr"/>
                          </w:pPr>
                        </w:p>
                      </w:txbxContent>
                    </v:textbox>
                  </v:rect>
                </v:group>
              </v:group>
              <w10:wrap anchorx="margin"/>
            </v:group>
          </w:pict>
        </mc:Fallback>
      </mc:AlternateContent>
    </w:r>
  </w:p>
  <w:p w14:paraId="4807D0BA" w14:textId="77777777" w:rsidR="00912EFE" w:rsidRDefault="00912EFE">
    <w:pPr>
      <w:widowControl w:val="0"/>
      <w:pBdr>
        <w:top w:val="nil"/>
        <w:left w:val="nil"/>
        <w:bottom w:val="nil"/>
        <w:right w:val="nil"/>
        <w:between w:val="nil"/>
      </w:pBdr>
      <w:spacing w:after="240"/>
      <w:ind w:left="-1134" w:right="-1140"/>
      <w:jc w:val="center"/>
      <w:rPr>
        <w:rFonts w:ascii="Arial" w:eastAsia="Arial" w:hAnsi="Arial" w:cs="Arial"/>
        <w:color w:val="000000"/>
      </w:rPr>
    </w:pPr>
  </w:p>
  <w:p w14:paraId="6EDF4FA0" w14:textId="77777777" w:rsidR="00912EFE" w:rsidRDefault="00912EFE">
    <w:pPr>
      <w:widowControl w:val="0"/>
      <w:pBdr>
        <w:top w:val="nil"/>
        <w:left w:val="nil"/>
        <w:bottom w:val="nil"/>
        <w:right w:val="nil"/>
        <w:between w:val="nil"/>
      </w:pBdr>
      <w:ind w:left="-1134" w:right="-1141"/>
      <w:jc w:val="center"/>
      <w:rPr>
        <w:rFonts w:ascii="Arial" w:eastAsia="Arial" w:hAnsi="Arial" w:cs="Arial"/>
        <w:color w:val="000000"/>
      </w:rPr>
    </w:pPr>
  </w:p>
  <w:p w14:paraId="07FEA816" w14:textId="77777777" w:rsidR="00912EFE" w:rsidRDefault="00912EFE">
    <w:pPr>
      <w:widowControl w:val="0"/>
      <w:pBdr>
        <w:top w:val="nil"/>
        <w:left w:val="nil"/>
        <w:bottom w:val="nil"/>
        <w:right w:val="nil"/>
        <w:between w:val="nil"/>
      </w:pBdr>
      <w:ind w:left="-1134" w:right="-1141"/>
      <w:jc w:val="center"/>
      <w:rPr>
        <w:rFonts w:ascii="Arial" w:eastAsia="Arial" w:hAnsi="Arial" w:cs="Arial"/>
        <w:color w:val="000000"/>
      </w:rPr>
    </w:pPr>
  </w:p>
  <w:p w14:paraId="4F830A51" w14:textId="77777777" w:rsidR="00912EFE" w:rsidRDefault="00912EFE">
    <w:pPr>
      <w:widowControl w:val="0"/>
      <w:pBdr>
        <w:top w:val="nil"/>
        <w:left w:val="nil"/>
        <w:bottom w:val="nil"/>
        <w:right w:val="nil"/>
        <w:between w:val="nil"/>
      </w:pBdr>
      <w:ind w:left="-1134" w:right="-1141"/>
      <w:jc w:val="center"/>
      <w:rPr>
        <w:rFonts w:ascii="Arial" w:eastAsia="Arial" w:hAnsi="Arial" w:cs="Arial"/>
        <w:color w:val="000000"/>
      </w:rPr>
    </w:pPr>
  </w:p>
  <w:p w14:paraId="712F9359" w14:textId="77777777" w:rsidR="00912EFE" w:rsidRDefault="00912EFE">
    <w:pPr>
      <w:widowControl w:val="0"/>
      <w:pBdr>
        <w:top w:val="nil"/>
        <w:left w:val="nil"/>
        <w:bottom w:val="nil"/>
        <w:right w:val="nil"/>
        <w:between w:val="nil"/>
      </w:pBdr>
      <w:ind w:left="-1134" w:right="-1141"/>
      <w:jc w:val="center"/>
      <w:rPr>
        <w:rFonts w:ascii="Arial" w:eastAsia="Arial" w:hAnsi="Arial" w:cs="Arial"/>
        <w:color w:val="000000"/>
      </w:rPr>
    </w:pPr>
  </w:p>
  <w:p w14:paraId="4934B9F0" w14:textId="77777777" w:rsidR="00912EFE" w:rsidRDefault="00912EFE">
    <w:pPr>
      <w:widowControl w:val="0"/>
      <w:pBdr>
        <w:top w:val="nil"/>
        <w:left w:val="nil"/>
        <w:bottom w:val="nil"/>
        <w:right w:val="nil"/>
        <w:between w:val="nil"/>
      </w:pBdr>
      <w:jc w:val="both"/>
      <w:rPr>
        <w:rFonts w:ascii="Arial" w:eastAsia="Arial" w:hAnsi="Arial" w:cs="Arial"/>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190A" w14:textId="77777777" w:rsidR="00912EFE" w:rsidRDefault="00912EF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end"/>
    </w:r>
  </w:p>
  <w:p w14:paraId="6DF254B2" w14:textId="77777777" w:rsidR="00912EFE" w:rsidRDefault="00912EFE">
    <w:pPr>
      <w:widowControl w:val="0"/>
      <w:pBdr>
        <w:top w:val="nil"/>
        <w:left w:val="nil"/>
        <w:bottom w:val="nil"/>
        <w:right w:val="nil"/>
        <w:between w:val="nil"/>
      </w:pBdr>
      <w:ind w:right="360"/>
      <w:jc w:val="both"/>
      <w:rPr>
        <w:rFonts w:ascii="Arial" w:eastAsia="Arial" w:hAnsi="Arial" w:cs="Arial"/>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554A4" w14:textId="77777777" w:rsidR="00912EFE" w:rsidRDefault="00912EFE">
    <w:pPr>
      <w:widowControl w:val="0"/>
      <w:pBdr>
        <w:top w:val="nil"/>
        <w:left w:val="nil"/>
        <w:bottom w:val="nil"/>
        <w:right w:val="nil"/>
        <w:between w:val="nil"/>
      </w:pBd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D80FE2">
      <w:rPr>
        <w:rFonts w:ascii="Arial" w:eastAsia="Arial" w:hAnsi="Arial" w:cs="Arial"/>
        <w:noProof/>
        <w:color w:val="000000"/>
      </w:rPr>
      <w:t>17</w:t>
    </w:r>
    <w:r>
      <w:rPr>
        <w:rFonts w:ascii="Arial" w:eastAsia="Arial" w:hAnsi="Arial" w:cs="Arial"/>
        <w:color w:val="000000"/>
      </w:rPr>
      <w:fldChar w:fldCharType="end"/>
    </w:r>
  </w:p>
  <w:p w14:paraId="2D6CE5F4" w14:textId="77777777" w:rsidR="00912EFE" w:rsidRDefault="00912EFE">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14:paraId="45BE9B54" w14:textId="77777777" w:rsidR="00912EFE" w:rsidRDefault="00912EFE">
    <w:pPr>
      <w:widowControl w:val="0"/>
      <w:pBdr>
        <w:top w:val="nil"/>
        <w:left w:val="nil"/>
        <w:bottom w:val="nil"/>
        <w:right w:val="nil"/>
        <w:between w:val="nil"/>
      </w:pBdr>
      <w:jc w:val="both"/>
      <w:rPr>
        <w:rFonts w:ascii="Arial" w:eastAsia="Arial" w:hAnsi="Arial" w:cs="Arial"/>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2F432" w14:textId="77777777" w:rsidR="00912EFE" w:rsidRDefault="00912EFE">
    <w:pPr>
      <w:widowControl w:val="0"/>
      <w:pBdr>
        <w:top w:val="nil"/>
        <w:left w:val="nil"/>
        <w:bottom w:val="nil"/>
        <w:right w:val="nil"/>
        <w:between w:val="nil"/>
      </w:pBdr>
      <w:spacing w:after="240"/>
      <w:ind w:left="-1134" w:right="-1140"/>
      <w:jc w:val="center"/>
      <w:rPr>
        <w:rFonts w:ascii="Calibri" w:eastAsia="Calibri" w:hAnsi="Calibri" w:cs="Calibri"/>
        <w:color w:val="000000"/>
      </w:rPr>
    </w:pPr>
    <w:r>
      <w:rPr>
        <w:rFonts w:ascii="Calibri" w:eastAsia="Calibri" w:hAnsi="Calibri" w:cs="Calibri"/>
        <w:b/>
        <w:color w:val="000000"/>
      </w:rPr>
      <w:t>Dla rozwoju infrastruktury i środowiska</w:t>
    </w:r>
    <w:r>
      <w:rPr>
        <w:noProof/>
      </w:rPr>
      <mc:AlternateContent>
        <mc:Choice Requires="wpg">
          <w:drawing>
            <wp:anchor distT="0" distB="0" distL="114300" distR="114300" simplePos="0" relativeHeight="251661312" behindDoc="0" locked="0" layoutInCell="1" hidden="0" allowOverlap="1" wp14:anchorId="5AE9F583" wp14:editId="5C7C9202">
              <wp:simplePos x="0" y="0"/>
              <wp:positionH relativeFrom="margin">
                <wp:posOffset>-330199</wp:posOffset>
              </wp:positionH>
              <wp:positionV relativeFrom="paragraph">
                <wp:posOffset>330200</wp:posOffset>
              </wp:positionV>
              <wp:extent cx="6400800" cy="1637665"/>
              <wp:effectExtent l="0" t="0" r="0" b="0"/>
              <wp:wrapNone/>
              <wp:docPr id="4" name="Grupa 4"/>
              <wp:cNvGraphicFramePr/>
              <a:graphic xmlns:a="http://schemas.openxmlformats.org/drawingml/2006/main">
                <a:graphicData uri="http://schemas.microsoft.com/office/word/2010/wordprocessingGroup">
                  <wpg:wgp>
                    <wpg:cNvGrpSpPr/>
                    <wpg:grpSpPr>
                      <a:xfrm>
                        <a:off x="0" y="0"/>
                        <a:ext cx="6400800" cy="1637665"/>
                        <a:chOff x="2145600" y="2961168"/>
                        <a:chExt cx="6400800" cy="1637665"/>
                      </a:xfrm>
                    </wpg:grpSpPr>
                    <wpg:grpSp>
                      <wpg:cNvPr id="5" name="Grupa 5"/>
                      <wpg:cNvGrpSpPr/>
                      <wpg:grpSpPr>
                        <a:xfrm>
                          <a:off x="2145600" y="2961168"/>
                          <a:ext cx="6400800" cy="1637665"/>
                          <a:chOff x="2145600" y="2961168"/>
                          <a:chExt cx="6400800" cy="1637665"/>
                        </a:xfrm>
                      </wpg:grpSpPr>
                      <wps:wsp>
                        <wps:cNvPr id="6" name="Prostokąt 6"/>
                        <wps:cNvSpPr/>
                        <wps:spPr>
                          <a:xfrm>
                            <a:off x="2145600" y="2961168"/>
                            <a:ext cx="6400800" cy="1637650"/>
                          </a:xfrm>
                          <a:prstGeom prst="rect">
                            <a:avLst/>
                          </a:prstGeom>
                          <a:noFill/>
                          <a:ln>
                            <a:noFill/>
                          </a:ln>
                        </wps:spPr>
                        <wps:txbx>
                          <w:txbxContent>
                            <w:p w14:paraId="52FAA67C" w14:textId="77777777" w:rsidR="00912EFE" w:rsidRDefault="00912EFE">
                              <w:pPr>
                                <w:textDirection w:val="btLr"/>
                              </w:pPr>
                            </w:p>
                          </w:txbxContent>
                        </wps:txbx>
                        <wps:bodyPr spcFirstLastPara="1" wrap="square" lIns="91425" tIns="91425" rIns="91425" bIns="91425" anchor="ctr" anchorCtr="0"/>
                      </wps:wsp>
                      <wpg:grpSp>
                        <wpg:cNvPr id="7" name="Grupa 7"/>
                        <wpg:cNvGrpSpPr/>
                        <wpg:grpSpPr>
                          <a:xfrm>
                            <a:off x="2145600" y="2961168"/>
                            <a:ext cx="6400800" cy="1637665"/>
                            <a:chOff x="1238" y="10305"/>
                            <a:chExt cx="10080" cy="2579"/>
                          </a:xfrm>
                        </wpg:grpSpPr>
                        <wps:wsp>
                          <wps:cNvPr id="8" name="Prostokąt 8"/>
                          <wps:cNvSpPr/>
                          <wps:spPr>
                            <a:xfrm>
                              <a:off x="1238" y="10305"/>
                              <a:ext cx="10075" cy="2575"/>
                            </a:xfrm>
                            <a:prstGeom prst="rect">
                              <a:avLst/>
                            </a:prstGeom>
                            <a:noFill/>
                            <a:ln>
                              <a:noFill/>
                            </a:ln>
                          </wps:spPr>
                          <wps:txbx>
                            <w:txbxContent>
                              <w:p w14:paraId="2C622C7C" w14:textId="77777777" w:rsidR="00912EFE" w:rsidRDefault="00912EFE">
                                <w:pPr>
                                  <w:textDirection w:val="btLr"/>
                                </w:pPr>
                              </w:p>
                            </w:txbxContent>
                          </wps:txbx>
                          <wps:bodyPr spcFirstLastPara="1" wrap="square" lIns="91425" tIns="91425" rIns="91425" bIns="91425" anchor="ctr" anchorCtr="0"/>
                        </wps:wsp>
                        <wps:wsp>
                          <wps:cNvPr id="9" name="Prostokąt 9"/>
                          <wps:cNvSpPr/>
                          <wps:spPr>
                            <a:xfrm>
                              <a:off x="1238" y="10305"/>
                              <a:ext cx="3240" cy="1070"/>
                            </a:xfrm>
                            <a:prstGeom prst="rect">
                              <a:avLst/>
                            </a:prstGeom>
                            <a:noFill/>
                            <a:ln>
                              <a:noFill/>
                            </a:ln>
                          </wps:spPr>
                          <wps:txbx>
                            <w:txbxContent>
                              <w:p w14:paraId="451CF38E" w14:textId="77777777" w:rsidR="00912EFE" w:rsidRDefault="00912EFE">
                                <w:pPr>
                                  <w:textDirection w:val="btLr"/>
                                </w:pPr>
                              </w:p>
                            </w:txbxContent>
                          </wps:txbx>
                          <wps:bodyPr spcFirstLastPara="1" wrap="square" lIns="91425" tIns="91425" rIns="91425" bIns="91425" anchor="ctr" anchorCtr="0"/>
                        </wps:wsp>
                        <wps:wsp>
                          <wps:cNvPr id="10" name="Prostokąt 10"/>
                          <wps:cNvSpPr/>
                          <wps:spPr>
                            <a:xfrm>
                              <a:off x="8078" y="10479"/>
                              <a:ext cx="3240" cy="785"/>
                            </a:xfrm>
                            <a:prstGeom prst="rect">
                              <a:avLst/>
                            </a:prstGeom>
                            <a:noFill/>
                            <a:ln>
                              <a:noFill/>
                            </a:ln>
                          </wps:spPr>
                          <wps:txbx>
                            <w:txbxContent>
                              <w:p w14:paraId="762C3F0B" w14:textId="77777777" w:rsidR="00912EFE" w:rsidRDefault="00912EFE">
                                <w:pPr>
                                  <w:textDirection w:val="btLr"/>
                                </w:pPr>
                              </w:p>
                            </w:txbxContent>
                          </wps:txbx>
                          <wps:bodyPr spcFirstLastPara="1" wrap="square" lIns="91425" tIns="91425" rIns="91425" bIns="91425" anchor="ctr" anchorCtr="0"/>
                        </wps:wsp>
                        <wps:wsp>
                          <wps:cNvPr id="11" name="Prostokąt 11"/>
                          <wps:cNvSpPr/>
                          <wps:spPr>
                            <a:xfrm>
                              <a:off x="5918" y="12164"/>
                              <a:ext cx="512" cy="720"/>
                            </a:xfrm>
                            <a:prstGeom prst="rect">
                              <a:avLst/>
                            </a:prstGeom>
                            <a:noFill/>
                            <a:ln>
                              <a:noFill/>
                            </a:ln>
                          </wps:spPr>
                          <wps:txbx>
                            <w:txbxContent>
                              <w:p w14:paraId="10D54BFF" w14:textId="77777777" w:rsidR="00912EFE" w:rsidRDefault="00912EFE">
                                <w:pPr>
                                  <w:textDirection w:val="btLr"/>
                                </w:pPr>
                              </w:p>
                            </w:txbxContent>
                          </wps:txbx>
                          <wps:bodyPr spcFirstLastPara="1" wrap="square" lIns="91425" tIns="91425" rIns="91425" bIns="91425" anchor="ctr" anchorCtr="0"/>
                        </wps:wsp>
                        <wps:wsp>
                          <wps:cNvPr id="12" name="Prostokąt 12"/>
                          <wps:cNvSpPr/>
                          <wps:spPr>
                            <a:xfrm>
                              <a:off x="5738" y="10364"/>
                              <a:ext cx="709" cy="957"/>
                            </a:xfrm>
                            <a:prstGeom prst="rect">
                              <a:avLst/>
                            </a:prstGeom>
                            <a:noFill/>
                            <a:ln>
                              <a:noFill/>
                            </a:ln>
                          </wps:spPr>
                          <wps:txbx>
                            <w:txbxContent>
                              <w:p w14:paraId="338FC7C4" w14:textId="77777777" w:rsidR="00912EFE" w:rsidRDefault="00912EFE">
                                <w:pPr>
                                  <w:textDirection w:val="btLr"/>
                                </w:pPr>
                              </w:p>
                            </w:txbxContent>
                          </wps:txbx>
                          <wps:bodyPr spcFirstLastPara="1" wrap="square" lIns="91425" tIns="91425" rIns="91425" bIns="91425" anchor="ctr" anchorCtr="0"/>
                        </wps:wsp>
                      </wpg:grpSp>
                    </wpg:grpSp>
                  </wpg:wgp>
                </a:graphicData>
              </a:graphic>
            </wp:anchor>
          </w:drawing>
        </mc:Choice>
        <mc:Fallback>
          <w:pict>
            <v:group w14:anchorId="5AE9F583" id="Grupa 4" o:spid="_x0000_s1035" style="position:absolute;left:0;text-align:left;margin-left:-26pt;margin-top:26pt;width:7in;height:128.95pt;z-index:251661312;mso-position-horizontal-relative:margin" coordorigin="21456,29611" coordsize="64008,1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">
              <v:group id="Grupa 5" o:spid="_x0000_s1036" style="position:absolute;left:21456;top:29611;width:64008;height:16377" coordorigin="21456,29611" coordsize="64008,16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Prostokąt 6" o:spid="_x0000_s1037" style="position:absolute;left:21456;top:29611;width:64008;height:16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2FAA67C" w14:textId="77777777" w:rsidR="00912EFE" w:rsidRDefault="00912EFE">
                        <w:pPr>
                          <w:textDirection w:val="btLr"/>
                        </w:pPr>
                      </w:p>
                    </w:txbxContent>
                  </v:textbox>
                </v:rect>
                <v:group id="Grupa 7" o:spid="_x0000_s1038" style="position:absolute;left:21456;top:29611;width:64008;height:16377" coordorigin="1238,10305" coordsize="10080,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Prostokąt 8" o:spid="_x0000_s1039" style="position:absolute;left:1238;top:10305;width:10075;height:2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C622C7C" w14:textId="77777777" w:rsidR="00912EFE" w:rsidRDefault="00912EFE">
                          <w:pPr>
                            <w:textDirection w:val="btLr"/>
                          </w:pPr>
                        </w:p>
                      </w:txbxContent>
                    </v:textbox>
                  </v:rect>
                  <v:rect id="Prostokąt 9" o:spid="_x0000_s1040" style="position:absolute;left:1238;top:10305;width:3240;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451CF38E" w14:textId="77777777" w:rsidR="00912EFE" w:rsidRDefault="00912EFE">
                          <w:pPr>
                            <w:textDirection w:val="btLr"/>
                          </w:pPr>
                        </w:p>
                      </w:txbxContent>
                    </v:textbox>
                  </v:rect>
                  <v:rect id="Prostokąt 10" o:spid="_x0000_s1041" style="position:absolute;left:8078;top:10479;width:3240;height: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762C3F0B" w14:textId="77777777" w:rsidR="00912EFE" w:rsidRDefault="00912EFE">
                          <w:pPr>
                            <w:textDirection w:val="btLr"/>
                          </w:pPr>
                        </w:p>
                      </w:txbxContent>
                    </v:textbox>
                  </v:rect>
                  <v:rect id="Prostokąt 11" o:spid="_x0000_s1042" style="position:absolute;left:5918;top:12164;width:5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0D54BFF" w14:textId="77777777" w:rsidR="00912EFE" w:rsidRDefault="00912EFE">
                          <w:pPr>
                            <w:textDirection w:val="btLr"/>
                          </w:pPr>
                        </w:p>
                      </w:txbxContent>
                    </v:textbox>
                  </v:rect>
                  <v:rect id="Prostokąt 12" o:spid="_x0000_s1043" style="position:absolute;left:5738;top:10364;width:709;height: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338FC7C4" w14:textId="77777777" w:rsidR="00912EFE" w:rsidRDefault="00912EFE">
                          <w:pPr>
                            <w:textDirection w:val="btLr"/>
                          </w:pPr>
                        </w:p>
                      </w:txbxContent>
                    </v:textbox>
                  </v:rect>
                </v:group>
              </v:group>
              <w10:wrap anchorx="margin"/>
            </v:group>
          </w:pict>
        </mc:Fallback>
      </mc:AlternateContent>
    </w:r>
  </w:p>
  <w:p w14:paraId="478ED5B7" w14:textId="77777777" w:rsidR="00912EFE" w:rsidRDefault="00912EFE">
    <w:pPr>
      <w:widowControl w:val="0"/>
      <w:pBdr>
        <w:top w:val="nil"/>
        <w:left w:val="nil"/>
        <w:bottom w:val="nil"/>
        <w:right w:val="nil"/>
        <w:between w:val="nil"/>
      </w:pBdr>
      <w:spacing w:after="240"/>
      <w:ind w:left="-1134" w:right="-1140"/>
      <w:jc w:val="center"/>
      <w:rPr>
        <w:rFonts w:ascii="Arial" w:eastAsia="Arial" w:hAnsi="Arial" w:cs="Arial"/>
        <w:color w:val="000000"/>
      </w:rPr>
    </w:pPr>
  </w:p>
  <w:p w14:paraId="4DA9A61F" w14:textId="77777777" w:rsidR="00912EFE" w:rsidRDefault="00912EFE">
    <w:pPr>
      <w:widowControl w:val="0"/>
      <w:pBdr>
        <w:top w:val="nil"/>
        <w:left w:val="nil"/>
        <w:bottom w:val="nil"/>
        <w:right w:val="nil"/>
        <w:between w:val="nil"/>
      </w:pBdr>
      <w:ind w:left="-1134" w:right="-1141"/>
      <w:jc w:val="center"/>
      <w:rPr>
        <w:rFonts w:ascii="Arial" w:eastAsia="Arial" w:hAnsi="Arial" w:cs="Arial"/>
        <w:color w:val="000000"/>
      </w:rPr>
    </w:pPr>
  </w:p>
  <w:p w14:paraId="0056C889" w14:textId="77777777" w:rsidR="00912EFE" w:rsidRDefault="00912EFE">
    <w:pPr>
      <w:widowControl w:val="0"/>
      <w:pBdr>
        <w:top w:val="nil"/>
        <w:left w:val="nil"/>
        <w:bottom w:val="nil"/>
        <w:right w:val="nil"/>
        <w:between w:val="nil"/>
      </w:pBdr>
      <w:ind w:left="-1134" w:right="-1141"/>
      <w:jc w:val="center"/>
      <w:rPr>
        <w:rFonts w:ascii="Arial" w:eastAsia="Arial" w:hAnsi="Arial" w:cs="Arial"/>
        <w:color w:val="000000"/>
      </w:rPr>
    </w:pPr>
  </w:p>
  <w:p w14:paraId="1C57D802" w14:textId="77777777" w:rsidR="00912EFE" w:rsidRDefault="00912EFE">
    <w:pPr>
      <w:widowControl w:val="0"/>
      <w:pBdr>
        <w:top w:val="nil"/>
        <w:left w:val="nil"/>
        <w:bottom w:val="nil"/>
        <w:right w:val="nil"/>
        <w:between w:val="nil"/>
      </w:pBdr>
      <w:ind w:left="-1134" w:right="-1141"/>
      <w:jc w:val="center"/>
      <w:rPr>
        <w:rFonts w:ascii="Arial" w:eastAsia="Arial" w:hAnsi="Arial" w:cs="Arial"/>
        <w:color w:val="000000"/>
      </w:rPr>
    </w:pPr>
  </w:p>
  <w:p w14:paraId="71068CF5" w14:textId="77777777" w:rsidR="00912EFE" w:rsidRDefault="00912EFE">
    <w:pPr>
      <w:widowControl w:val="0"/>
      <w:pBdr>
        <w:top w:val="nil"/>
        <w:left w:val="nil"/>
        <w:bottom w:val="nil"/>
        <w:right w:val="nil"/>
        <w:between w:val="nil"/>
      </w:pBdr>
      <w:ind w:left="-1134" w:right="-1141"/>
      <w:jc w:val="center"/>
      <w:rPr>
        <w:rFonts w:ascii="Arial" w:eastAsia="Arial" w:hAnsi="Arial" w:cs="Arial"/>
        <w:color w:val="000000"/>
      </w:rPr>
    </w:pPr>
  </w:p>
  <w:p w14:paraId="235A7F21" w14:textId="77777777" w:rsidR="00912EFE" w:rsidRDefault="00912EFE">
    <w:pPr>
      <w:widowControl w:val="0"/>
      <w:pBdr>
        <w:top w:val="nil"/>
        <w:left w:val="nil"/>
        <w:bottom w:val="nil"/>
        <w:right w:val="nil"/>
        <w:between w:val="nil"/>
      </w:pBdr>
      <w:jc w:val="both"/>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7A4A8" w14:textId="77777777" w:rsidR="00EA739B" w:rsidRDefault="00EA739B">
      <w:r>
        <w:separator/>
      </w:r>
    </w:p>
  </w:footnote>
  <w:footnote w:type="continuationSeparator" w:id="0">
    <w:p w14:paraId="538CB145" w14:textId="77777777" w:rsidR="00EA739B" w:rsidRDefault="00EA739B">
      <w:r>
        <w:continuationSeparator/>
      </w:r>
    </w:p>
  </w:footnote>
  <w:footnote w:id="1">
    <w:p w14:paraId="31FA3463" w14:textId="77777777" w:rsidR="00912EFE" w:rsidRDefault="00912EFE">
      <w:pPr>
        <w:pBdr>
          <w:top w:val="nil"/>
          <w:left w:val="nil"/>
          <w:bottom w:val="nil"/>
          <w:right w:val="nil"/>
          <w:between w:val="nil"/>
        </w:pBdr>
        <w:jc w:val="both"/>
        <w:rPr>
          <w:color w:val="000000"/>
        </w:rPr>
      </w:pPr>
      <w:r>
        <w:rPr>
          <w:vertAlign w:val="superscript"/>
        </w:rPr>
        <w:footnoteRef/>
      </w:r>
      <w:r>
        <w:rPr>
          <w:color w:val="000000"/>
        </w:rPr>
        <w:t xml:space="preserve"> Zaznaczyć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Layout w:type="fixed"/>
      <w:tblCellMar>
        <w:left w:w="0" w:type="dxa"/>
        <w:right w:w="0" w:type="dxa"/>
      </w:tblCellMar>
      <w:tblLook w:val="0000" w:firstRow="0" w:lastRow="0" w:firstColumn="0" w:lastColumn="0" w:noHBand="0" w:noVBand="0"/>
    </w:tblPr>
    <w:tblGrid>
      <w:gridCol w:w="1814"/>
      <w:gridCol w:w="170"/>
      <w:gridCol w:w="1814"/>
    </w:tblGrid>
    <w:tr w:rsidR="00883D2B" w:rsidRPr="00F769C1" w14:paraId="702E3692" w14:textId="77777777" w:rsidTr="00A3292D">
      <w:trPr>
        <w:jc w:val="right"/>
      </w:trPr>
      <w:tc>
        <w:tcPr>
          <w:tcW w:w="1814" w:type="dxa"/>
        </w:tcPr>
        <w:p w14:paraId="48F4B12D" w14:textId="77777777" w:rsidR="00883D2B" w:rsidRDefault="00883D2B" w:rsidP="00883D2B">
          <w:pPr>
            <w:pStyle w:val="Nagwek"/>
            <w:spacing w:line="210" w:lineRule="exact"/>
            <w:rPr>
              <w:rFonts w:ascii="Arial" w:hAnsi="Arial"/>
              <w:b/>
              <w:sz w:val="16"/>
            </w:rPr>
          </w:pPr>
          <w:r>
            <w:rPr>
              <w:rFonts w:ascii="Arial" w:hAnsi="Arial"/>
              <w:b/>
              <w:sz w:val="16"/>
            </w:rPr>
            <w:t>WWF Polska</w:t>
          </w:r>
        </w:p>
        <w:p w14:paraId="6E3DF9A4" w14:textId="77777777" w:rsidR="00883D2B" w:rsidRDefault="00883D2B" w:rsidP="00883D2B">
          <w:pPr>
            <w:pStyle w:val="Nagwek"/>
            <w:spacing w:line="210" w:lineRule="exact"/>
            <w:rPr>
              <w:rFonts w:ascii="Arial" w:hAnsi="Arial"/>
              <w:sz w:val="16"/>
            </w:rPr>
          </w:pPr>
        </w:p>
        <w:p w14:paraId="5A9EF0CD" w14:textId="77777777" w:rsidR="00883D2B" w:rsidRDefault="00883D2B" w:rsidP="00883D2B">
          <w:pPr>
            <w:pStyle w:val="Nagwek"/>
            <w:spacing w:line="210" w:lineRule="exact"/>
            <w:rPr>
              <w:rFonts w:ascii="Arial" w:hAnsi="Arial"/>
              <w:sz w:val="16"/>
            </w:rPr>
          </w:pPr>
          <w:r>
            <w:rPr>
              <w:rFonts w:ascii="Arial" w:hAnsi="Arial"/>
              <w:sz w:val="16"/>
            </w:rPr>
            <w:t>ul. Usypiskowa 11</w:t>
          </w:r>
        </w:p>
        <w:p w14:paraId="1E88DBCA" w14:textId="77777777" w:rsidR="00883D2B" w:rsidRDefault="00883D2B" w:rsidP="00883D2B">
          <w:pPr>
            <w:pStyle w:val="Nagwek"/>
            <w:spacing w:line="210" w:lineRule="exact"/>
            <w:rPr>
              <w:rFonts w:ascii="Arial" w:hAnsi="Arial"/>
              <w:sz w:val="16"/>
            </w:rPr>
          </w:pPr>
          <w:r>
            <w:rPr>
              <w:rFonts w:ascii="Arial" w:hAnsi="Arial"/>
              <w:sz w:val="16"/>
            </w:rPr>
            <w:t>02-386 Warszawa</w:t>
          </w:r>
        </w:p>
        <w:p w14:paraId="03649CC4" w14:textId="77777777" w:rsidR="00883D2B" w:rsidRDefault="00883D2B" w:rsidP="00883D2B">
          <w:pPr>
            <w:pStyle w:val="Nagwek"/>
            <w:spacing w:line="210" w:lineRule="exact"/>
            <w:rPr>
              <w:rFonts w:ascii="Arial" w:hAnsi="Arial"/>
              <w:b/>
              <w:sz w:val="16"/>
            </w:rPr>
          </w:pPr>
          <w:r>
            <w:rPr>
              <w:rFonts w:ascii="Arial" w:hAnsi="Arial"/>
              <w:sz w:val="16"/>
            </w:rPr>
            <w:t>Polska / Poland</w:t>
          </w:r>
        </w:p>
      </w:tc>
      <w:tc>
        <w:tcPr>
          <w:tcW w:w="170" w:type="dxa"/>
        </w:tcPr>
        <w:p w14:paraId="45DED083" w14:textId="77777777" w:rsidR="00883D2B" w:rsidRDefault="00883D2B" w:rsidP="00883D2B">
          <w:pPr>
            <w:pStyle w:val="Nagwek"/>
            <w:spacing w:line="210" w:lineRule="exact"/>
            <w:rPr>
              <w:rFonts w:ascii="Arial" w:hAnsi="Arial"/>
              <w:sz w:val="16"/>
            </w:rPr>
          </w:pPr>
        </w:p>
      </w:tc>
      <w:tc>
        <w:tcPr>
          <w:tcW w:w="1814" w:type="dxa"/>
        </w:tcPr>
        <w:p w14:paraId="0FF20C1B" w14:textId="77777777" w:rsidR="00883D2B" w:rsidRDefault="00883D2B" w:rsidP="00883D2B">
          <w:pPr>
            <w:pStyle w:val="Nagwek"/>
            <w:spacing w:line="210" w:lineRule="exact"/>
            <w:rPr>
              <w:rFonts w:ascii="Arial" w:hAnsi="Arial"/>
              <w:sz w:val="16"/>
            </w:rPr>
          </w:pPr>
          <w:r>
            <w:rPr>
              <w:rFonts w:ascii="Arial" w:hAnsi="Arial"/>
              <w:sz w:val="16"/>
            </w:rPr>
            <w:t xml:space="preserve">Tel: </w:t>
          </w:r>
          <w:r w:rsidRPr="00F769C1">
            <w:rPr>
              <w:rFonts w:ascii="Arial" w:hAnsi="Arial"/>
              <w:sz w:val="16"/>
            </w:rPr>
            <w:t>+48 22</w:t>
          </w:r>
          <w:r>
            <w:rPr>
              <w:rFonts w:ascii="Arial" w:hAnsi="Arial"/>
              <w:sz w:val="16"/>
            </w:rPr>
            <w:t> 660 44 33</w:t>
          </w:r>
        </w:p>
        <w:p w14:paraId="53C72B78" w14:textId="77777777" w:rsidR="00883D2B" w:rsidRPr="00F769C1" w:rsidRDefault="00883D2B" w:rsidP="00883D2B">
          <w:pPr>
            <w:pStyle w:val="Nagwek"/>
            <w:spacing w:line="210" w:lineRule="exact"/>
            <w:rPr>
              <w:rFonts w:ascii="Arial" w:hAnsi="Arial"/>
              <w:sz w:val="16"/>
            </w:rPr>
          </w:pPr>
          <w:r w:rsidRPr="00F769C1">
            <w:rPr>
              <w:rFonts w:ascii="Arial" w:hAnsi="Arial"/>
              <w:sz w:val="16"/>
            </w:rPr>
            <w:t>Fax: +48 22</w:t>
          </w:r>
          <w:r>
            <w:rPr>
              <w:rFonts w:ascii="Arial" w:hAnsi="Arial"/>
              <w:sz w:val="16"/>
            </w:rPr>
            <w:t> 660 44 32</w:t>
          </w:r>
        </w:p>
        <w:p w14:paraId="1ADB7542" w14:textId="77777777" w:rsidR="00883D2B" w:rsidRPr="00F769C1" w:rsidRDefault="00883D2B" w:rsidP="00883D2B">
          <w:pPr>
            <w:pStyle w:val="Nagwek"/>
            <w:spacing w:line="210" w:lineRule="exact"/>
            <w:rPr>
              <w:rFonts w:ascii="Arial" w:hAnsi="Arial"/>
              <w:sz w:val="16"/>
            </w:rPr>
          </w:pPr>
          <w:r w:rsidRPr="00F769C1">
            <w:rPr>
              <w:rFonts w:ascii="Arial" w:hAnsi="Arial"/>
              <w:sz w:val="16"/>
            </w:rPr>
            <w:t>www.wwf.pl</w:t>
          </w:r>
        </w:p>
      </w:tc>
    </w:tr>
  </w:tbl>
  <w:p w14:paraId="73A2B7F7" w14:textId="15C38AF4" w:rsidR="00216162" w:rsidRDefault="002C2048">
    <w:pPr>
      <w:widowControl w:val="0"/>
      <w:pBdr>
        <w:top w:val="nil"/>
        <w:left w:val="nil"/>
        <w:bottom w:val="nil"/>
        <w:right w:val="nil"/>
        <w:between w:val="nil"/>
      </w:pBdr>
      <w:rPr>
        <w:rFonts w:ascii="Arial" w:eastAsia="Arial" w:hAnsi="Arial" w:cs="Arial"/>
        <w:noProof/>
        <w:color w:val="000000"/>
      </w:rPr>
    </w:pPr>
    <w:r>
      <w:rPr>
        <w:rFonts w:ascii="Arial" w:eastAsia="Arial" w:hAnsi="Arial" w:cs="Arial"/>
        <w:noProof/>
        <w:color w:val="000000"/>
      </w:rPr>
      <w:drawing>
        <wp:anchor distT="0" distB="0" distL="114300" distR="114300" simplePos="0" relativeHeight="251664384" behindDoc="0" locked="0" layoutInCell="1" allowOverlap="1" wp14:anchorId="12678B96" wp14:editId="661EA702">
          <wp:simplePos x="0" y="0"/>
          <wp:positionH relativeFrom="margin">
            <wp:align>left</wp:align>
          </wp:positionH>
          <wp:positionV relativeFrom="paragraph">
            <wp:posOffset>-673100</wp:posOffset>
          </wp:positionV>
          <wp:extent cx="997585" cy="1314450"/>
          <wp:effectExtent l="0" t="0" r="0" b="0"/>
          <wp:wrapSquare wrapText="bothSides"/>
          <wp:docPr id="19" name="Obraz 19" descr="logo_WWF_na_biale_t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WF_na_biale_t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2DDE9" w14:textId="5F8F4128" w:rsidR="00912EFE" w:rsidRDefault="00912EFE">
    <w:pPr>
      <w:widowControl w:val="0"/>
      <w:pBdr>
        <w:top w:val="nil"/>
        <w:left w:val="nil"/>
        <w:bottom w:val="nil"/>
        <w:right w:val="nil"/>
        <w:between w:val="nil"/>
      </w:pBdr>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40A86" w14:textId="77777777" w:rsidR="00912EFE" w:rsidRDefault="00912EFE">
    <w:pPr>
      <w:widowControl w:val="0"/>
      <w:pBdr>
        <w:top w:val="nil"/>
        <w:left w:val="nil"/>
        <w:bottom w:val="nil"/>
        <w:right w:val="nil"/>
        <w:between w:val="nil"/>
      </w:pBdr>
      <w:ind w:left="-1134" w:right="-999"/>
      <w:jc w:val="center"/>
      <w:rPr>
        <w:rFonts w:ascii="Arial" w:eastAsia="Arial" w:hAnsi="Arial" w:cs="Arial"/>
        <w:color w:val="000000"/>
        <w:sz w:val="18"/>
        <w:szCs w:val="18"/>
      </w:rPr>
    </w:pPr>
    <w:r>
      <w:rPr>
        <w:rFonts w:ascii="Arial" w:eastAsia="Arial" w:hAnsi="Arial" w:cs="Arial"/>
        <w:i/>
        <w:color w:val="000000"/>
        <w:sz w:val="18"/>
        <w:szCs w:val="18"/>
      </w:rPr>
      <w:t xml:space="preserve">Zamówienie współfinansowane przez Unię Europejską ze środków Europejskiego Funduszu Rozwoju Regionalnego </w:t>
    </w:r>
  </w:p>
  <w:p w14:paraId="21549DDC" w14:textId="77777777" w:rsidR="00912EFE" w:rsidRDefault="00912EFE">
    <w:pPr>
      <w:widowControl w:val="0"/>
      <w:pBdr>
        <w:top w:val="nil"/>
        <w:left w:val="nil"/>
        <w:bottom w:val="nil"/>
        <w:right w:val="nil"/>
        <w:between w:val="nil"/>
      </w:pBdr>
      <w:ind w:left="-1134" w:right="-999"/>
      <w:jc w:val="center"/>
      <w:rPr>
        <w:rFonts w:ascii="Arial" w:eastAsia="Arial" w:hAnsi="Arial" w:cs="Arial"/>
        <w:color w:val="000000"/>
        <w:sz w:val="18"/>
        <w:szCs w:val="18"/>
      </w:rPr>
    </w:pPr>
    <w:r>
      <w:rPr>
        <w:rFonts w:ascii="Arial" w:eastAsia="Arial" w:hAnsi="Arial" w:cs="Arial"/>
        <w:i/>
        <w:color w:val="000000"/>
        <w:sz w:val="18"/>
        <w:szCs w:val="18"/>
      </w:rPr>
      <w:t xml:space="preserve">w ramach Programu Operacyjnego Infrastruktura i Środowisko. </w:t>
    </w:r>
  </w:p>
  <w:p w14:paraId="4638B8F8" w14:textId="77777777" w:rsidR="00912EFE" w:rsidRDefault="00912EFE">
    <w:pPr>
      <w:widowControl w:val="0"/>
      <w:pBdr>
        <w:top w:val="nil"/>
        <w:left w:val="nil"/>
        <w:bottom w:val="nil"/>
        <w:right w:val="nil"/>
        <w:between w:val="nil"/>
      </w:pBdr>
      <w:ind w:left="-1134" w:right="-998"/>
      <w:jc w:val="center"/>
      <w:rPr>
        <w:rFonts w:ascii="Arial" w:eastAsia="Arial" w:hAnsi="Arial" w:cs="Arial"/>
        <w:color w:val="000000"/>
        <w:sz w:val="18"/>
        <w:szCs w:val="18"/>
      </w:rPr>
    </w:pPr>
    <w:r>
      <w:rPr>
        <w:rFonts w:ascii="Arial" w:eastAsia="Arial" w:hAnsi="Arial" w:cs="Arial"/>
        <w:i/>
        <w:color w:val="000000"/>
        <w:sz w:val="18"/>
        <w:szCs w:val="18"/>
      </w:rPr>
      <w:t>Projekt „Ochrona siedlisk ssaków i ptaków morskich”</w:t>
    </w:r>
  </w:p>
  <w:p w14:paraId="091CD6D7" w14:textId="77777777" w:rsidR="00912EFE" w:rsidRDefault="00912EFE">
    <w:pPr>
      <w:widowControl w:val="0"/>
      <w:pBdr>
        <w:top w:val="nil"/>
        <w:left w:val="nil"/>
        <w:bottom w:val="nil"/>
        <w:right w:val="nil"/>
        <w:between w:val="nil"/>
      </w:pBdr>
      <w:ind w:left="-1134" w:right="-998"/>
      <w:jc w:val="center"/>
      <w:rPr>
        <w:rFonts w:ascii="Arial" w:eastAsia="Arial" w:hAnsi="Arial" w:cs="Arial"/>
        <w:color w:val="000000"/>
        <w:sz w:val="18"/>
        <w:szCs w:val="18"/>
      </w:rPr>
    </w:pPr>
    <w:r>
      <w:rPr>
        <w:rFonts w:ascii="Arial" w:eastAsia="Arial" w:hAnsi="Arial" w:cs="Arial"/>
        <w:i/>
        <w:color w:val="000000"/>
        <w:sz w:val="18"/>
        <w:szCs w:val="18"/>
      </w:rPr>
      <w:t>Dofinansowano ze środków Narodowego Funduszu Ochrony Środowiska i Gospodarki Wodnej.</w:t>
    </w:r>
  </w:p>
  <w:p w14:paraId="326ABA4B" w14:textId="77777777" w:rsidR="00912EFE" w:rsidRDefault="00912EFE">
    <w:pPr>
      <w:widowControl w:val="0"/>
      <w:pBdr>
        <w:top w:val="nil"/>
        <w:left w:val="nil"/>
        <w:bottom w:val="nil"/>
        <w:right w:val="nil"/>
        <w:between w:val="nil"/>
      </w:pBdr>
      <w:jc w:val="both"/>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Layout w:type="fixed"/>
      <w:tblCellMar>
        <w:left w:w="0" w:type="dxa"/>
        <w:right w:w="0" w:type="dxa"/>
      </w:tblCellMar>
      <w:tblLook w:val="0000" w:firstRow="0" w:lastRow="0" w:firstColumn="0" w:lastColumn="0" w:noHBand="0" w:noVBand="0"/>
    </w:tblPr>
    <w:tblGrid>
      <w:gridCol w:w="1814"/>
      <w:gridCol w:w="170"/>
      <w:gridCol w:w="1814"/>
    </w:tblGrid>
    <w:tr w:rsidR="00CE74C1" w:rsidRPr="00F769C1" w14:paraId="12D384CC" w14:textId="77777777" w:rsidTr="00E64873">
      <w:trPr>
        <w:jc w:val="right"/>
      </w:trPr>
      <w:tc>
        <w:tcPr>
          <w:tcW w:w="1814" w:type="dxa"/>
        </w:tcPr>
        <w:p w14:paraId="19191D8A" w14:textId="77777777" w:rsidR="00CE74C1" w:rsidRDefault="00CE74C1" w:rsidP="00CE74C1">
          <w:pPr>
            <w:pStyle w:val="Nagwek"/>
            <w:spacing w:line="210" w:lineRule="exact"/>
            <w:rPr>
              <w:rFonts w:ascii="Arial" w:hAnsi="Arial"/>
              <w:b/>
              <w:sz w:val="16"/>
            </w:rPr>
          </w:pPr>
          <w:r>
            <w:rPr>
              <w:rFonts w:ascii="Arial" w:hAnsi="Arial"/>
              <w:b/>
              <w:sz w:val="16"/>
            </w:rPr>
            <w:t>WWF Polska</w:t>
          </w:r>
        </w:p>
        <w:p w14:paraId="738EF41F" w14:textId="77777777" w:rsidR="00CE74C1" w:rsidRDefault="00CE74C1" w:rsidP="00CE74C1">
          <w:pPr>
            <w:pStyle w:val="Nagwek"/>
            <w:spacing w:line="210" w:lineRule="exact"/>
            <w:rPr>
              <w:rFonts w:ascii="Arial" w:hAnsi="Arial"/>
              <w:sz w:val="16"/>
            </w:rPr>
          </w:pPr>
        </w:p>
        <w:p w14:paraId="4E3843EB" w14:textId="77777777" w:rsidR="00CE74C1" w:rsidRDefault="00CE74C1" w:rsidP="00CE74C1">
          <w:pPr>
            <w:pStyle w:val="Nagwek"/>
            <w:spacing w:line="210" w:lineRule="exact"/>
            <w:rPr>
              <w:rFonts w:ascii="Arial" w:hAnsi="Arial"/>
              <w:sz w:val="16"/>
            </w:rPr>
          </w:pPr>
          <w:r>
            <w:rPr>
              <w:rFonts w:ascii="Arial" w:hAnsi="Arial"/>
              <w:sz w:val="16"/>
            </w:rPr>
            <w:t>ul. Usypiskowa 11</w:t>
          </w:r>
        </w:p>
        <w:p w14:paraId="5F92758C" w14:textId="77777777" w:rsidR="00CE74C1" w:rsidRDefault="00CE74C1" w:rsidP="00CE74C1">
          <w:pPr>
            <w:pStyle w:val="Nagwek"/>
            <w:spacing w:line="210" w:lineRule="exact"/>
            <w:rPr>
              <w:rFonts w:ascii="Arial" w:hAnsi="Arial"/>
              <w:sz w:val="16"/>
            </w:rPr>
          </w:pPr>
          <w:r>
            <w:rPr>
              <w:rFonts w:ascii="Arial" w:hAnsi="Arial"/>
              <w:sz w:val="16"/>
            </w:rPr>
            <w:t>02-386 Warszawa</w:t>
          </w:r>
        </w:p>
        <w:p w14:paraId="10B45A46" w14:textId="77777777" w:rsidR="00CE74C1" w:rsidRDefault="00CE74C1" w:rsidP="00CE74C1">
          <w:pPr>
            <w:pStyle w:val="Nagwek"/>
            <w:spacing w:line="210" w:lineRule="exact"/>
            <w:rPr>
              <w:rFonts w:ascii="Arial" w:hAnsi="Arial"/>
              <w:b/>
              <w:sz w:val="16"/>
            </w:rPr>
          </w:pPr>
          <w:r>
            <w:rPr>
              <w:rFonts w:ascii="Arial" w:hAnsi="Arial"/>
              <w:sz w:val="16"/>
            </w:rPr>
            <w:t>Polska / Poland</w:t>
          </w:r>
        </w:p>
      </w:tc>
      <w:tc>
        <w:tcPr>
          <w:tcW w:w="170" w:type="dxa"/>
        </w:tcPr>
        <w:p w14:paraId="71F7DDCF" w14:textId="77777777" w:rsidR="00CE74C1" w:rsidRDefault="00CE74C1" w:rsidP="00CE74C1">
          <w:pPr>
            <w:pStyle w:val="Nagwek"/>
            <w:spacing w:line="210" w:lineRule="exact"/>
            <w:rPr>
              <w:rFonts w:ascii="Arial" w:hAnsi="Arial"/>
              <w:sz w:val="16"/>
            </w:rPr>
          </w:pPr>
        </w:p>
      </w:tc>
      <w:tc>
        <w:tcPr>
          <w:tcW w:w="1814" w:type="dxa"/>
        </w:tcPr>
        <w:p w14:paraId="4D0538BF" w14:textId="77777777" w:rsidR="00CE74C1" w:rsidRDefault="00CE74C1" w:rsidP="00CE74C1">
          <w:pPr>
            <w:pStyle w:val="Nagwek"/>
            <w:spacing w:line="210" w:lineRule="exact"/>
            <w:rPr>
              <w:rFonts w:ascii="Arial" w:hAnsi="Arial"/>
              <w:sz w:val="16"/>
            </w:rPr>
          </w:pPr>
          <w:r>
            <w:rPr>
              <w:rFonts w:ascii="Arial" w:hAnsi="Arial"/>
              <w:sz w:val="16"/>
            </w:rPr>
            <w:t xml:space="preserve">Tel: </w:t>
          </w:r>
          <w:r w:rsidRPr="00F769C1">
            <w:rPr>
              <w:rFonts w:ascii="Arial" w:hAnsi="Arial"/>
              <w:sz w:val="16"/>
            </w:rPr>
            <w:t>+48 22</w:t>
          </w:r>
          <w:r>
            <w:rPr>
              <w:rFonts w:ascii="Arial" w:hAnsi="Arial"/>
              <w:sz w:val="16"/>
            </w:rPr>
            <w:t> 660 44 33</w:t>
          </w:r>
        </w:p>
        <w:p w14:paraId="5C5EDC9D" w14:textId="77777777" w:rsidR="00CE74C1" w:rsidRPr="00F769C1" w:rsidRDefault="00CE74C1" w:rsidP="00CE74C1">
          <w:pPr>
            <w:pStyle w:val="Nagwek"/>
            <w:spacing w:line="210" w:lineRule="exact"/>
            <w:rPr>
              <w:rFonts w:ascii="Arial" w:hAnsi="Arial"/>
              <w:sz w:val="16"/>
            </w:rPr>
          </w:pPr>
          <w:r w:rsidRPr="00F769C1">
            <w:rPr>
              <w:rFonts w:ascii="Arial" w:hAnsi="Arial"/>
              <w:sz w:val="16"/>
            </w:rPr>
            <w:t>Fax: +48 22</w:t>
          </w:r>
          <w:r>
            <w:rPr>
              <w:rFonts w:ascii="Arial" w:hAnsi="Arial"/>
              <w:sz w:val="16"/>
            </w:rPr>
            <w:t> 660 44 32</w:t>
          </w:r>
        </w:p>
        <w:p w14:paraId="3E425C16" w14:textId="77777777" w:rsidR="00CE74C1" w:rsidRPr="00F769C1" w:rsidRDefault="00CE74C1" w:rsidP="00CE74C1">
          <w:pPr>
            <w:pStyle w:val="Nagwek"/>
            <w:spacing w:line="210" w:lineRule="exact"/>
            <w:rPr>
              <w:rFonts w:ascii="Arial" w:hAnsi="Arial"/>
              <w:sz w:val="16"/>
            </w:rPr>
          </w:pPr>
          <w:r w:rsidRPr="00F769C1">
            <w:rPr>
              <w:rFonts w:ascii="Arial" w:hAnsi="Arial"/>
              <w:sz w:val="16"/>
            </w:rPr>
            <w:t>www.wwf.pl</w:t>
          </w:r>
        </w:p>
      </w:tc>
    </w:tr>
  </w:tbl>
  <w:p w14:paraId="579A408D" w14:textId="77777777" w:rsidR="00CE74C1" w:rsidRDefault="00CE74C1" w:rsidP="00CE74C1">
    <w:pPr>
      <w:widowControl w:val="0"/>
      <w:pBdr>
        <w:top w:val="nil"/>
        <w:left w:val="nil"/>
        <w:bottom w:val="nil"/>
        <w:right w:val="nil"/>
        <w:between w:val="nil"/>
      </w:pBdr>
      <w:rPr>
        <w:rFonts w:ascii="Arial" w:eastAsia="Arial" w:hAnsi="Arial" w:cs="Arial"/>
        <w:noProof/>
        <w:color w:val="000000"/>
      </w:rPr>
    </w:pPr>
    <w:r>
      <w:rPr>
        <w:rFonts w:ascii="Arial" w:eastAsia="Arial" w:hAnsi="Arial" w:cs="Arial"/>
        <w:noProof/>
        <w:color w:val="000000"/>
      </w:rPr>
      <w:drawing>
        <wp:anchor distT="0" distB="0" distL="114300" distR="114300" simplePos="0" relativeHeight="251666432" behindDoc="0" locked="0" layoutInCell="1" allowOverlap="1" wp14:anchorId="6EEDF97A" wp14:editId="3A88AE63">
          <wp:simplePos x="0" y="0"/>
          <wp:positionH relativeFrom="margin">
            <wp:align>left</wp:align>
          </wp:positionH>
          <wp:positionV relativeFrom="paragraph">
            <wp:posOffset>-673100</wp:posOffset>
          </wp:positionV>
          <wp:extent cx="997585" cy="1314450"/>
          <wp:effectExtent l="0" t="0" r="0" b="0"/>
          <wp:wrapSquare wrapText="bothSides"/>
          <wp:docPr id="20" name="Obraz 20" descr="logo_WWF_na_biale_t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WF_na_biale_t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B5523" w14:textId="77777777" w:rsidR="00CE74C1" w:rsidRDefault="00CE74C1" w:rsidP="00CE74C1">
    <w:pPr>
      <w:widowControl w:val="0"/>
      <w:pBdr>
        <w:top w:val="nil"/>
        <w:left w:val="nil"/>
        <w:bottom w:val="nil"/>
        <w:right w:val="nil"/>
        <w:between w:val="nil"/>
      </w:pBdr>
      <w:rPr>
        <w:rFonts w:ascii="Arial" w:eastAsia="Arial" w:hAnsi="Arial" w:cs="Arial"/>
        <w:color w:val="000000"/>
      </w:rPr>
    </w:pPr>
  </w:p>
  <w:p w14:paraId="29318790" w14:textId="77777777" w:rsidR="00912EFE" w:rsidRDefault="00912EFE">
    <w:pPr>
      <w:widowControl w:val="0"/>
      <w:pBdr>
        <w:top w:val="nil"/>
        <w:left w:val="nil"/>
        <w:bottom w:val="nil"/>
        <w:right w:val="nil"/>
        <w:between w:val="nil"/>
      </w:pBdr>
      <w:rPr>
        <w:rFonts w:ascii="Arial" w:eastAsia="Arial" w:hAnsi="Arial" w:cs="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E9BAA" w14:textId="77777777" w:rsidR="00912EFE" w:rsidRDefault="00912EFE">
    <w:pPr>
      <w:widowControl w:val="0"/>
      <w:pBdr>
        <w:top w:val="nil"/>
        <w:left w:val="nil"/>
        <w:bottom w:val="nil"/>
        <w:right w:val="nil"/>
        <w:between w:val="nil"/>
      </w:pBdr>
      <w:ind w:left="-1134" w:right="-999"/>
      <w:jc w:val="center"/>
      <w:rPr>
        <w:rFonts w:ascii="Arial" w:eastAsia="Arial" w:hAnsi="Arial" w:cs="Arial"/>
        <w:color w:val="000000"/>
        <w:sz w:val="18"/>
        <w:szCs w:val="18"/>
      </w:rPr>
    </w:pPr>
    <w:r>
      <w:rPr>
        <w:rFonts w:ascii="Arial" w:eastAsia="Arial" w:hAnsi="Arial" w:cs="Arial"/>
        <w:i/>
        <w:color w:val="000000"/>
        <w:sz w:val="18"/>
        <w:szCs w:val="18"/>
      </w:rPr>
      <w:t xml:space="preserve">Zamówienie współfinansowane przez Unię Europejską ze środków Europejskiego Funduszu Rozwoju Regionalnego </w:t>
    </w:r>
  </w:p>
  <w:p w14:paraId="0026BC9A" w14:textId="77777777" w:rsidR="00912EFE" w:rsidRDefault="00912EFE">
    <w:pPr>
      <w:widowControl w:val="0"/>
      <w:pBdr>
        <w:top w:val="nil"/>
        <w:left w:val="nil"/>
        <w:bottom w:val="nil"/>
        <w:right w:val="nil"/>
        <w:between w:val="nil"/>
      </w:pBdr>
      <w:ind w:left="-1134" w:right="-999"/>
      <w:jc w:val="center"/>
      <w:rPr>
        <w:rFonts w:ascii="Arial" w:eastAsia="Arial" w:hAnsi="Arial" w:cs="Arial"/>
        <w:color w:val="000000"/>
        <w:sz w:val="18"/>
        <w:szCs w:val="18"/>
      </w:rPr>
    </w:pPr>
    <w:r>
      <w:rPr>
        <w:rFonts w:ascii="Arial" w:eastAsia="Arial" w:hAnsi="Arial" w:cs="Arial"/>
        <w:i/>
        <w:color w:val="000000"/>
        <w:sz w:val="18"/>
        <w:szCs w:val="18"/>
      </w:rPr>
      <w:t xml:space="preserve">w ramach Programu Operacyjnego Infrastruktura i Środowisko. </w:t>
    </w:r>
  </w:p>
  <w:p w14:paraId="691E0C60" w14:textId="77777777" w:rsidR="00912EFE" w:rsidRDefault="00912EFE">
    <w:pPr>
      <w:widowControl w:val="0"/>
      <w:pBdr>
        <w:top w:val="nil"/>
        <w:left w:val="nil"/>
        <w:bottom w:val="nil"/>
        <w:right w:val="nil"/>
        <w:between w:val="nil"/>
      </w:pBdr>
      <w:ind w:left="-1134" w:right="-998"/>
      <w:jc w:val="center"/>
      <w:rPr>
        <w:rFonts w:ascii="Arial" w:eastAsia="Arial" w:hAnsi="Arial" w:cs="Arial"/>
        <w:color w:val="000000"/>
        <w:sz w:val="18"/>
        <w:szCs w:val="18"/>
      </w:rPr>
    </w:pPr>
    <w:r>
      <w:rPr>
        <w:rFonts w:ascii="Arial" w:eastAsia="Arial" w:hAnsi="Arial" w:cs="Arial"/>
        <w:i/>
        <w:color w:val="000000"/>
        <w:sz w:val="18"/>
        <w:szCs w:val="18"/>
      </w:rPr>
      <w:t>Projekt „Ochrona siedlisk ssaków i ptaków morskich”</w:t>
    </w:r>
  </w:p>
  <w:p w14:paraId="40CDB411" w14:textId="77777777" w:rsidR="00912EFE" w:rsidRDefault="00912EFE">
    <w:pPr>
      <w:widowControl w:val="0"/>
      <w:pBdr>
        <w:top w:val="nil"/>
        <w:left w:val="nil"/>
        <w:bottom w:val="nil"/>
        <w:right w:val="nil"/>
        <w:between w:val="nil"/>
      </w:pBdr>
      <w:ind w:left="-1134" w:right="-998"/>
      <w:jc w:val="center"/>
      <w:rPr>
        <w:rFonts w:ascii="Arial" w:eastAsia="Arial" w:hAnsi="Arial" w:cs="Arial"/>
        <w:color w:val="000000"/>
        <w:sz w:val="18"/>
        <w:szCs w:val="18"/>
      </w:rPr>
    </w:pPr>
    <w:r>
      <w:rPr>
        <w:rFonts w:ascii="Arial" w:eastAsia="Arial" w:hAnsi="Arial" w:cs="Arial"/>
        <w:i/>
        <w:color w:val="000000"/>
        <w:sz w:val="18"/>
        <w:szCs w:val="18"/>
      </w:rPr>
      <w:t>Dofinansowano ze środków Narodowego Funduszu Ochrony Środowiska i Gospodarki Wodnej.</w:t>
    </w:r>
  </w:p>
  <w:p w14:paraId="2E81B556" w14:textId="77777777" w:rsidR="00912EFE" w:rsidRDefault="00912EFE">
    <w:pPr>
      <w:widowControl w:val="0"/>
      <w:pBdr>
        <w:top w:val="nil"/>
        <w:left w:val="nil"/>
        <w:bottom w:val="nil"/>
        <w:right w:val="nil"/>
        <w:between w:val="nil"/>
      </w:pBdr>
      <w:jc w:val="both"/>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lowerLetter"/>
      <w:lvlText w:val="%1."/>
      <w:lvlJc w:val="left"/>
      <w:pPr>
        <w:tabs>
          <w:tab w:val="num" w:pos="0"/>
        </w:tabs>
        <w:ind w:left="765" w:hanging="405"/>
      </w:pPr>
    </w:lvl>
  </w:abstractNum>
  <w:abstractNum w:abstractNumId="1" w15:restartNumberingAfterBreak="0">
    <w:nsid w:val="06617020"/>
    <w:multiLevelType w:val="hybridMultilevel"/>
    <w:tmpl w:val="B9CA10EA"/>
    <w:lvl w:ilvl="0" w:tplc="F11E96F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7284C5D"/>
    <w:multiLevelType w:val="hybridMultilevel"/>
    <w:tmpl w:val="885A901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 w15:restartNumberingAfterBreak="0">
    <w:nsid w:val="0ACF4A4A"/>
    <w:multiLevelType w:val="multilevel"/>
    <w:tmpl w:val="9906FB9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0BB25469"/>
    <w:multiLevelType w:val="multilevel"/>
    <w:tmpl w:val="1A405E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FFD1F7F"/>
    <w:multiLevelType w:val="hybridMultilevel"/>
    <w:tmpl w:val="2466BF36"/>
    <w:lvl w:ilvl="0" w:tplc="A232D00E">
      <w:start w:val="1"/>
      <w:numFmt w:val="upperRoman"/>
      <w:lvlText w:val="%1."/>
      <w:lvlJc w:val="left"/>
      <w:pPr>
        <w:ind w:left="1440" w:hanging="72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102804AF"/>
    <w:multiLevelType w:val="hybridMultilevel"/>
    <w:tmpl w:val="D9ECB0A6"/>
    <w:lvl w:ilvl="0" w:tplc="1AC452DC">
      <w:start w:val="1"/>
      <w:numFmt w:val="decimal"/>
      <w:lvlText w:val="§ %1."/>
      <w:lvlJc w:val="left"/>
      <w:pPr>
        <w:ind w:left="732" w:hanging="360"/>
      </w:pPr>
      <w:rPr>
        <w:b/>
        <w:bCs/>
      </w:rPr>
    </w:lvl>
    <w:lvl w:ilvl="1" w:tplc="1B469196">
      <w:start w:val="1"/>
      <w:numFmt w:val="decimal"/>
      <w:lvlText w:val="%2."/>
      <w:lvlJc w:val="left"/>
      <w:pPr>
        <w:ind w:left="1788" w:hanging="696"/>
      </w:pPr>
    </w:lvl>
    <w:lvl w:ilvl="2" w:tplc="0415001B">
      <w:start w:val="1"/>
      <w:numFmt w:val="lowerRoman"/>
      <w:lvlText w:val="%3."/>
      <w:lvlJc w:val="right"/>
      <w:pPr>
        <w:ind w:left="2172" w:hanging="180"/>
      </w:pPr>
    </w:lvl>
    <w:lvl w:ilvl="3" w:tplc="0415000F">
      <w:start w:val="1"/>
      <w:numFmt w:val="decimal"/>
      <w:lvlText w:val="%4."/>
      <w:lvlJc w:val="left"/>
      <w:pPr>
        <w:ind w:left="2892" w:hanging="360"/>
      </w:pPr>
    </w:lvl>
    <w:lvl w:ilvl="4" w:tplc="04150019">
      <w:start w:val="1"/>
      <w:numFmt w:val="lowerLetter"/>
      <w:lvlText w:val="%5."/>
      <w:lvlJc w:val="left"/>
      <w:pPr>
        <w:ind w:left="3612" w:hanging="360"/>
      </w:pPr>
    </w:lvl>
    <w:lvl w:ilvl="5" w:tplc="0415001B">
      <w:start w:val="1"/>
      <w:numFmt w:val="lowerRoman"/>
      <w:lvlText w:val="%6."/>
      <w:lvlJc w:val="right"/>
      <w:pPr>
        <w:ind w:left="4332" w:hanging="180"/>
      </w:pPr>
    </w:lvl>
    <w:lvl w:ilvl="6" w:tplc="0415000F">
      <w:start w:val="1"/>
      <w:numFmt w:val="decimal"/>
      <w:lvlText w:val="%7."/>
      <w:lvlJc w:val="left"/>
      <w:pPr>
        <w:ind w:left="5052" w:hanging="360"/>
      </w:pPr>
    </w:lvl>
    <w:lvl w:ilvl="7" w:tplc="04150019">
      <w:start w:val="1"/>
      <w:numFmt w:val="lowerLetter"/>
      <w:lvlText w:val="%8."/>
      <w:lvlJc w:val="left"/>
      <w:pPr>
        <w:ind w:left="5772" w:hanging="360"/>
      </w:pPr>
    </w:lvl>
    <w:lvl w:ilvl="8" w:tplc="0415001B">
      <w:start w:val="1"/>
      <w:numFmt w:val="lowerRoman"/>
      <w:lvlText w:val="%9."/>
      <w:lvlJc w:val="right"/>
      <w:pPr>
        <w:ind w:left="6492" w:hanging="180"/>
      </w:pPr>
    </w:lvl>
  </w:abstractNum>
  <w:abstractNum w:abstractNumId="7" w15:restartNumberingAfterBreak="0">
    <w:nsid w:val="12D120AB"/>
    <w:multiLevelType w:val="multilevel"/>
    <w:tmpl w:val="0E88DA1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786"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9CC38DF"/>
    <w:multiLevelType w:val="hybridMultilevel"/>
    <w:tmpl w:val="CEBCA0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AE82ED3"/>
    <w:multiLevelType w:val="multilevel"/>
    <w:tmpl w:val="31C6EC2C"/>
    <w:lvl w:ilvl="0">
      <w:start w:val="1"/>
      <w:numFmt w:val="upperRoman"/>
      <w:lvlText w:val="%1."/>
      <w:lvlJc w:val="left"/>
      <w:pPr>
        <w:ind w:left="3131"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FD3658D"/>
    <w:multiLevelType w:val="hybridMultilevel"/>
    <w:tmpl w:val="CEBCA0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368669C"/>
    <w:multiLevelType w:val="hybridMultilevel"/>
    <w:tmpl w:val="88BE6562"/>
    <w:lvl w:ilvl="0" w:tplc="04150017">
      <w:start w:val="1"/>
      <w:numFmt w:val="lowerLetter"/>
      <w:lvlText w:val="%1)"/>
      <w:lvlJc w:val="left"/>
      <w:pPr>
        <w:ind w:left="1582" w:hanging="360"/>
      </w:pPr>
    </w:lvl>
    <w:lvl w:ilvl="1" w:tplc="04150019">
      <w:start w:val="1"/>
      <w:numFmt w:val="lowerLetter"/>
      <w:lvlText w:val="%2."/>
      <w:lvlJc w:val="left"/>
      <w:pPr>
        <w:ind w:left="2302" w:hanging="360"/>
      </w:pPr>
    </w:lvl>
    <w:lvl w:ilvl="2" w:tplc="0415001B">
      <w:start w:val="1"/>
      <w:numFmt w:val="lowerRoman"/>
      <w:lvlText w:val="%3."/>
      <w:lvlJc w:val="right"/>
      <w:pPr>
        <w:ind w:left="3022" w:hanging="180"/>
      </w:pPr>
    </w:lvl>
    <w:lvl w:ilvl="3" w:tplc="0415000F">
      <w:start w:val="1"/>
      <w:numFmt w:val="decimal"/>
      <w:lvlText w:val="%4."/>
      <w:lvlJc w:val="left"/>
      <w:pPr>
        <w:ind w:left="3742" w:hanging="360"/>
      </w:pPr>
    </w:lvl>
    <w:lvl w:ilvl="4" w:tplc="04150019">
      <w:start w:val="1"/>
      <w:numFmt w:val="lowerLetter"/>
      <w:lvlText w:val="%5."/>
      <w:lvlJc w:val="left"/>
      <w:pPr>
        <w:ind w:left="4462" w:hanging="360"/>
      </w:pPr>
    </w:lvl>
    <w:lvl w:ilvl="5" w:tplc="0415001B">
      <w:start w:val="1"/>
      <w:numFmt w:val="lowerRoman"/>
      <w:lvlText w:val="%6."/>
      <w:lvlJc w:val="right"/>
      <w:pPr>
        <w:ind w:left="5182" w:hanging="180"/>
      </w:pPr>
    </w:lvl>
    <w:lvl w:ilvl="6" w:tplc="0415000F">
      <w:start w:val="1"/>
      <w:numFmt w:val="decimal"/>
      <w:lvlText w:val="%7."/>
      <w:lvlJc w:val="left"/>
      <w:pPr>
        <w:ind w:left="5902" w:hanging="360"/>
      </w:pPr>
    </w:lvl>
    <w:lvl w:ilvl="7" w:tplc="04150019">
      <w:start w:val="1"/>
      <w:numFmt w:val="lowerLetter"/>
      <w:lvlText w:val="%8."/>
      <w:lvlJc w:val="left"/>
      <w:pPr>
        <w:ind w:left="6622" w:hanging="360"/>
      </w:pPr>
    </w:lvl>
    <w:lvl w:ilvl="8" w:tplc="0415001B">
      <w:start w:val="1"/>
      <w:numFmt w:val="lowerRoman"/>
      <w:lvlText w:val="%9."/>
      <w:lvlJc w:val="right"/>
      <w:pPr>
        <w:ind w:left="7342" w:hanging="180"/>
      </w:pPr>
    </w:lvl>
  </w:abstractNum>
  <w:abstractNum w:abstractNumId="12" w15:restartNumberingAfterBreak="0">
    <w:nsid w:val="35FA6440"/>
    <w:multiLevelType w:val="hybridMultilevel"/>
    <w:tmpl w:val="06CAE7BC"/>
    <w:lvl w:ilvl="0" w:tplc="0415001B">
      <w:start w:val="1"/>
      <w:numFmt w:val="lowerRoman"/>
      <w:lvlText w:val="%1."/>
      <w:lvlJc w:val="right"/>
      <w:pPr>
        <w:ind w:left="1068" w:hanging="360"/>
      </w:pPr>
    </w:lvl>
    <w:lvl w:ilvl="1" w:tplc="D2FCC076">
      <w:numFmt w:val="bullet"/>
      <w:lvlText w:val=""/>
      <w:lvlJc w:val="left"/>
      <w:pPr>
        <w:ind w:left="1788" w:hanging="360"/>
      </w:pPr>
      <w:rPr>
        <w:rFonts w:ascii="Symbol" w:eastAsia="Calibri" w:hAnsi="Symbol" w:cstheme="minorHAnsi" w:hint="default"/>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3" w15:restartNumberingAfterBreak="0">
    <w:nsid w:val="360A4FFF"/>
    <w:multiLevelType w:val="multilevel"/>
    <w:tmpl w:val="E9563E1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553783"/>
    <w:multiLevelType w:val="singleLevel"/>
    <w:tmpl w:val="0000000D"/>
    <w:lvl w:ilvl="0">
      <w:start w:val="1"/>
      <w:numFmt w:val="decimal"/>
      <w:lvlText w:val="%1."/>
      <w:lvlJc w:val="left"/>
      <w:pPr>
        <w:tabs>
          <w:tab w:val="num" w:pos="360"/>
        </w:tabs>
        <w:ind w:left="360" w:hanging="360"/>
      </w:pPr>
    </w:lvl>
  </w:abstractNum>
  <w:abstractNum w:abstractNumId="15" w15:restartNumberingAfterBreak="0">
    <w:nsid w:val="42D950A9"/>
    <w:multiLevelType w:val="hybridMultilevel"/>
    <w:tmpl w:val="CEBCA0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4B9B47E1"/>
    <w:multiLevelType w:val="hybridMultilevel"/>
    <w:tmpl w:val="AB0094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E89197B"/>
    <w:multiLevelType w:val="multilevel"/>
    <w:tmpl w:val="65DE5E2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FFA644E"/>
    <w:multiLevelType w:val="hybridMultilevel"/>
    <w:tmpl w:val="CEBCA0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5333C94"/>
    <w:multiLevelType w:val="hybridMultilevel"/>
    <w:tmpl w:val="C5560E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6471842"/>
    <w:multiLevelType w:val="hybridMultilevel"/>
    <w:tmpl w:val="93CED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4A6E6C"/>
    <w:multiLevelType w:val="hybridMultilevel"/>
    <w:tmpl w:val="885A901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2" w15:restartNumberingAfterBreak="0">
    <w:nsid w:val="5C917E1E"/>
    <w:multiLevelType w:val="hybridMultilevel"/>
    <w:tmpl w:val="AE6A91EE"/>
    <w:lvl w:ilvl="0" w:tplc="B93605D2">
      <w:start w:val="1"/>
      <w:numFmt w:val="lowerLetter"/>
      <w:lvlText w:val="%1)"/>
      <w:lvlJc w:val="left"/>
      <w:pPr>
        <w:ind w:left="1129" w:hanging="4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5C9C14E4"/>
    <w:multiLevelType w:val="hybridMultilevel"/>
    <w:tmpl w:val="4FB652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A638C5"/>
    <w:multiLevelType w:val="hybridMultilevel"/>
    <w:tmpl w:val="CEBCA0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675E4EC9"/>
    <w:multiLevelType w:val="multilevel"/>
    <w:tmpl w:val="8A4AC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F32CD9"/>
    <w:multiLevelType w:val="multilevel"/>
    <w:tmpl w:val="9BEA02D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71632DD1"/>
    <w:multiLevelType w:val="hybridMultilevel"/>
    <w:tmpl w:val="CEBCA0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71F16B84"/>
    <w:multiLevelType w:val="multilevel"/>
    <w:tmpl w:val="E78A5496"/>
    <w:lvl w:ilvl="0">
      <w:start w:val="1"/>
      <w:numFmt w:val="decimal"/>
      <w:lvlText w:val="%1)"/>
      <w:lvlJc w:val="left"/>
      <w:pPr>
        <w:ind w:left="1146" w:hanging="360"/>
      </w:pPr>
      <w:rPr>
        <w:vertAlign w:val="baseline"/>
      </w:rPr>
    </w:lvl>
    <w:lvl w:ilvl="1">
      <w:start w:val="1"/>
      <w:numFmt w:val="decimal"/>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9" w15:restartNumberingAfterBreak="0">
    <w:nsid w:val="79575F7D"/>
    <w:multiLevelType w:val="multilevel"/>
    <w:tmpl w:val="27EC0108"/>
    <w:lvl w:ilvl="0">
      <w:start w:val="1"/>
      <w:numFmt w:val="decimal"/>
      <w:lvlText w:val="%1."/>
      <w:lvlJc w:val="left"/>
      <w:pPr>
        <w:ind w:left="720" w:hanging="360"/>
      </w:pPr>
      <w:rPr>
        <w:b/>
        <w:sz w:val="22"/>
        <w:szCs w:val="22"/>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AB305A3"/>
    <w:multiLevelType w:val="multilevel"/>
    <w:tmpl w:val="CD0CF91A"/>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7AFA2DF7"/>
    <w:multiLevelType w:val="multilevel"/>
    <w:tmpl w:val="0C0A44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D3B03E2"/>
    <w:multiLevelType w:val="multilevel"/>
    <w:tmpl w:val="4D0E6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1"/>
  </w:num>
  <w:num w:numId="3">
    <w:abstractNumId w:val="28"/>
  </w:num>
  <w:num w:numId="4">
    <w:abstractNumId w:val="9"/>
  </w:num>
  <w:num w:numId="5">
    <w:abstractNumId w:val="3"/>
  </w:num>
  <w:num w:numId="6">
    <w:abstractNumId w:val="7"/>
  </w:num>
  <w:num w:numId="7">
    <w:abstractNumId w:val="17"/>
  </w:num>
  <w:num w:numId="8">
    <w:abstractNumId w:val="29"/>
  </w:num>
  <w:num w:numId="9">
    <w:abstractNumId w:val="30"/>
  </w:num>
  <w:num w:numId="10">
    <w:abstractNumId w:val="26"/>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5"/>
  </w:num>
  <w:num w:numId="16">
    <w:abstractNumId w:val="24"/>
  </w:num>
  <w:num w:numId="17">
    <w:abstractNumId w:val="10"/>
  </w:num>
  <w:num w:numId="18">
    <w:abstractNumId w:val="23"/>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num>
  <w:num w:numId="29">
    <w:abstractNumId w:val="14"/>
  </w:num>
  <w:num w:numId="30">
    <w:abstractNumId w:val="8"/>
  </w:num>
  <w:num w:numId="31">
    <w:abstractNumId w:val="25"/>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
  </w:num>
  <w:num w:numId="3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A8"/>
    <w:rsid w:val="000151FC"/>
    <w:rsid w:val="00017998"/>
    <w:rsid w:val="00023C12"/>
    <w:rsid w:val="00032E0D"/>
    <w:rsid w:val="00035501"/>
    <w:rsid w:val="000431D1"/>
    <w:rsid w:val="000552B4"/>
    <w:rsid w:val="00056E25"/>
    <w:rsid w:val="00060970"/>
    <w:rsid w:val="000621D4"/>
    <w:rsid w:val="0006383D"/>
    <w:rsid w:val="000710DB"/>
    <w:rsid w:val="000761CA"/>
    <w:rsid w:val="000828E2"/>
    <w:rsid w:val="00083ACC"/>
    <w:rsid w:val="00094FD3"/>
    <w:rsid w:val="00097598"/>
    <w:rsid w:val="00097BAD"/>
    <w:rsid w:val="000A0E4C"/>
    <w:rsid w:val="000A3160"/>
    <w:rsid w:val="000B652F"/>
    <w:rsid w:val="000B742A"/>
    <w:rsid w:val="000C2D27"/>
    <w:rsid w:val="000D3333"/>
    <w:rsid w:val="000D3827"/>
    <w:rsid w:val="000D565A"/>
    <w:rsid w:val="000D6EE7"/>
    <w:rsid w:val="000E6441"/>
    <w:rsid w:val="000F359D"/>
    <w:rsid w:val="000F44AA"/>
    <w:rsid w:val="00100314"/>
    <w:rsid w:val="00106A70"/>
    <w:rsid w:val="001107DB"/>
    <w:rsid w:val="00110FFA"/>
    <w:rsid w:val="001206FB"/>
    <w:rsid w:val="00151772"/>
    <w:rsid w:val="001873C6"/>
    <w:rsid w:val="001A11D3"/>
    <w:rsid w:val="001A4D96"/>
    <w:rsid w:val="001B36A3"/>
    <w:rsid w:val="001B4C4A"/>
    <w:rsid w:val="001B5A82"/>
    <w:rsid w:val="001B6DA4"/>
    <w:rsid w:val="001C439E"/>
    <w:rsid w:val="001C55BF"/>
    <w:rsid w:val="001D1414"/>
    <w:rsid w:val="001D4075"/>
    <w:rsid w:val="001D486D"/>
    <w:rsid w:val="001D601C"/>
    <w:rsid w:val="001E0ADC"/>
    <w:rsid w:val="0020093C"/>
    <w:rsid w:val="00206229"/>
    <w:rsid w:val="0021427B"/>
    <w:rsid w:val="00216162"/>
    <w:rsid w:val="00221CAE"/>
    <w:rsid w:val="0022218D"/>
    <w:rsid w:val="00234BF9"/>
    <w:rsid w:val="00242CA8"/>
    <w:rsid w:val="00242ECA"/>
    <w:rsid w:val="00247346"/>
    <w:rsid w:val="00252D31"/>
    <w:rsid w:val="00256937"/>
    <w:rsid w:val="0027283C"/>
    <w:rsid w:val="002823A3"/>
    <w:rsid w:val="002A0D46"/>
    <w:rsid w:val="002A29D5"/>
    <w:rsid w:val="002B298C"/>
    <w:rsid w:val="002B3C0C"/>
    <w:rsid w:val="002C0B0E"/>
    <w:rsid w:val="002C0CE4"/>
    <w:rsid w:val="002C1FDD"/>
    <w:rsid w:val="002C2048"/>
    <w:rsid w:val="002C7C73"/>
    <w:rsid w:val="002D59A9"/>
    <w:rsid w:val="002E5632"/>
    <w:rsid w:val="00316564"/>
    <w:rsid w:val="00320BE5"/>
    <w:rsid w:val="00324B13"/>
    <w:rsid w:val="003308F7"/>
    <w:rsid w:val="0034578C"/>
    <w:rsid w:val="0034595C"/>
    <w:rsid w:val="00345B0F"/>
    <w:rsid w:val="003463AF"/>
    <w:rsid w:val="00351B1E"/>
    <w:rsid w:val="00351F65"/>
    <w:rsid w:val="0035355F"/>
    <w:rsid w:val="00354185"/>
    <w:rsid w:val="00361753"/>
    <w:rsid w:val="00365B31"/>
    <w:rsid w:val="00380006"/>
    <w:rsid w:val="0038029A"/>
    <w:rsid w:val="00381C47"/>
    <w:rsid w:val="003930CA"/>
    <w:rsid w:val="003A275A"/>
    <w:rsid w:val="003A552A"/>
    <w:rsid w:val="003D6C1B"/>
    <w:rsid w:val="003F39A5"/>
    <w:rsid w:val="003F47C5"/>
    <w:rsid w:val="00417187"/>
    <w:rsid w:val="004213FE"/>
    <w:rsid w:val="00430422"/>
    <w:rsid w:val="0043450F"/>
    <w:rsid w:val="0043584F"/>
    <w:rsid w:val="00437E04"/>
    <w:rsid w:val="00443523"/>
    <w:rsid w:val="00444946"/>
    <w:rsid w:val="00464003"/>
    <w:rsid w:val="00467FA8"/>
    <w:rsid w:val="00480017"/>
    <w:rsid w:val="00492E43"/>
    <w:rsid w:val="004A3D95"/>
    <w:rsid w:val="004A4D04"/>
    <w:rsid w:val="004A5837"/>
    <w:rsid w:val="004A5C60"/>
    <w:rsid w:val="004B1B2E"/>
    <w:rsid w:val="004B7047"/>
    <w:rsid w:val="004C05D5"/>
    <w:rsid w:val="004C0E4D"/>
    <w:rsid w:val="004C1386"/>
    <w:rsid w:val="004C73CB"/>
    <w:rsid w:val="004D2662"/>
    <w:rsid w:val="004D3823"/>
    <w:rsid w:val="004E125A"/>
    <w:rsid w:val="004E394A"/>
    <w:rsid w:val="004E6802"/>
    <w:rsid w:val="00501E69"/>
    <w:rsid w:val="00505EF4"/>
    <w:rsid w:val="00526CE3"/>
    <w:rsid w:val="00532A4B"/>
    <w:rsid w:val="005352A9"/>
    <w:rsid w:val="005376DD"/>
    <w:rsid w:val="00551420"/>
    <w:rsid w:val="0056545F"/>
    <w:rsid w:val="00566F58"/>
    <w:rsid w:val="0056780C"/>
    <w:rsid w:val="00571250"/>
    <w:rsid w:val="00573C43"/>
    <w:rsid w:val="0057520A"/>
    <w:rsid w:val="00581E22"/>
    <w:rsid w:val="00583FB9"/>
    <w:rsid w:val="00586368"/>
    <w:rsid w:val="0059239F"/>
    <w:rsid w:val="005971A9"/>
    <w:rsid w:val="0059763F"/>
    <w:rsid w:val="005A2A68"/>
    <w:rsid w:val="005A5FE4"/>
    <w:rsid w:val="005A79FE"/>
    <w:rsid w:val="005B5F26"/>
    <w:rsid w:val="005B7BE0"/>
    <w:rsid w:val="005B7D1E"/>
    <w:rsid w:val="005C29A9"/>
    <w:rsid w:val="005C5359"/>
    <w:rsid w:val="005C7305"/>
    <w:rsid w:val="005D7B41"/>
    <w:rsid w:val="005F7508"/>
    <w:rsid w:val="006025CC"/>
    <w:rsid w:val="00606D04"/>
    <w:rsid w:val="00622222"/>
    <w:rsid w:val="00647917"/>
    <w:rsid w:val="006608DB"/>
    <w:rsid w:val="00663F44"/>
    <w:rsid w:val="00664AE8"/>
    <w:rsid w:val="00667DE5"/>
    <w:rsid w:val="0067052A"/>
    <w:rsid w:val="006711C6"/>
    <w:rsid w:val="00675C32"/>
    <w:rsid w:val="00681C57"/>
    <w:rsid w:val="006847F1"/>
    <w:rsid w:val="006B0E43"/>
    <w:rsid w:val="006B6984"/>
    <w:rsid w:val="006C266C"/>
    <w:rsid w:val="006D22FF"/>
    <w:rsid w:val="006D3E9C"/>
    <w:rsid w:val="006D44D6"/>
    <w:rsid w:val="006D4EA1"/>
    <w:rsid w:val="006E73FD"/>
    <w:rsid w:val="006F3735"/>
    <w:rsid w:val="00706C27"/>
    <w:rsid w:val="007136C5"/>
    <w:rsid w:val="00724CAE"/>
    <w:rsid w:val="00730C55"/>
    <w:rsid w:val="00730F1E"/>
    <w:rsid w:val="00734C8B"/>
    <w:rsid w:val="007369ED"/>
    <w:rsid w:val="00745AC5"/>
    <w:rsid w:val="00756653"/>
    <w:rsid w:val="00756C95"/>
    <w:rsid w:val="007601C3"/>
    <w:rsid w:val="007606B9"/>
    <w:rsid w:val="007631C5"/>
    <w:rsid w:val="007636FD"/>
    <w:rsid w:val="00764438"/>
    <w:rsid w:val="0076580B"/>
    <w:rsid w:val="00772115"/>
    <w:rsid w:val="007840A6"/>
    <w:rsid w:val="0079695E"/>
    <w:rsid w:val="007A5E81"/>
    <w:rsid w:val="007B2C5B"/>
    <w:rsid w:val="007C055F"/>
    <w:rsid w:val="007C15FD"/>
    <w:rsid w:val="007C7998"/>
    <w:rsid w:val="007D5DF6"/>
    <w:rsid w:val="007E21BD"/>
    <w:rsid w:val="007E237A"/>
    <w:rsid w:val="007E533E"/>
    <w:rsid w:val="007F22BF"/>
    <w:rsid w:val="007F2AD8"/>
    <w:rsid w:val="007F6A50"/>
    <w:rsid w:val="007F7FB9"/>
    <w:rsid w:val="008016BD"/>
    <w:rsid w:val="00814857"/>
    <w:rsid w:val="00814EA0"/>
    <w:rsid w:val="00822806"/>
    <w:rsid w:val="00824A63"/>
    <w:rsid w:val="00825C7F"/>
    <w:rsid w:val="00837CFF"/>
    <w:rsid w:val="00854D90"/>
    <w:rsid w:val="00860184"/>
    <w:rsid w:val="00862F11"/>
    <w:rsid w:val="008632C4"/>
    <w:rsid w:val="00883D2B"/>
    <w:rsid w:val="008854C5"/>
    <w:rsid w:val="0089132A"/>
    <w:rsid w:val="00896A9E"/>
    <w:rsid w:val="008B0059"/>
    <w:rsid w:val="008B106B"/>
    <w:rsid w:val="008B31C9"/>
    <w:rsid w:val="008D0A0D"/>
    <w:rsid w:val="008D6843"/>
    <w:rsid w:val="008E1A18"/>
    <w:rsid w:val="00902CDF"/>
    <w:rsid w:val="00912EFE"/>
    <w:rsid w:val="00914DA8"/>
    <w:rsid w:val="00914DF2"/>
    <w:rsid w:val="0092366E"/>
    <w:rsid w:val="00932BE4"/>
    <w:rsid w:val="00940670"/>
    <w:rsid w:val="00951F28"/>
    <w:rsid w:val="00952E56"/>
    <w:rsid w:val="00953C9E"/>
    <w:rsid w:val="00962CAC"/>
    <w:rsid w:val="00965CA2"/>
    <w:rsid w:val="00967369"/>
    <w:rsid w:val="009744E3"/>
    <w:rsid w:val="00977744"/>
    <w:rsid w:val="009838CD"/>
    <w:rsid w:val="00995732"/>
    <w:rsid w:val="0099628E"/>
    <w:rsid w:val="009A165C"/>
    <w:rsid w:val="009A349B"/>
    <w:rsid w:val="009B6367"/>
    <w:rsid w:val="009D03E9"/>
    <w:rsid w:val="009D0EA9"/>
    <w:rsid w:val="009D1E54"/>
    <w:rsid w:val="009D3E10"/>
    <w:rsid w:val="009D5713"/>
    <w:rsid w:val="009E0590"/>
    <w:rsid w:val="009E21E9"/>
    <w:rsid w:val="009F1FB5"/>
    <w:rsid w:val="009F40FA"/>
    <w:rsid w:val="009F42B3"/>
    <w:rsid w:val="009F7F44"/>
    <w:rsid w:val="00A26478"/>
    <w:rsid w:val="00A3321A"/>
    <w:rsid w:val="00A33303"/>
    <w:rsid w:val="00A3384C"/>
    <w:rsid w:val="00A41D9E"/>
    <w:rsid w:val="00A5079E"/>
    <w:rsid w:val="00A532A1"/>
    <w:rsid w:val="00A60316"/>
    <w:rsid w:val="00A61394"/>
    <w:rsid w:val="00A61D86"/>
    <w:rsid w:val="00A73C7D"/>
    <w:rsid w:val="00A76962"/>
    <w:rsid w:val="00A81452"/>
    <w:rsid w:val="00A90F88"/>
    <w:rsid w:val="00A96AEE"/>
    <w:rsid w:val="00AA0423"/>
    <w:rsid w:val="00AA4496"/>
    <w:rsid w:val="00AC111F"/>
    <w:rsid w:val="00AD07C3"/>
    <w:rsid w:val="00AD2B2A"/>
    <w:rsid w:val="00AD34E8"/>
    <w:rsid w:val="00AE4D4C"/>
    <w:rsid w:val="00AF427C"/>
    <w:rsid w:val="00B033A0"/>
    <w:rsid w:val="00B0452A"/>
    <w:rsid w:val="00B127F0"/>
    <w:rsid w:val="00B2175C"/>
    <w:rsid w:val="00B26684"/>
    <w:rsid w:val="00B3363E"/>
    <w:rsid w:val="00B353C9"/>
    <w:rsid w:val="00B4233D"/>
    <w:rsid w:val="00B43423"/>
    <w:rsid w:val="00B43888"/>
    <w:rsid w:val="00B452C9"/>
    <w:rsid w:val="00B53CA2"/>
    <w:rsid w:val="00B57B13"/>
    <w:rsid w:val="00B70290"/>
    <w:rsid w:val="00B901C3"/>
    <w:rsid w:val="00B9602F"/>
    <w:rsid w:val="00BA07AF"/>
    <w:rsid w:val="00BA13D3"/>
    <w:rsid w:val="00BA30F8"/>
    <w:rsid w:val="00BB2A70"/>
    <w:rsid w:val="00BB4672"/>
    <w:rsid w:val="00BE0216"/>
    <w:rsid w:val="00BF19D8"/>
    <w:rsid w:val="00C316AF"/>
    <w:rsid w:val="00C35C69"/>
    <w:rsid w:val="00C425F1"/>
    <w:rsid w:val="00C42D67"/>
    <w:rsid w:val="00C54B84"/>
    <w:rsid w:val="00C571EB"/>
    <w:rsid w:val="00C60682"/>
    <w:rsid w:val="00C608C5"/>
    <w:rsid w:val="00C60CB3"/>
    <w:rsid w:val="00C675F6"/>
    <w:rsid w:val="00C7020C"/>
    <w:rsid w:val="00C7205A"/>
    <w:rsid w:val="00C85094"/>
    <w:rsid w:val="00C9378E"/>
    <w:rsid w:val="00CA58FF"/>
    <w:rsid w:val="00CB25BA"/>
    <w:rsid w:val="00CD5230"/>
    <w:rsid w:val="00CD711F"/>
    <w:rsid w:val="00CE3B0E"/>
    <w:rsid w:val="00CE6C32"/>
    <w:rsid w:val="00CE74C1"/>
    <w:rsid w:val="00CE7CCF"/>
    <w:rsid w:val="00CF09C3"/>
    <w:rsid w:val="00D10024"/>
    <w:rsid w:val="00D152FD"/>
    <w:rsid w:val="00D222DB"/>
    <w:rsid w:val="00D252E2"/>
    <w:rsid w:val="00D254B2"/>
    <w:rsid w:val="00D34A60"/>
    <w:rsid w:val="00D37C29"/>
    <w:rsid w:val="00D37F69"/>
    <w:rsid w:val="00D40512"/>
    <w:rsid w:val="00D414CB"/>
    <w:rsid w:val="00D430C2"/>
    <w:rsid w:val="00D47627"/>
    <w:rsid w:val="00D52192"/>
    <w:rsid w:val="00D532D3"/>
    <w:rsid w:val="00D55F5F"/>
    <w:rsid w:val="00D5600D"/>
    <w:rsid w:val="00D63C69"/>
    <w:rsid w:val="00D66AED"/>
    <w:rsid w:val="00D73570"/>
    <w:rsid w:val="00D80FE2"/>
    <w:rsid w:val="00D9330E"/>
    <w:rsid w:val="00DB49E4"/>
    <w:rsid w:val="00DC3BAD"/>
    <w:rsid w:val="00DD0097"/>
    <w:rsid w:val="00DD0DF6"/>
    <w:rsid w:val="00DD2A25"/>
    <w:rsid w:val="00DD471B"/>
    <w:rsid w:val="00DF3B27"/>
    <w:rsid w:val="00E1272D"/>
    <w:rsid w:val="00E132DA"/>
    <w:rsid w:val="00E16487"/>
    <w:rsid w:val="00E20D9D"/>
    <w:rsid w:val="00E24AB1"/>
    <w:rsid w:val="00E333EE"/>
    <w:rsid w:val="00E419AD"/>
    <w:rsid w:val="00E43461"/>
    <w:rsid w:val="00E56981"/>
    <w:rsid w:val="00E56EC0"/>
    <w:rsid w:val="00E665A5"/>
    <w:rsid w:val="00E707F0"/>
    <w:rsid w:val="00E73A85"/>
    <w:rsid w:val="00E75296"/>
    <w:rsid w:val="00E823F1"/>
    <w:rsid w:val="00E90726"/>
    <w:rsid w:val="00EA739B"/>
    <w:rsid w:val="00EA741B"/>
    <w:rsid w:val="00EB1641"/>
    <w:rsid w:val="00EB1949"/>
    <w:rsid w:val="00EC14D1"/>
    <w:rsid w:val="00EC1CFB"/>
    <w:rsid w:val="00EC781E"/>
    <w:rsid w:val="00EC7920"/>
    <w:rsid w:val="00ED4E70"/>
    <w:rsid w:val="00ED6B56"/>
    <w:rsid w:val="00EE719F"/>
    <w:rsid w:val="00EF442F"/>
    <w:rsid w:val="00EF725E"/>
    <w:rsid w:val="00F03EE1"/>
    <w:rsid w:val="00F06F9B"/>
    <w:rsid w:val="00F07DA4"/>
    <w:rsid w:val="00F15A58"/>
    <w:rsid w:val="00F2486B"/>
    <w:rsid w:val="00F344FD"/>
    <w:rsid w:val="00F345CC"/>
    <w:rsid w:val="00F37945"/>
    <w:rsid w:val="00F4250B"/>
    <w:rsid w:val="00F43DB6"/>
    <w:rsid w:val="00F4777F"/>
    <w:rsid w:val="00F50087"/>
    <w:rsid w:val="00F6156C"/>
    <w:rsid w:val="00F67D86"/>
    <w:rsid w:val="00F76C2D"/>
    <w:rsid w:val="00F85309"/>
    <w:rsid w:val="00F87843"/>
    <w:rsid w:val="00F929A6"/>
    <w:rsid w:val="00FA3012"/>
    <w:rsid w:val="00FA51DA"/>
    <w:rsid w:val="00FB4BBB"/>
    <w:rsid w:val="00FC5475"/>
    <w:rsid w:val="00FC6ADB"/>
    <w:rsid w:val="00FD04F0"/>
    <w:rsid w:val="00FD064A"/>
    <w:rsid w:val="00FD3097"/>
    <w:rsid w:val="00FD47B9"/>
    <w:rsid w:val="00FE1EE1"/>
    <w:rsid w:val="00FF1A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86535"/>
  <w15:docId w15:val="{F87596F0-775A-4848-926B-2B1FEC4A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D7B41"/>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character" w:styleId="Hipercze">
    <w:name w:val="Hyperlink"/>
    <w:basedOn w:val="Domylnaczcionkaakapitu"/>
    <w:uiPriority w:val="99"/>
    <w:unhideWhenUsed/>
    <w:rsid w:val="00DB49E4"/>
    <w:rPr>
      <w:color w:val="0000FF" w:themeColor="hyperlink"/>
      <w:u w:val="single"/>
    </w:rPr>
  </w:style>
  <w:style w:type="paragraph" w:styleId="Nagwek">
    <w:name w:val="header"/>
    <w:basedOn w:val="Normalny"/>
    <w:link w:val="NagwekZnak"/>
    <w:unhideWhenUsed/>
    <w:rsid w:val="00DB49E4"/>
    <w:pPr>
      <w:tabs>
        <w:tab w:val="center" w:pos="4536"/>
        <w:tab w:val="right" w:pos="9072"/>
      </w:tabs>
    </w:pPr>
  </w:style>
  <w:style w:type="character" w:customStyle="1" w:styleId="NagwekZnak">
    <w:name w:val="Nagłówek Znak"/>
    <w:basedOn w:val="Domylnaczcionkaakapitu"/>
    <w:link w:val="Nagwek"/>
    <w:uiPriority w:val="99"/>
    <w:rsid w:val="00DB49E4"/>
  </w:style>
  <w:style w:type="paragraph" w:styleId="Akapitzlist">
    <w:name w:val="List Paragraph"/>
    <w:basedOn w:val="Normalny"/>
    <w:link w:val="AkapitzlistZnak"/>
    <w:uiPriority w:val="34"/>
    <w:qFormat/>
    <w:rsid w:val="0056780C"/>
    <w:pPr>
      <w:ind w:left="720"/>
      <w:contextualSpacing/>
    </w:pPr>
  </w:style>
  <w:style w:type="character" w:styleId="Odwoaniedokomentarza">
    <w:name w:val="annotation reference"/>
    <w:basedOn w:val="Domylnaczcionkaakapitu"/>
    <w:uiPriority w:val="99"/>
    <w:semiHidden/>
    <w:unhideWhenUsed/>
    <w:rsid w:val="00C60CB3"/>
    <w:rPr>
      <w:sz w:val="16"/>
      <w:szCs w:val="16"/>
    </w:rPr>
  </w:style>
  <w:style w:type="paragraph" w:styleId="Tekstkomentarza">
    <w:name w:val="annotation text"/>
    <w:basedOn w:val="Normalny"/>
    <w:link w:val="TekstkomentarzaZnak"/>
    <w:uiPriority w:val="99"/>
    <w:semiHidden/>
    <w:unhideWhenUsed/>
    <w:rsid w:val="00C60CB3"/>
  </w:style>
  <w:style w:type="character" w:customStyle="1" w:styleId="TekstkomentarzaZnak">
    <w:name w:val="Tekst komentarza Znak"/>
    <w:basedOn w:val="Domylnaczcionkaakapitu"/>
    <w:link w:val="Tekstkomentarza"/>
    <w:uiPriority w:val="99"/>
    <w:semiHidden/>
    <w:rsid w:val="00C60CB3"/>
  </w:style>
  <w:style w:type="paragraph" w:styleId="Tematkomentarza">
    <w:name w:val="annotation subject"/>
    <w:basedOn w:val="Tekstkomentarza"/>
    <w:next w:val="Tekstkomentarza"/>
    <w:link w:val="TematkomentarzaZnak"/>
    <w:uiPriority w:val="99"/>
    <w:semiHidden/>
    <w:unhideWhenUsed/>
    <w:rsid w:val="00C60CB3"/>
    <w:rPr>
      <w:b/>
      <w:bCs/>
    </w:rPr>
  </w:style>
  <w:style w:type="character" w:customStyle="1" w:styleId="TematkomentarzaZnak">
    <w:name w:val="Temat komentarza Znak"/>
    <w:basedOn w:val="TekstkomentarzaZnak"/>
    <w:link w:val="Tematkomentarza"/>
    <w:uiPriority w:val="99"/>
    <w:semiHidden/>
    <w:rsid w:val="00C60CB3"/>
    <w:rPr>
      <w:b/>
      <w:bCs/>
    </w:rPr>
  </w:style>
  <w:style w:type="paragraph" w:styleId="Tekstdymka">
    <w:name w:val="Balloon Text"/>
    <w:basedOn w:val="Normalny"/>
    <w:link w:val="TekstdymkaZnak"/>
    <w:uiPriority w:val="99"/>
    <w:semiHidden/>
    <w:unhideWhenUsed/>
    <w:rsid w:val="00C60C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0CB3"/>
    <w:rPr>
      <w:rFonts w:ascii="Segoe UI" w:hAnsi="Segoe UI" w:cs="Segoe UI"/>
      <w:sz w:val="18"/>
      <w:szCs w:val="18"/>
    </w:rPr>
  </w:style>
  <w:style w:type="character" w:customStyle="1" w:styleId="AkapitzlistZnak">
    <w:name w:val="Akapit z listą Znak"/>
    <w:link w:val="Akapitzlist"/>
    <w:uiPriority w:val="34"/>
    <w:locked/>
    <w:rsid w:val="00032E0D"/>
  </w:style>
  <w:style w:type="table" w:styleId="Tabela-Siatka">
    <w:name w:val="Table Grid"/>
    <w:basedOn w:val="Standardowy"/>
    <w:uiPriority w:val="39"/>
    <w:rsid w:val="004C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AA0423"/>
    <w:rPr>
      <w:b/>
      <w:bCs/>
    </w:rPr>
  </w:style>
  <w:style w:type="table" w:styleId="Tabelasiatki5ciemna">
    <w:name w:val="Grid Table 5 Dark"/>
    <w:basedOn w:val="Standardowy"/>
    <w:uiPriority w:val="50"/>
    <w:rsid w:val="00F248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Akapitzlist1">
    <w:name w:val="Akapit z listą1"/>
    <w:rsid w:val="005A2A68"/>
    <w:pPr>
      <w:spacing w:after="160" w:line="256" w:lineRule="auto"/>
      <w:ind w:left="720"/>
    </w:pPr>
    <w:rPr>
      <w:rFonts w:ascii="Calibri" w:eastAsia="Arial Unicode MS" w:hAnsi="Calibri" w:cs="Arial Unicode MS"/>
      <w:color w:val="000000"/>
      <w:sz w:val="22"/>
      <w:szCs w:val="22"/>
      <w:u w:color="000000"/>
    </w:rPr>
  </w:style>
  <w:style w:type="character" w:customStyle="1" w:styleId="Teksttreci2">
    <w:name w:val="Tekst treści (2)"/>
    <w:basedOn w:val="Domylnaczcionkaakapitu"/>
    <w:uiPriority w:val="99"/>
    <w:rsid w:val="005A2A68"/>
    <w:rPr>
      <w:rFonts w:ascii="Calibri" w:eastAsia="Calibri" w:hAnsi="Calibri" w:cs="Calibri" w:hint="default"/>
      <w:b w:val="0"/>
      <w:bCs w:val="0"/>
      <w:i w:val="0"/>
      <w:iCs w:val="0"/>
      <w:smallCaps w:val="0"/>
      <w:strike w:val="0"/>
      <w:dstrike w:val="0"/>
      <w:color w:val="404040"/>
      <w:spacing w:val="0"/>
      <w:w w:val="100"/>
      <w:position w:val="0"/>
      <w:sz w:val="22"/>
      <w:szCs w:val="22"/>
      <w:u w:val="none"/>
      <w:effect w:val="none"/>
      <w:lang w:val="pl-PL" w:eastAsia="pl-PL" w:bidi="pl-PL"/>
    </w:rPr>
  </w:style>
  <w:style w:type="character" w:styleId="Nierozpoznanawzmianka">
    <w:name w:val="Unresolved Mention"/>
    <w:basedOn w:val="Domylnaczcionkaakapitu"/>
    <w:uiPriority w:val="99"/>
    <w:semiHidden/>
    <w:unhideWhenUsed/>
    <w:rsid w:val="00764438"/>
    <w:rPr>
      <w:color w:val="605E5C"/>
      <w:shd w:val="clear" w:color="auto" w:fill="E1DFDD"/>
    </w:rPr>
  </w:style>
  <w:style w:type="paragraph" w:styleId="NormalnyWeb">
    <w:name w:val="Normal (Web)"/>
    <w:basedOn w:val="Normalny"/>
    <w:uiPriority w:val="99"/>
    <w:unhideWhenUsed/>
    <w:rsid w:val="005A79F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46413">
      <w:bodyDiv w:val="1"/>
      <w:marLeft w:val="0"/>
      <w:marRight w:val="0"/>
      <w:marTop w:val="0"/>
      <w:marBottom w:val="0"/>
      <w:divBdr>
        <w:top w:val="none" w:sz="0" w:space="0" w:color="auto"/>
        <w:left w:val="none" w:sz="0" w:space="0" w:color="auto"/>
        <w:bottom w:val="none" w:sz="0" w:space="0" w:color="auto"/>
        <w:right w:val="none" w:sz="0" w:space="0" w:color="auto"/>
      </w:divBdr>
    </w:div>
    <w:div w:id="419450832">
      <w:bodyDiv w:val="1"/>
      <w:marLeft w:val="0"/>
      <w:marRight w:val="0"/>
      <w:marTop w:val="0"/>
      <w:marBottom w:val="0"/>
      <w:divBdr>
        <w:top w:val="none" w:sz="0" w:space="0" w:color="auto"/>
        <w:left w:val="none" w:sz="0" w:space="0" w:color="auto"/>
        <w:bottom w:val="none" w:sz="0" w:space="0" w:color="auto"/>
        <w:right w:val="none" w:sz="0" w:space="0" w:color="auto"/>
      </w:divBdr>
    </w:div>
    <w:div w:id="536821555">
      <w:bodyDiv w:val="1"/>
      <w:marLeft w:val="0"/>
      <w:marRight w:val="0"/>
      <w:marTop w:val="0"/>
      <w:marBottom w:val="0"/>
      <w:divBdr>
        <w:top w:val="none" w:sz="0" w:space="0" w:color="auto"/>
        <w:left w:val="none" w:sz="0" w:space="0" w:color="auto"/>
        <w:bottom w:val="none" w:sz="0" w:space="0" w:color="auto"/>
        <w:right w:val="none" w:sz="0" w:space="0" w:color="auto"/>
      </w:divBdr>
    </w:div>
    <w:div w:id="568157583">
      <w:bodyDiv w:val="1"/>
      <w:marLeft w:val="0"/>
      <w:marRight w:val="0"/>
      <w:marTop w:val="0"/>
      <w:marBottom w:val="0"/>
      <w:divBdr>
        <w:top w:val="none" w:sz="0" w:space="0" w:color="auto"/>
        <w:left w:val="none" w:sz="0" w:space="0" w:color="auto"/>
        <w:bottom w:val="none" w:sz="0" w:space="0" w:color="auto"/>
        <w:right w:val="none" w:sz="0" w:space="0" w:color="auto"/>
      </w:divBdr>
    </w:div>
    <w:div w:id="847064621">
      <w:bodyDiv w:val="1"/>
      <w:marLeft w:val="0"/>
      <w:marRight w:val="0"/>
      <w:marTop w:val="0"/>
      <w:marBottom w:val="0"/>
      <w:divBdr>
        <w:top w:val="none" w:sz="0" w:space="0" w:color="auto"/>
        <w:left w:val="none" w:sz="0" w:space="0" w:color="auto"/>
        <w:bottom w:val="none" w:sz="0" w:space="0" w:color="auto"/>
        <w:right w:val="none" w:sz="0" w:space="0" w:color="auto"/>
      </w:divBdr>
    </w:div>
    <w:div w:id="1203404663">
      <w:bodyDiv w:val="1"/>
      <w:marLeft w:val="0"/>
      <w:marRight w:val="0"/>
      <w:marTop w:val="0"/>
      <w:marBottom w:val="0"/>
      <w:divBdr>
        <w:top w:val="none" w:sz="0" w:space="0" w:color="auto"/>
        <w:left w:val="none" w:sz="0" w:space="0" w:color="auto"/>
        <w:bottom w:val="none" w:sz="0" w:space="0" w:color="auto"/>
        <w:right w:val="none" w:sz="0" w:space="0" w:color="auto"/>
      </w:divBdr>
    </w:div>
    <w:div w:id="1244293379">
      <w:bodyDiv w:val="1"/>
      <w:marLeft w:val="0"/>
      <w:marRight w:val="0"/>
      <w:marTop w:val="0"/>
      <w:marBottom w:val="0"/>
      <w:divBdr>
        <w:top w:val="none" w:sz="0" w:space="0" w:color="auto"/>
        <w:left w:val="none" w:sz="0" w:space="0" w:color="auto"/>
        <w:bottom w:val="none" w:sz="0" w:space="0" w:color="auto"/>
        <w:right w:val="none" w:sz="0" w:space="0" w:color="auto"/>
      </w:divBdr>
    </w:div>
    <w:div w:id="1260454494">
      <w:bodyDiv w:val="1"/>
      <w:marLeft w:val="0"/>
      <w:marRight w:val="0"/>
      <w:marTop w:val="0"/>
      <w:marBottom w:val="0"/>
      <w:divBdr>
        <w:top w:val="none" w:sz="0" w:space="0" w:color="auto"/>
        <w:left w:val="none" w:sz="0" w:space="0" w:color="auto"/>
        <w:bottom w:val="none" w:sz="0" w:space="0" w:color="auto"/>
        <w:right w:val="none" w:sz="0" w:space="0" w:color="auto"/>
      </w:divBdr>
      <w:divsChild>
        <w:div w:id="603810368">
          <w:marLeft w:val="0"/>
          <w:marRight w:val="0"/>
          <w:marTop w:val="0"/>
          <w:marBottom w:val="0"/>
          <w:divBdr>
            <w:top w:val="none" w:sz="0" w:space="0" w:color="auto"/>
            <w:left w:val="none" w:sz="0" w:space="0" w:color="auto"/>
            <w:bottom w:val="none" w:sz="0" w:space="0" w:color="auto"/>
            <w:right w:val="none" w:sz="0" w:space="0" w:color="auto"/>
          </w:divBdr>
          <w:divsChild>
            <w:div w:id="44499036">
              <w:marLeft w:val="0"/>
              <w:marRight w:val="0"/>
              <w:marTop w:val="0"/>
              <w:marBottom w:val="0"/>
              <w:divBdr>
                <w:top w:val="none" w:sz="0" w:space="0" w:color="auto"/>
                <w:left w:val="none" w:sz="0" w:space="0" w:color="auto"/>
                <w:bottom w:val="none" w:sz="0" w:space="0" w:color="auto"/>
                <w:right w:val="none" w:sz="0" w:space="0" w:color="auto"/>
              </w:divBdr>
            </w:div>
            <w:div w:id="1402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39219">
      <w:bodyDiv w:val="1"/>
      <w:marLeft w:val="0"/>
      <w:marRight w:val="0"/>
      <w:marTop w:val="0"/>
      <w:marBottom w:val="0"/>
      <w:divBdr>
        <w:top w:val="none" w:sz="0" w:space="0" w:color="auto"/>
        <w:left w:val="none" w:sz="0" w:space="0" w:color="auto"/>
        <w:bottom w:val="none" w:sz="0" w:space="0" w:color="auto"/>
        <w:right w:val="none" w:sz="0" w:space="0" w:color="auto"/>
      </w:divBdr>
    </w:div>
    <w:div w:id="1573586890">
      <w:bodyDiv w:val="1"/>
      <w:marLeft w:val="0"/>
      <w:marRight w:val="0"/>
      <w:marTop w:val="0"/>
      <w:marBottom w:val="0"/>
      <w:divBdr>
        <w:top w:val="none" w:sz="0" w:space="0" w:color="auto"/>
        <w:left w:val="none" w:sz="0" w:space="0" w:color="auto"/>
        <w:bottom w:val="none" w:sz="0" w:space="0" w:color="auto"/>
        <w:right w:val="none" w:sz="0" w:space="0" w:color="auto"/>
      </w:divBdr>
    </w:div>
    <w:div w:id="1700275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utrzykowski@wwf.pl"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wwf.pl/etyka-w-wwf-polska" TargetMode="External"/><Relationship Id="rId7" Type="http://schemas.openxmlformats.org/officeDocument/2006/relationships/settings" Target="settings.xml"/><Relationship Id="rId12" Type="http://schemas.openxmlformats.org/officeDocument/2006/relationships/hyperlink" Target="mailto:pnieznanski@wwf.pl"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wf.pl/etyka-w-wwf-polsk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utrzykowski@wwf.pl"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neosobowe@wwf.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617B1899BBB740A01CED166D3AA555" ma:contentTypeVersion="11" ma:contentTypeDescription="Utwórz nowy dokument." ma:contentTypeScope="" ma:versionID="74cc90013378fcb058584773ce59a072">
  <xsd:schema xmlns:xsd="http://www.w3.org/2001/XMLSchema" xmlns:xs="http://www.w3.org/2001/XMLSchema" xmlns:p="http://schemas.microsoft.com/office/2006/metadata/properties" xmlns:ns3="3f4365bc-c0a0-4361-827f-e81353bd5757" xmlns:ns4="ef8ebf7e-e142-462f-958c-ecbeba389d48" targetNamespace="http://schemas.microsoft.com/office/2006/metadata/properties" ma:root="true" ma:fieldsID="8c1b70dfb3ed085de3e7f72603b01592" ns3:_="" ns4:_="">
    <xsd:import namespace="3f4365bc-c0a0-4361-827f-e81353bd5757"/>
    <xsd:import namespace="ef8ebf7e-e142-462f-958c-ecbeba389d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365bc-c0a0-4361-827f-e81353bd5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ebf7e-e142-462f-958c-ecbeba389d4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83D0B-FC8A-4D5E-9071-0F9180E2B8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49DE0A-1169-494D-9309-0F7FC71D0E23}">
  <ds:schemaRefs>
    <ds:schemaRef ds:uri="http://schemas.microsoft.com/sharepoint/v3/contenttype/forms"/>
  </ds:schemaRefs>
</ds:datastoreItem>
</file>

<file path=customXml/itemProps3.xml><?xml version="1.0" encoding="utf-8"?>
<ds:datastoreItem xmlns:ds="http://schemas.openxmlformats.org/officeDocument/2006/customXml" ds:itemID="{5A7F3E40-E598-4F6F-9C12-5E6BAE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365bc-c0a0-4361-827f-e81353bd5757"/>
    <ds:schemaRef ds:uri="ef8ebf7e-e142-462f-958c-ecbeba389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80604-29BE-4D6E-93D6-0736FB81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5355</Words>
  <Characters>32132</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Karpa-Świderek</dc:creator>
  <cp:lastModifiedBy>Małgorzata Dobrzyńska-Dąbska</cp:lastModifiedBy>
  <cp:revision>4</cp:revision>
  <dcterms:created xsi:type="dcterms:W3CDTF">2020-02-03T12:53:00Z</dcterms:created>
  <dcterms:modified xsi:type="dcterms:W3CDTF">2020-02-03T12:54:00Z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0x01010069617B1899BBB740A01CED166D3AA555</vt:lpwstr>
  </property>
</Properties>
</file>