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18BE" w14:textId="77777777" w:rsidR="00C439D6" w:rsidRDefault="00C439D6">
      <w:pPr>
        <w:pStyle w:val="Tekstpodstawowy"/>
        <w:spacing w:before="6"/>
        <w:rPr>
          <w:rFonts w:ascii="Times New Roman"/>
          <w:sz w:val="9"/>
        </w:rPr>
      </w:pPr>
    </w:p>
    <w:p w14:paraId="07641D26" w14:textId="77777777" w:rsidR="00C439D6" w:rsidRDefault="00C439D6">
      <w:pPr>
        <w:rPr>
          <w:rFonts w:ascii="Times New Roman"/>
          <w:sz w:val="9"/>
        </w:rPr>
        <w:sectPr w:rsidR="00C439D6">
          <w:type w:val="continuous"/>
          <w:pgSz w:w="11910" w:h="16840"/>
          <w:pgMar w:top="80" w:right="1080" w:bottom="280" w:left="1300" w:header="708" w:footer="708" w:gutter="0"/>
          <w:cols w:space="708"/>
        </w:sectPr>
      </w:pPr>
    </w:p>
    <w:p w14:paraId="26BEF27A" w14:textId="77777777" w:rsidR="00C439D6" w:rsidRDefault="00686FDA">
      <w:pPr>
        <w:spacing w:before="95"/>
        <w:ind w:left="5625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31BD33" wp14:editId="4D342AE3">
            <wp:simplePos x="0" y="0"/>
            <wp:positionH relativeFrom="page">
              <wp:posOffset>892810</wp:posOffset>
            </wp:positionH>
            <wp:positionV relativeFrom="paragraph">
              <wp:posOffset>-67506</wp:posOffset>
            </wp:positionV>
            <wp:extent cx="993008" cy="13098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008" cy="1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6"/>
        </w:rPr>
        <w:t>WWF Polska</w:t>
      </w:r>
    </w:p>
    <w:p w14:paraId="06690A97" w14:textId="77777777" w:rsidR="00C439D6" w:rsidRDefault="00C439D6">
      <w:pPr>
        <w:pStyle w:val="Tekstpodstawowy"/>
        <w:spacing w:before="6"/>
        <w:rPr>
          <w:rFonts w:ascii="Arial"/>
          <w:b/>
          <w:sz w:val="20"/>
        </w:rPr>
      </w:pPr>
    </w:p>
    <w:p w14:paraId="06C7F549" w14:textId="77777777" w:rsidR="00C439D6" w:rsidRDefault="00686FDA">
      <w:pPr>
        <w:ind w:left="5625"/>
        <w:rPr>
          <w:rFonts w:ascii="Arial"/>
          <w:sz w:val="16"/>
        </w:rPr>
      </w:pPr>
      <w:r>
        <w:rPr>
          <w:rFonts w:ascii="Arial"/>
          <w:sz w:val="16"/>
        </w:rPr>
        <w:t>ul. Usypiskowa 11</w:t>
      </w:r>
    </w:p>
    <w:p w14:paraId="4019AE5D" w14:textId="77777777" w:rsidR="00C439D6" w:rsidRDefault="00686FDA">
      <w:pPr>
        <w:spacing w:before="25" w:line="276" w:lineRule="auto"/>
        <w:ind w:left="5625" w:right="22"/>
        <w:rPr>
          <w:rFonts w:ascii="Arial"/>
          <w:sz w:val="16"/>
        </w:rPr>
      </w:pPr>
      <w:r>
        <w:rPr>
          <w:rFonts w:ascii="Arial"/>
          <w:sz w:val="16"/>
        </w:rPr>
        <w:t>02-386 Warszawa Polska / Poland</w:t>
      </w:r>
    </w:p>
    <w:p w14:paraId="3442EC25" w14:textId="77777777" w:rsidR="00C439D6" w:rsidRDefault="00686FDA">
      <w:pPr>
        <w:spacing w:before="95"/>
        <w:ind w:left="106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Tel: +48 22 660 44 33</w:t>
      </w:r>
    </w:p>
    <w:p w14:paraId="066A106D" w14:textId="77777777" w:rsidR="00C439D6" w:rsidRDefault="00686FDA">
      <w:pPr>
        <w:spacing w:before="25"/>
        <w:ind w:left="106"/>
        <w:rPr>
          <w:rFonts w:ascii="Arial"/>
          <w:sz w:val="16"/>
        </w:rPr>
      </w:pPr>
      <w:r>
        <w:rPr>
          <w:rFonts w:ascii="Arial"/>
          <w:sz w:val="16"/>
        </w:rPr>
        <w:t>Fax: +48 22 660 44 32</w:t>
      </w:r>
    </w:p>
    <w:p w14:paraId="2E04D5EE" w14:textId="77777777" w:rsidR="00C439D6" w:rsidRDefault="00E46F4A">
      <w:pPr>
        <w:spacing w:before="27"/>
        <w:ind w:left="106"/>
        <w:rPr>
          <w:rFonts w:ascii="Arial"/>
          <w:sz w:val="16"/>
        </w:rPr>
      </w:pPr>
      <w:hyperlink r:id="rId8">
        <w:r w:rsidR="00686FDA">
          <w:rPr>
            <w:rFonts w:ascii="Arial"/>
            <w:sz w:val="16"/>
          </w:rPr>
          <w:t>www.wwf.pl</w:t>
        </w:r>
      </w:hyperlink>
    </w:p>
    <w:p w14:paraId="0A8FC502" w14:textId="77777777" w:rsidR="00C439D6" w:rsidRDefault="00C439D6">
      <w:pPr>
        <w:rPr>
          <w:rFonts w:ascii="Arial"/>
          <w:sz w:val="16"/>
        </w:rPr>
        <w:sectPr w:rsidR="00C439D6">
          <w:type w:val="continuous"/>
          <w:pgSz w:w="11910" w:h="16840"/>
          <w:pgMar w:top="80" w:right="1080" w:bottom="280" w:left="1300" w:header="708" w:footer="708" w:gutter="0"/>
          <w:cols w:num="2" w:space="708" w:equalWidth="0">
            <w:col w:w="6957" w:space="546"/>
            <w:col w:w="2027"/>
          </w:cols>
        </w:sectPr>
      </w:pPr>
    </w:p>
    <w:p w14:paraId="4885A462" w14:textId="77777777" w:rsidR="00C439D6" w:rsidRDefault="00C439D6">
      <w:pPr>
        <w:pStyle w:val="Tekstpodstawowy"/>
        <w:rPr>
          <w:rFonts w:ascii="Arial"/>
          <w:sz w:val="20"/>
        </w:rPr>
      </w:pPr>
    </w:p>
    <w:p w14:paraId="4A002874" w14:textId="77777777" w:rsidR="00C439D6" w:rsidRDefault="00C439D6">
      <w:pPr>
        <w:pStyle w:val="Tekstpodstawowy"/>
        <w:rPr>
          <w:rFonts w:ascii="Arial"/>
          <w:sz w:val="20"/>
        </w:rPr>
      </w:pPr>
    </w:p>
    <w:p w14:paraId="031CD6B7" w14:textId="77777777" w:rsidR="00C439D6" w:rsidRDefault="00C439D6">
      <w:pPr>
        <w:pStyle w:val="Tekstpodstawowy"/>
        <w:rPr>
          <w:rFonts w:ascii="Arial"/>
          <w:sz w:val="20"/>
        </w:rPr>
      </w:pPr>
    </w:p>
    <w:p w14:paraId="0465E587" w14:textId="77777777" w:rsidR="00C439D6" w:rsidRDefault="00C439D6">
      <w:pPr>
        <w:pStyle w:val="Tekstpodstawowy"/>
        <w:spacing w:before="9"/>
        <w:rPr>
          <w:rFonts w:ascii="Arial"/>
          <w:sz w:val="17"/>
        </w:rPr>
      </w:pPr>
    </w:p>
    <w:p w14:paraId="60E7574E" w14:textId="210CDF46" w:rsidR="00666E5C" w:rsidRPr="0052582D" w:rsidRDefault="00666E5C" w:rsidP="00666E5C">
      <w:pPr>
        <w:suppressAutoHyphens/>
        <w:spacing w:after="120"/>
        <w:textAlignment w:val="baseline"/>
        <w:rPr>
          <w:b/>
          <w:i/>
          <w:lang w:eastAsia="x-none"/>
        </w:rPr>
      </w:pPr>
      <w:r w:rsidRPr="00972308">
        <w:t>Nr referencyjny nadany sprawie przez Zamawiającego</w:t>
      </w:r>
      <w:r w:rsidRPr="001D638C">
        <w:t xml:space="preserve">: </w:t>
      </w:r>
      <w:r w:rsidRPr="001D638C">
        <w:rPr>
          <w:lang w:eastAsia="x-none"/>
        </w:rPr>
        <w:t xml:space="preserve">01/01/20/ME z dn. </w:t>
      </w:r>
      <w:r w:rsidR="00EF696B">
        <w:rPr>
          <w:lang w:eastAsia="x-none"/>
        </w:rPr>
        <w:t>26</w:t>
      </w:r>
      <w:r w:rsidRPr="001D638C">
        <w:rPr>
          <w:lang w:eastAsia="x-none"/>
        </w:rPr>
        <w:t>.0</w:t>
      </w:r>
      <w:r w:rsidR="00EF696B">
        <w:rPr>
          <w:lang w:eastAsia="x-none"/>
        </w:rPr>
        <w:t>2</w:t>
      </w:r>
      <w:r w:rsidRPr="001D638C">
        <w:rPr>
          <w:lang w:eastAsia="x-none"/>
        </w:rPr>
        <w:t>.2020 r.</w:t>
      </w:r>
    </w:p>
    <w:p w14:paraId="63409130" w14:textId="77777777" w:rsidR="00C439D6" w:rsidRDefault="00C439D6">
      <w:pPr>
        <w:pStyle w:val="Tekstpodstawowy"/>
      </w:pPr>
    </w:p>
    <w:p w14:paraId="3F0EBA26" w14:textId="77777777" w:rsidR="00C439D6" w:rsidRDefault="00C439D6">
      <w:pPr>
        <w:pStyle w:val="Tekstpodstawowy"/>
        <w:spacing w:before="7"/>
        <w:rPr>
          <w:sz w:val="19"/>
        </w:rPr>
      </w:pPr>
    </w:p>
    <w:p w14:paraId="33082A3C" w14:textId="5D0E2379" w:rsidR="00C439D6" w:rsidRDefault="00686FDA">
      <w:pPr>
        <w:ind w:left="3190" w:right="3411"/>
        <w:jc w:val="center"/>
        <w:rPr>
          <w:b/>
          <w:sz w:val="32"/>
        </w:rPr>
      </w:pPr>
      <w:r>
        <w:rPr>
          <w:b/>
          <w:sz w:val="32"/>
        </w:rPr>
        <w:t>Informacja o wyb</w:t>
      </w:r>
      <w:bookmarkStart w:id="0" w:name="_GoBack"/>
      <w:bookmarkEnd w:id="0"/>
      <w:r>
        <w:rPr>
          <w:b/>
          <w:sz w:val="32"/>
        </w:rPr>
        <w:t>orze</w:t>
      </w:r>
    </w:p>
    <w:p w14:paraId="5B48FEE3" w14:textId="77777777" w:rsidR="00C439D6" w:rsidRDefault="00C439D6">
      <w:pPr>
        <w:pStyle w:val="Tekstpodstawowy"/>
        <w:rPr>
          <w:b/>
          <w:sz w:val="32"/>
        </w:rPr>
      </w:pPr>
    </w:p>
    <w:p w14:paraId="1A67220F" w14:textId="70575AA5" w:rsidR="00C439D6" w:rsidRDefault="00686FDA" w:rsidP="00D22D5A">
      <w:pPr>
        <w:tabs>
          <w:tab w:val="left" w:pos="1522"/>
        </w:tabs>
        <w:spacing w:before="250" w:line="247" w:lineRule="auto"/>
        <w:ind w:left="1522" w:right="328" w:hanging="1419"/>
        <w:rPr>
          <w:b/>
          <w:sz w:val="24"/>
        </w:rPr>
      </w:pPr>
      <w:r>
        <w:rPr>
          <w:b/>
          <w:sz w:val="24"/>
        </w:rPr>
        <w:t>Dotyczy:</w:t>
      </w:r>
      <w:r>
        <w:rPr>
          <w:b/>
          <w:sz w:val="24"/>
        </w:rPr>
        <w:tab/>
      </w:r>
      <w:r w:rsidR="00434A14" w:rsidRPr="00D22D5A">
        <w:rPr>
          <w:b/>
          <w:sz w:val="24"/>
        </w:rPr>
        <w:t>zapytani</w:t>
      </w:r>
      <w:r w:rsidR="00434A14">
        <w:rPr>
          <w:b/>
          <w:sz w:val="24"/>
        </w:rPr>
        <w:t>a</w:t>
      </w:r>
      <w:r w:rsidR="00434A14" w:rsidRPr="00D22D5A">
        <w:rPr>
          <w:b/>
          <w:sz w:val="24"/>
        </w:rPr>
        <w:t xml:space="preserve"> ofertowe</w:t>
      </w:r>
      <w:r w:rsidR="00434A14">
        <w:rPr>
          <w:b/>
          <w:sz w:val="24"/>
        </w:rPr>
        <w:t>go</w:t>
      </w:r>
      <w:r w:rsidR="00434A14" w:rsidRPr="00D22D5A">
        <w:rPr>
          <w:b/>
          <w:sz w:val="24"/>
        </w:rPr>
        <w:t xml:space="preserve"> na</w:t>
      </w:r>
      <w:r w:rsidR="00D22D5A">
        <w:rPr>
          <w:b/>
          <w:sz w:val="24"/>
        </w:rPr>
        <w:t xml:space="preserve"> </w:t>
      </w:r>
      <w:r w:rsidR="00434A14" w:rsidRPr="00D22D5A">
        <w:rPr>
          <w:b/>
          <w:sz w:val="24"/>
        </w:rPr>
        <w:t xml:space="preserve">doradztwo prawne w zakresie działań podejmowanych przez Fundację </w:t>
      </w:r>
      <w:r w:rsidR="00D22D5A" w:rsidRPr="00D22D5A">
        <w:rPr>
          <w:b/>
          <w:sz w:val="24"/>
        </w:rPr>
        <w:t>WWF POLSKA</w:t>
      </w:r>
      <w:r w:rsidR="00D22D5A">
        <w:rPr>
          <w:b/>
          <w:sz w:val="24"/>
        </w:rPr>
        <w:t xml:space="preserve"> </w:t>
      </w:r>
      <w:r w:rsidR="00D22D5A" w:rsidRPr="00D22D5A">
        <w:rPr>
          <w:b/>
          <w:sz w:val="24"/>
        </w:rPr>
        <w:t>„</w:t>
      </w:r>
      <w:r w:rsidR="00434A14" w:rsidRPr="00D22D5A">
        <w:rPr>
          <w:b/>
          <w:sz w:val="24"/>
        </w:rPr>
        <w:t xml:space="preserve">Strażnicy Rzek </w:t>
      </w:r>
      <w:r w:rsidR="00D22D5A" w:rsidRPr="00D22D5A">
        <w:rPr>
          <w:b/>
          <w:sz w:val="24"/>
        </w:rPr>
        <w:t>WWF”</w:t>
      </w:r>
    </w:p>
    <w:p w14:paraId="019259E4" w14:textId="77777777" w:rsidR="00C439D6" w:rsidRDefault="00C439D6">
      <w:pPr>
        <w:pStyle w:val="Tekstpodstawowy"/>
        <w:rPr>
          <w:b/>
          <w:sz w:val="24"/>
        </w:rPr>
      </w:pPr>
    </w:p>
    <w:p w14:paraId="668F3B65" w14:textId="0F650F04" w:rsidR="00C439D6" w:rsidRDefault="00686FDA" w:rsidP="00EF696B">
      <w:pPr>
        <w:pStyle w:val="Tekstpodstawowy"/>
        <w:spacing w:before="208" w:line="259" w:lineRule="auto"/>
        <w:ind w:left="106" w:right="98"/>
        <w:jc w:val="both"/>
      </w:pPr>
      <w:r>
        <w:t xml:space="preserve">Zamawiający informuje, że w postępowaniu przeprowadzonym </w:t>
      </w:r>
      <w:r w:rsidR="00434A14">
        <w:t xml:space="preserve">w trybie zapytania ofertowego na </w:t>
      </w:r>
      <w:r w:rsidR="003102CC">
        <w:t>doradztwo prawne w zakresie działań podejmowanych przez Fundację WWF Polska</w:t>
      </w:r>
      <w:r>
        <w:t>, jako najkorzystniejsz</w:t>
      </w:r>
      <w:r w:rsidR="003102CC">
        <w:t>e</w:t>
      </w:r>
      <w:r>
        <w:t xml:space="preserve"> został</w:t>
      </w:r>
      <w:r w:rsidR="003102CC">
        <w:t>y</w:t>
      </w:r>
      <w:r>
        <w:t xml:space="preserve"> wybran</w:t>
      </w:r>
      <w:r w:rsidR="003102CC">
        <w:t>e</w:t>
      </w:r>
      <w:r>
        <w:t xml:space="preserve"> ofert</w:t>
      </w:r>
      <w:r w:rsidR="003102CC">
        <w:t xml:space="preserve">y 2 </w:t>
      </w:r>
      <w:r w:rsidR="00EF696B">
        <w:t>wykonawców:</w:t>
      </w:r>
    </w:p>
    <w:p w14:paraId="32FDCC12" w14:textId="20252A2E" w:rsidR="00EF696B" w:rsidRDefault="00EF696B" w:rsidP="00EF696B">
      <w:pPr>
        <w:pStyle w:val="Tekstpodstawowy"/>
        <w:numPr>
          <w:ilvl w:val="0"/>
          <w:numId w:val="1"/>
        </w:numPr>
        <w:spacing w:before="208" w:line="259" w:lineRule="auto"/>
        <w:ind w:right="98"/>
        <w:rPr>
          <w:b/>
        </w:rPr>
      </w:pPr>
      <w:proofErr w:type="spellStart"/>
      <w:r>
        <w:rPr>
          <w:b/>
        </w:rPr>
        <w:t>Sanecki</w:t>
      </w:r>
      <w:proofErr w:type="spellEnd"/>
      <w:r>
        <w:rPr>
          <w:b/>
        </w:rPr>
        <w:t xml:space="preserve">, Kowalik, </w:t>
      </w:r>
      <w:proofErr w:type="spellStart"/>
      <w:r>
        <w:rPr>
          <w:b/>
        </w:rPr>
        <w:t>Filipcova</w:t>
      </w:r>
      <w:proofErr w:type="spellEnd"/>
      <w:r>
        <w:rPr>
          <w:b/>
        </w:rPr>
        <w:t xml:space="preserve"> Kancelaria Radców Prawnych s.c.</w:t>
      </w:r>
    </w:p>
    <w:p w14:paraId="4CCFE533" w14:textId="2DDFF18A" w:rsidR="00EF696B" w:rsidRDefault="00EF696B" w:rsidP="00EF696B">
      <w:pPr>
        <w:pStyle w:val="Tekstpodstawowy"/>
        <w:numPr>
          <w:ilvl w:val="0"/>
          <w:numId w:val="1"/>
        </w:numPr>
        <w:spacing w:before="208" w:line="259" w:lineRule="auto"/>
        <w:ind w:right="98"/>
        <w:rPr>
          <w:b/>
        </w:rPr>
      </w:pPr>
      <w:r>
        <w:rPr>
          <w:b/>
        </w:rPr>
        <w:t xml:space="preserve">KPMZ.pl </w:t>
      </w:r>
      <w:proofErr w:type="spellStart"/>
      <w:r>
        <w:rPr>
          <w:b/>
        </w:rPr>
        <w:t>Załucki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Pliś</w:t>
      </w:r>
      <w:proofErr w:type="spellEnd"/>
      <w:r>
        <w:rPr>
          <w:b/>
        </w:rPr>
        <w:t xml:space="preserve"> i Partnerzy Adwokaci i Radcowie Prawni </w:t>
      </w:r>
      <w:proofErr w:type="spellStart"/>
      <w:r>
        <w:rPr>
          <w:b/>
        </w:rPr>
        <w:t>sp.p</w:t>
      </w:r>
      <w:proofErr w:type="spellEnd"/>
      <w:r>
        <w:rPr>
          <w:b/>
        </w:rPr>
        <w:t>.</w:t>
      </w:r>
    </w:p>
    <w:p w14:paraId="1FE67B0B" w14:textId="77777777" w:rsidR="00C439D6" w:rsidRDefault="00C439D6">
      <w:pPr>
        <w:pStyle w:val="Tekstpodstawowy"/>
        <w:rPr>
          <w:b/>
        </w:rPr>
      </w:pPr>
    </w:p>
    <w:p w14:paraId="680B22C5" w14:textId="77777777" w:rsidR="00C439D6" w:rsidRDefault="00C439D6">
      <w:pPr>
        <w:pStyle w:val="Tekstpodstawowy"/>
        <w:spacing w:before="10"/>
        <w:rPr>
          <w:b/>
          <w:sz w:val="17"/>
        </w:rPr>
      </w:pPr>
    </w:p>
    <w:p w14:paraId="0E41CE3D" w14:textId="51C6C32D" w:rsidR="00C439D6" w:rsidRDefault="00686FDA">
      <w:pPr>
        <w:pStyle w:val="Tekstpodstawowy"/>
        <w:ind w:left="118"/>
        <w:jc w:val="both"/>
      </w:pPr>
      <w:r>
        <w:t>Oferta uzyskała najwyższą liczbę punktów według kryteriów określonych w treści Zapytania ofertowego</w:t>
      </w:r>
      <w:r w:rsidR="00EF696B">
        <w:t xml:space="preserve"> oraz w wyniku przeprowadzonych negocjacji</w:t>
      </w:r>
      <w:r>
        <w:t>.</w:t>
      </w:r>
    </w:p>
    <w:p w14:paraId="0D91B881" w14:textId="77777777" w:rsidR="00C439D6" w:rsidRDefault="00C439D6">
      <w:pPr>
        <w:pStyle w:val="Tekstpodstawowy"/>
        <w:rPr>
          <w:sz w:val="20"/>
        </w:rPr>
      </w:pPr>
    </w:p>
    <w:p w14:paraId="7A4018A8" w14:textId="77777777" w:rsidR="00C439D6" w:rsidRDefault="00C439D6">
      <w:pPr>
        <w:pStyle w:val="Tekstpodstawowy"/>
        <w:spacing w:before="9"/>
        <w:rPr>
          <w:sz w:val="26"/>
        </w:rPr>
      </w:pPr>
    </w:p>
    <w:p w14:paraId="07FED4AE" w14:textId="189DD26A" w:rsidR="00C439D6" w:rsidRDefault="00686FDA">
      <w:pPr>
        <w:pStyle w:val="Tekstpodstawowy"/>
        <w:spacing w:before="57"/>
        <w:ind w:left="106"/>
      </w:pPr>
      <w:r>
        <w:t>O terminie podpisania umowy wybran</w:t>
      </w:r>
      <w:r w:rsidR="00EF696B">
        <w:t>i</w:t>
      </w:r>
      <w:r>
        <w:t xml:space="preserve"> Wykonawc</w:t>
      </w:r>
      <w:r w:rsidR="00EF696B">
        <w:t>y</w:t>
      </w:r>
      <w:r>
        <w:t xml:space="preserve"> zostan</w:t>
      </w:r>
      <w:r w:rsidR="00EF696B">
        <w:t>ą</w:t>
      </w:r>
      <w:r>
        <w:t xml:space="preserve"> poinformowany w odrębnej wiadomości.</w:t>
      </w:r>
    </w:p>
    <w:sectPr w:rsidR="00C439D6">
      <w:type w:val="continuous"/>
      <w:pgSz w:w="11910" w:h="16840"/>
      <w:pgMar w:top="80" w:right="10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6FD6" w14:textId="77777777" w:rsidR="00E46F4A" w:rsidRDefault="00E46F4A" w:rsidP="000902DB">
      <w:r>
        <w:separator/>
      </w:r>
    </w:p>
  </w:endnote>
  <w:endnote w:type="continuationSeparator" w:id="0">
    <w:p w14:paraId="439C71A3" w14:textId="77777777" w:rsidR="00E46F4A" w:rsidRDefault="00E46F4A" w:rsidP="0009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9A96" w14:textId="77777777" w:rsidR="00E46F4A" w:rsidRDefault="00E46F4A" w:rsidP="000902DB">
      <w:r>
        <w:separator/>
      </w:r>
    </w:p>
  </w:footnote>
  <w:footnote w:type="continuationSeparator" w:id="0">
    <w:p w14:paraId="4BC23488" w14:textId="77777777" w:rsidR="00E46F4A" w:rsidRDefault="00E46F4A" w:rsidP="0009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453"/>
    <w:multiLevelType w:val="hybridMultilevel"/>
    <w:tmpl w:val="6B76EE0C"/>
    <w:lvl w:ilvl="0" w:tplc="269EF92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D6"/>
    <w:rsid w:val="00015F52"/>
    <w:rsid w:val="000902DB"/>
    <w:rsid w:val="001A6698"/>
    <w:rsid w:val="002E10E2"/>
    <w:rsid w:val="003102CC"/>
    <w:rsid w:val="00434A14"/>
    <w:rsid w:val="00666E5C"/>
    <w:rsid w:val="00686FDA"/>
    <w:rsid w:val="00975626"/>
    <w:rsid w:val="00A83D6F"/>
    <w:rsid w:val="00BB6288"/>
    <w:rsid w:val="00C439D6"/>
    <w:rsid w:val="00D22D5A"/>
    <w:rsid w:val="00E46F4A"/>
    <w:rsid w:val="00E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4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090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2DB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90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2DB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2020-02-26T14:21:00Z</dcterms:created>
  <dcterms:modified xsi:type="dcterms:W3CDTF">2020-02-26T14:22:00Z</dcterms:modified>
</cp:coreProperties>
</file>