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DAC49" w14:textId="77777777" w:rsidR="00DF0A94" w:rsidRPr="00DF0A94" w:rsidRDefault="00DF0A94" w:rsidP="00DF0A94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i/>
          <w:szCs w:val="20"/>
          <w:lang w:eastAsia="x-none"/>
        </w:rPr>
      </w:pPr>
      <w:r w:rsidRPr="00DF0A94">
        <w:rPr>
          <w:rFonts w:eastAsia="Times New Roman" w:cs="Times New Roman"/>
          <w:b/>
          <w:i/>
          <w:szCs w:val="20"/>
          <w:lang w:eastAsia="x-none"/>
        </w:rPr>
        <w:t>Załącznik Nr 5</w:t>
      </w:r>
    </w:p>
    <w:p w14:paraId="0F172A0A" w14:textId="77777777" w:rsidR="00DF0A94" w:rsidRPr="00DF0A94" w:rsidRDefault="00DF0A94" w:rsidP="00DF0A94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Cs/>
          <w:sz w:val="20"/>
          <w:szCs w:val="20"/>
          <w:lang w:eastAsia="x-none"/>
        </w:rPr>
      </w:pPr>
      <w:r w:rsidRPr="00DF0A94">
        <w:rPr>
          <w:rFonts w:eastAsia="Times New Roman" w:cs="Times New Roman"/>
          <w:bCs/>
          <w:sz w:val="20"/>
          <w:szCs w:val="20"/>
          <w:lang w:eastAsia="x-none"/>
        </w:rPr>
        <w:t>Klauzula informacyjna RODO</w:t>
      </w:r>
    </w:p>
    <w:p w14:paraId="06B479FC" w14:textId="77777777" w:rsidR="00DF0A94" w:rsidRPr="00DF0A94" w:rsidRDefault="00DF0A94" w:rsidP="00DF0A94">
      <w:pPr>
        <w:spacing w:after="0" w:line="256" w:lineRule="auto"/>
        <w:ind w:left="12" w:right="0" w:firstLine="0"/>
      </w:pPr>
    </w:p>
    <w:p w14:paraId="54B85C70" w14:textId="77777777" w:rsidR="00DF0A94" w:rsidRPr="00F50DD9" w:rsidRDefault="00DF0A94" w:rsidP="00F50DD9">
      <w:pPr>
        <w:spacing w:after="0" w:line="240" w:lineRule="auto"/>
        <w:ind w:left="12" w:right="0" w:firstLine="0"/>
        <w:rPr>
          <w:sz w:val="20"/>
          <w:szCs w:val="20"/>
        </w:rPr>
      </w:pPr>
      <w:r w:rsidRPr="00F50DD9">
        <w:rPr>
          <w:sz w:val="20"/>
          <w:szCs w:val="20"/>
        </w:rPr>
        <w:t xml:space="preserve">Klauzula informacyjna wynikająca z art. 13 RODO w przypadku zbierania danych osobowych bezpośrednio od osoby fizycznej, której dane dotyczą, w celu związanym z postępowaniem o udzielenie zamówienia publicznego. </w:t>
      </w:r>
    </w:p>
    <w:p w14:paraId="3FBF0EC0" w14:textId="77777777" w:rsidR="00DF0A94" w:rsidRPr="00F50DD9" w:rsidRDefault="00DF0A94" w:rsidP="00F50DD9">
      <w:pPr>
        <w:spacing w:after="0" w:line="240" w:lineRule="auto"/>
        <w:ind w:left="12" w:right="0" w:firstLine="0"/>
        <w:rPr>
          <w:sz w:val="20"/>
          <w:szCs w:val="20"/>
        </w:rPr>
      </w:pPr>
    </w:p>
    <w:p w14:paraId="1FA5C254" w14:textId="2ECCB2B2" w:rsidR="00DF0A94" w:rsidRPr="00F50DD9" w:rsidRDefault="00DF0A94" w:rsidP="00F50DD9">
      <w:pPr>
        <w:spacing w:after="0" w:line="240" w:lineRule="auto"/>
        <w:ind w:left="12" w:right="0" w:firstLine="0"/>
        <w:rPr>
          <w:sz w:val="20"/>
          <w:szCs w:val="20"/>
        </w:rPr>
      </w:pPr>
      <w:r w:rsidRPr="00F50DD9">
        <w:rPr>
          <w:sz w:val="20"/>
          <w:szCs w:val="20"/>
        </w:rPr>
        <w:t xml:space="preserve">Zgodnie z art. 13 ust. 1 i 2 rozporządzenia Parlamentu Europejskiego i Rady (UE) 2016/679 z dnia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 xml:space="preserve">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51CDD8B" w14:textId="49E2CF29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rFonts w:eastAsia="Times New Roman"/>
          <w:sz w:val="20"/>
          <w:szCs w:val="20"/>
        </w:rPr>
      </w:pPr>
      <w:r w:rsidRPr="00F50DD9">
        <w:rPr>
          <w:b/>
          <w:bCs/>
          <w:sz w:val="20"/>
          <w:szCs w:val="20"/>
        </w:rPr>
        <w:t>1. ADMINISTRATOREM DANYCH OSOBOWYCH</w:t>
      </w:r>
      <w:r w:rsidRPr="00F50DD9">
        <w:rPr>
          <w:sz w:val="20"/>
          <w:szCs w:val="20"/>
        </w:rPr>
        <w:t xml:space="preserve"> jest Fundacja WWF Polska z siedzibą przy ul. Usypiskowej 11,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02-386 Warszawa; tel. (22) 660 44 33;  faks (22) 660 44 32.</w:t>
      </w:r>
    </w:p>
    <w:p w14:paraId="2F6BECD9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2. Fundacja WWF Polska ustanowiła INSPEKTORA OCHRONY DANYCH OSOBOWYCH</w:t>
      </w:r>
      <w:r w:rsidRPr="00F50DD9">
        <w:rPr>
          <w:sz w:val="20"/>
          <w:szCs w:val="20"/>
        </w:rPr>
        <w:t>. Jeśli masz pytania dotyczące przetwarzania Twoich danych osobowych, możesz się z nim skontaktować pisząc na adres email: </w:t>
      </w:r>
      <w:hyperlink r:id="rId11" w:tgtFrame="_blank" w:history="1">
        <w:r w:rsidRPr="00F50DD9">
          <w:rPr>
            <w:rFonts w:ascii="Times New Roman" w:hAnsi="Times New Roman" w:cs="Times New Roman"/>
            <w:color w:val="272727"/>
            <w:sz w:val="20"/>
            <w:szCs w:val="20"/>
            <w:u w:val="single"/>
          </w:rPr>
          <w:t>daneosobowe@wwf.pl</w:t>
        </w:r>
      </w:hyperlink>
    </w:p>
    <w:p w14:paraId="5A6A0205" w14:textId="1D3226CC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3. Podstawa prawna do korzystania z Twoich danych.</w:t>
      </w:r>
      <w:r w:rsidRPr="00F50DD9">
        <w:rPr>
          <w:sz w:val="20"/>
          <w:szCs w:val="20"/>
        </w:rPr>
        <w:t xml:space="preserve"> Zgodnie z Rozporządzeniem Parlamentu Europejskiego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i Rady (UE) 2016/679 z dnia 27 kwietnia 2016 r. w sprawie ochrony osób fizycznych w związku z przetwarzaniem danych osobowych i w sprawie swobodnego przepływu takich danych oraz uchylenia dyrektywy 95/46/WE, czyli </w:t>
      </w:r>
      <w:r w:rsidRPr="00F50DD9">
        <w:rPr>
          <w:b/>
          <w:bCs/>
          <w:sz w:val="20"/>
          <w:szCs w:val="20"/>
        </w:rPr>
        <w:t>RODO </w:t>
      </w:r>
      <w:r w:rsidRPr="00F50DD9">
        <w:rPr>
          <w:sz w:val="20"/>
          <w:szCs w:val="20"/>
        </w:rPr>
        <w:t>przetwarzanie danych opiera się na następujących podstawach prawnych:</w:t>
      </w:r>
    </w:p>
    <w:p w14:paraId="2FDC54B5" w14:textId="77777777" w:rsidR="00DF0A94" w:rsidRPr="00F50DD9" w:rsidRDefault="00DF0A94" w:rsidP="00F50DD9">
      <w:pPr>
        <w:numPr>
          <w:ilvl w:val="0"/>
          <w:numId w:val="13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w celu rozstrzygnięcia konkursu ofert, przetargów, ustanowienia lub realizacji umowy lub innych bezpośrednio powiązanych zobowiązań (art. 6 ust. 1 lit. b) RODO);</w:t>
      </w:r>
    </w:p>
    <w:p w14:paraId="32AA63E5" w14:textId="77777777" w:rsidR="00DF0A94" w:rsidRPr="00F50DD9" w:rsidRDefault="00DF0A94" w:rsidP="00F50DD9">
      <w:pPr>
        <w:numPr>
          <w:ilvl w:val="0"/>
          <w:numId w:val="13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w celu zabezpieczenia zobowiązań prawnych WWF(art. 6 ust. 1 lit. c) RODO);</w:t>
      </w:r>
    </w:p>
    <w:p w14:paraId="4DC70E40" w14:textId="77777777" w:rsidR="00DF0A94" w:rsidRPr="00F50DD9" w:rsidRDefault="00DF0A94" w:rsidP="00F50DD9">
      <w:pPr>
        <w:numPr>
          <w:ilvl w:val="0"/>
          <w:numId w:val="13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w celu dochodzenia zgodnych z prawem interesów WWF, chyba że przeważają Państwa interesy lub podstawowe prawa (art. 6 ust. 1 lit. f) RODO).</w:t>
      </w:r>
    </w:p>
    <w:p w14:paraId="687A80B8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4. Odbiorcy danych</w:t>
      </w:r>
    </w:p>
    <w:p w14:paraId="3EA8FA05" w14:textId="28071DDA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 xml:space="preserve">Twoje dane osobowe mogą w niektórych przypadkach zostać przekazane innym firmom lub osobom prawnym,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w szczególności usługodawcom (np. partnerom hostingowym, firmom mediów społecznościowych, kancelariom prawnym, firmom kurierskim, etc.) i władzom państwowym (np. urzędom skarbowym w związku  z informacjami podatkowymi).</w:t>
      </w:r>
    </w:p>
    <w:p w14:paraId="738C7039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5. Retencja danych</w:t>
      </w:r>
    </w:p>
    <w:p w14:paraId="6DBA35D0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>Przechowujemy Twoje dane osobowe tylko tak długo, jak to jest konieczne w celu, dla których są gromadzone - rozstrzygnięcia konkursu ofert lub przetargu, zawarcia umowy i jej realizacji oraz spełnienia wszelkich wymogów prawnych, księgowych lub sprawozdawczych</w:t>
      </w:r>
      <w:r w:rsidRPr="00F50DD9">
        <w:rPr>
          <w:b/>
          <w:bCs/>
          <w:sz w:val="20"/>
          <w:szCs w:val="20"/>
        </w:rPr>
        <w:t>. </w:t>
      </w:r>
    </w:p>
    <w:p w14:paraId="1BAF5730" w14:textId="34110173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 xml:space="preserve">W celu ustalenia, jak długo przechowujemy dane, patrzymy na kategorię danych i cel, dla którego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je zebraliśmy.  Aby ustalić odpowiedni okres przechowywania danych osobowych, bierzemy pod uwagę ich ilość, charakter i wrażliwość, potencjalne ryzyko szkód wynikłych z ich nieuprawnionego użycia lub ujawnienia, cele, dla których przetwarzamy dane osobowe oraz czy możemy osiągnąć te cele za pomocą innych środków lub rozwiązań prawnych.</w:t>
      </w:r>
    </w:p>
    <w:p w14:paraId="30B09232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>6. W związku z przetwarzaniem danych osobowych przez Fundację WWF Polska, przysługują Ci następujące prawa:</w:t>
      </w:r>
    </w:p>
    <w:p w14:paraId="00E56621" w14:textId="77777777" w:rsidR="00DF0A94" w:rsidRPr="00F50DD9" w:rsidRDefault="00DF0A94" w:rsidP="00F50DD9">
      <w:pPr>
        <w:numPr>
          <w:ilvl w:val="0"/>
          <w:numId w:val="14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jc w:val="left"/>
        <w:rPr>
          <w:sz w:val="20"/>
          <w:szCs w:val="20"/>
        </w:rPr>
      </w:pPr>
      <w:r w:rsidRPr="00F50DD9">
        <w:rPr>
          <w:sz w:val="20"/>
          <w:szCs w:val="20"/>
        </w:rPr>
        <w:t>dostępu do treści danych, ich sprostowania, usunięcia,  ograniczenia przetwarzania, prawo do wniesienia sprzeciwu;</w:t>
      </w:r>
    </w:p>
    <w:p w14:paraId="7B8BAAEB" w14:textId="0B7156AC" w:rsidR="00DF0A94" w:rsidRPr="00F50DD9" w:rsidRDefault="00DF0A94" w:rsidP="00F50DD9">
      <w:pPr>
        <w:numPr>
          <w:ilvl w:val="0"/>
          <w:numId w:val="14"/>
        </w:numPr>
        <w:shd w:val="clear" w:color="auto" w:fill="FFFFFF"/>
        <w:tabs>
          <w:tab w:val="left" w:pos="7938"/>
        </w:tabs>
        <w:spacing w:after="0" w:line="240" w:lineRule="auto"/>
        <w:ind w:left="1440" w:right="-38"/>
        <w:rPr>
          <w:sz w:val="20"/>
          <w:szCs w:val="20"/>
        </w:rPr>
      </w:pPr>
      <w:r w:rsidRPr="00F50DD9">
        <w:rPr>
          <w:sz w:val="20"/>
          <w:szCs w:val="20"/>
        </w:rPr>
        <w:t xml:space="preserve">wniesienia skargi do organu nadzorczego (Prezesa Urzędu Ochrony Danych Osobowych) </w:t>
      </w:r>
      <w:r w:rsidR="00970E66" w:rsidRPr="00F50DD9">
        <w:rPr>
          <w:sz w:val="20"/>
          <w:szCs w:val="20"/>
        </w:rPr>
        <w:br/>
      </w:r>
      <w:r w:rsidRPr="00F50DD9">
        <w:rPr>
          <w:sz w:val="20"/>
          <w:szCs w:val="20"/>
        </w:rPr>
        <w:t>w przypadku uznania, że przetwarzanie danych osobowych narusza przepisy RODO.</w:t>
      </w:r>
    </w:p>
    <w:p w14:paraId="17713450" w14:textId="78714D0E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rPr>
          <w:sz w:val="20"/>
          <w:szCs w:val="20"/>
        </w:rPr>
      </w:pPr>
      <w:r w:rsidRPr="00F50DD9">
        <w:rPr>
          <w:sz w:val="20"/>
          <w:szCs w:val="20"/>
        </w:rPr>
        <w:t> </w:t>
      </w:r>
    </w:p>
    <w:p w14:paraId="6CF0A9E4" w14:textId="77777777" w:rsidR="00DF0A94" w:rsidRPr="00F50DD9" w:rsidRDefault="00DF0A94" w:rsidP="00F50DD9">
      <w:pPr>
        <w:shd w:val="clear" w:color="auto" w:fill="FFFFFF"/>
        <w:tabs>
          <w:tab w:val="left" w:pos="7938"/>
        </w:tabs>
        <w:spacing w:after="0" w:line="240" w:lineRule="auto"/>
        <w:ind w:right="-38"/>
        <w:textAlignment w:val="baseline"/>
        <w:rPr>
          <w:sz w:val="20"/>
          <w:szCs w:val="20"/>
        </w:rPr>
      </w:pPr>
      <w:r w:rsidRPr="00F50DD9">
        <w:rPr>
          <w:sz w:val="20"/>
          <w:szCs w:val="20"/>
        </w:rPr>
        <w:t>Ja niżej podpisany(a)</w:t>
      </w:r>
    </w:p>
    <w:p w14:paraId="67B27EF2" w14:textId="77777777" w:rsidR="00DF0A94" w:rsidRPr="00F50DD9" w:rsidRDefault="00DF0A94" w:rsidP="00F50DD9">
      <w:pPr>
        <w:shd w:val="clear" w:color="auto" w:fill="FFFFFF"/>
        <w:spacing w:after="0" w:line="240" w:lineRule="auto"/>
        <w:textAlignment w:val="baseline"/>
        <w:rPr>
          <w:sz w:val="20"/>
          <w:szCs w:val="20"/>
        </w:rPr>
      </w:pPr>
      <w:r w:rsidRPr="00F50DD9">
        <w:rPr>
          <w:sz w:val="20"/>
          <w:szCs w:val="20"/>
        </w:rPr>
        <w:t> </w:t>
      </w:r>
    </w:p>
    <w:p w14:paraId="45BCF224" w14:textId="77777777" w:rsidR="00DF0A94" w:rsidRPr="00F50DD9" w:rsidRDefault="00DF0A94" w:rsidP="00F50DD9">
      <w:pPr>
        <w:shd w:val="clear" w:color="auto" w:fill="FFFFFF"/>
        <w:spacing w:after="0" w:line="240" w:lineRule="auto"/>
        <w:textAlignment w:val="baseline"/>
        <w:rPr>
          <w:sz w:val="20"/>
          <w:szCs w:val="20"/>
        </w:rPr>
      </w:pPr>
      <w:r w:rsidRPr="00F50DD9">
        <w:rPr>
          <w:sz w:val="20"/>
          <w:szCs w:val="20"/>
        </w:rPr>
        <w:t>…………………………………………………………………………………………………………………………</w:t>
      </w:r>
    </w:p>
    <w:p w14:paraId="4CCB425E" w14:textId="5F9AA079" w:rsidR="006C4352" w:rsidRPr="00BF44EE" w:rsidRDefault="00DF0A94" w:rsidP="00BF44EE">
      <w:pPr>
        <w:shd w:val="clear" w:color="auto" w:fill="FFFFFF"/>
        <w:spacing w:after="0" w:line="240" w:lineRule="auto"/>
        <w:rPr>
          <w:sz w:val="20"/>
          <w:szCs w:val="20"/>
        </w:rPr>
      </w:pPr>
      <w:r w:rsidRPr="00F50DD9">
        <w:rPr>
          <w:b/>
          <w:bCs/>
          <w:sz w:val="20"/>
          <w:szCs w:val="20"/>
        </w:rPr>
        <w:t>oświadczam, że zapoznałam/zapoznałem się z treścią Klauzuli informacyjnej RODO. </w:t>
      </w:r>
      <w:bookmarkStart w:id="0" w:name="_GoBack"/>
      <w:bookmarkEnd w:id="0"/>
    </w:p>
    <w:sectPr w:rsidR="006C4352" w:rsidRPr="00BF44EE" w:rsidSect="00DC0C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523ED" w14:textId="77777777" w:rsidR="00C0777B" w:rsidRDefault="00C0777B">
      <w:pPr>
        <w:spacing w:after="0" w:line="240" w:lineRule="auto"/>
      </w:pPr>
      <w:r>
        <w:separator/>
      </w:r>
    </w:p>
  </w:endnote>
  <w:endnote w:type="continuationSeparator" w:id="0">
    <w:p w14:paraId="63E07A95" w14:textId="77777777" w:rsidR="00C0777B" w:rsidRDefault="00C07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23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24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26" name="Obraz 26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18732" w14:textId="77777777" w:rsidR="00C0777B" w:rsidRDefault="00C0777B">
      <w:pPr>
        <w:spacing w:after="0" w:line="240" w:lineRule="auto"/>
      </w:pPr>
      <w:r>
        <w:separator/>
      </w:r>
    </w:p>
  </w:footnote>
  <w:footnote w:type="continuationSeparator" w:id="0">
    <w:p w14:paraId="2F48ED28" w14:textId="77777777" w:rsidR="00C0777B" w:rsidRDefault="00C07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1" name="Obraz 2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2" name="Obraz 2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25" name="Obraz 2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F2EF0"/>
    <w:rsid w:val="00122F37"/>
    <w:rsid w:val="0012538E"/>
    <w:rsid w:val="00133B44"/>
    <w:rsid w:val="00144A52"/>
    <w:rsid w:val="0016475B"/>
    <w:rsid w:val="00181C80"/>
    <w:rsid w:val="001A54A1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5F51"/>
    <w:rsid w:val="00307F1E"/>
    <w:rsid w:val="003322B4"/>
    <w:rsid w:val="003C0EBC"/>
    <w:rsid w:val="003C2BB4"/>
    <w:rsid w:val="003C6ACB"/>
    <w:rsid w:val="003D599B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A793A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06285"/>
    <w:rsid w:val="00611480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03A4F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96EBB"/>
    <w:rsid w:val="009B0C2C"/>
    <w:rsid w:val="009B58BD"/>
    <w:rsid w:val="009E289B"/>
    <w:rsid w:val="00A647CF"/>
    <w:rsid w:val="00A65E03"/>
    <w:rsid w:val="00A72A74"/>
    <w:rsid w:val="00AC59F9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BF44EE"/>
    <w:rsid w:val="00C05F56"/>
    <w:rsid w:val="00C0777B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50CDB"/>
    <w:rsid w:val="00F50DD9"/>
    <w:rsid w:val="00F5285F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neosobowe@wwf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D6F4E2-1BAB-46DB-BD4F-BE3570A74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MDKA</cp:lastModifiedBy>
  <cp:revision>2</cp:revision>
  <cp:lastPrinted>2020-01-13T15:26:00Z</cp:lastPrinted>
  <dcterms:created xsi:type="dcterms:W3CDTF">2020-01-13T15:30:00Z</dcterms:created>
  <dcterms:modified xsi:type="dcterms:W3CDTF">2020-01-13T15:30:00Z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