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3E78528" w:rsidR="006D3E7C" w:rsidRDefault="00DB52C8">
      <w:pPr>
        <w:spacing w:after="11" w:line="267" w:lineRule="auto"/>
        <w:ind w:left="-5" w:right="0"/>
      </w:pPr>
      <w:r>
        <w:rPr>
          <w:b/>
        </w:rPr>
        <w:t xml:space="preserve">Regulamin Konkursu „Misja recenzja” podczas 16. Festiwalu Filmów Dokumentalnych </w:t>
      </w:r>
      <w:r w:rsidR="008F1E47">
        <w:rPr>
          <w:b/>
        </w:rPr>
        <w:t>Millen</w:t>
      </w:r>
      <w:r w:rsidR="005844E3">
        <w:rPr>
          <w:b/>
        </w:rPr>
        <w:t>n</w:t>
      </w:r>
      <w:r w:rsidR="008F1E47">
        <w:rPr>
          <w:b/>
        </w:rPr>
        <w:t xml:space="preserve">ium </w:t>
      </w:r>
      <w:proofErr w:type="spellStart"/>
      <w:r>
        <w:rPr>
          <w:b/>
        </w:rPr>
        <w:t>Docs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Against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Gravity</w:t>
      </w:r>
      <w:proofErr w:type="spellEnd"/>
    </w:p>
    <w:p w14:paraId="00000002" w14:textId="77777777" w:rsidR="006D3E7C" w:rsidRDefault="00DB52C8">
      <w:pPr>
        <w:spacing w:after="16" w:line="259" w:lineRule="auto"/>
        <w:ind w:left="0" w:right="0"/>
        <w:jc w:val="left"/>
      </w:pPr>
      <w:r>
        <w:rPr>
          <w:b/>
        </w:rPr>
        <w:t xml:space="preserve"> </w:t>
      </w:r>
    </w:p>
    <w:p w14:paraId="00000003" w14:textId="77777777" w:rsidR="006D3E7C" w:rsidRDefault="00DB52C8">
      <w:pPr>
        <w:pStyle w:val="Nagwek1"/>
        <w:ind w:left="-5"/>
      </w:pPr>
      <w:r>
        <w:t xml:space="preserve">1 ORGANIZATOR I CZAS TRWANIA KONKURSU </w:t>
      </w:r>
    </w:p>
    <w:p w14:paraId="00000004" w14:textId="77777777" w:rsidR="006D3E7C" w:rsidRDefault="00DB52C8">
      <w:pPr>
        <w:ind w:left="-5" w:right="0"/>
      </w:pPr>
      <w:r>
        <w:t xml:space="preserve">1.1 Organizatorem Konkursu </w:t>
      </w:r>
      <w:r>
        <w:rPr>
          <w:b/>
        </w:rPr>
        <w:t xml:space="preserve">„Misja recenzja” </w:t>
      </w:r>
      <w:r>
        <w:t xml:space="preserve">zwanego dalej „Konkursem”, jest Fundacja WWF Polska z siedzibą przy ul. Mahatmy Gandhiego 3, 02-645 Warszawa, wpisaną do Rejestru Stowarzyszeń Krajowego Rejestru Sądowego prowadzonego przez Sąd Rejonowy dla miasta stołecznego Warszawy, XIII Wydział Gospodarczy pod numerem KRS: 0000160673, posiadającą NIP: 5213241055 oraz REGON: 015481019 zwana dalej „Organizatorem”, e-mail: kontakt@wwf.pl </w:t>
      </w:r>
    </w:p>
    <w:p w14:paraId="00000005" w14:textId="77777777" w:rsidR="006D3E7C" w:rsidRDefault="00DB52C8">
      <w:pPr>
        <w:spacing w:after="9"/>
        <w:ind w:left="-5" w:right="0"/>
      </w:pPr>
      <w:r>
        <w:t xml:space="preserve">1.2 Konkurs realizowany jest na portalu społecznościowym Facebook.  Każdy z Uczestników Konkursu (lub odpowiednio przedstawiciel ustawowy małoletniego biorącego udział w Konkursie) przystępując do niniejszego Konkursu wyraża zgodę na postanowienia i zobowiązuje stosować się do regulaminu w/w serwisu oraz niniejszego Regulaminu. </w:t>
      </w:r>
    </w:p>
    <w:p w14:paraId="00000006" w14:textId="77777777" w:rsidR="006D3E7C" w:rsidRDefault="00DB52C8">
      <w:pPr>
        <w:ind w:left="-5" w:right="0"/>
      </w:pPr>
      <w:r>
        <w:t xml:space="preserve">1.3 Konkurs rozpoczyna się w dniu 10 maja 2019 r. i trwa do 25 maja 2019 r. </w:t>
      </w:r>
    </w:p>
    <w:p w14:paraId="00000007" w14:textId="77777777" w:rsidR="006D3E7C" w:rsidRDefault="00DB52C8">
      <w:pPr>
        <w:ind w:left="-5" w:right="0"/>
      </w:pPr>
      <w:r>
        <w:t xml:space="preserve">1.4 Ogłoszenie wyników nastąpi 28 maja 2019 r. </w:t>
      </w:r>
    </w:p>
    <w:p w14:paraId="00000008" w14:textId="77777777" w:rsidR="006D3E7C" w:rsidRDefault="006D3E7C">
      <w:pPr>
        <w:spacing w:after="14" w:line="259" w:lineRule="auto"/>
        <w:ind w:left="0" w:right="0"/>
        <w:jc w:val="left"/>
      </w:pPr>
    </w:p>
    <w:p w14:paraId="00000009" w14:textId="77777777" w:rsidR="006D3E7C" w:rsidRDefault="00DB52C8">
      <w:pPr>
        <w:numPr>
          <w:ilvl w:val="0"/>
          <w:numId w:val="2"/>
        </w:numPr>
        <w:spacing w:after="11" w:line="267" w:lineRule="auto"/>
        <w:ind w:right="0"/>
      </w:pPr>
      <w:r>
        <w:rPr>
          <w:b/>
        </w:rPr>
        <w:t xml:space="preserve">CEL I TEMATYKA KONKURSU: </w:t>
      </w:r>
    </w:p>
    <w:p w14:paraId="0000000A" w14:textId="77777777" w:rsidR="006D3E7C" w:rsidRDefault="00DB52C8">
      <w:pPr>
        <w:numPr>
          <w:ilvl w:val="1"/>
          <w:numId w:val="2"/>
        </w:numPr>
        <w:spacing w:after="12"/>
        <w:ind w:right="0"/>
      </w:pPr>
      <w:r>
        <w:t xml:space="preserve">Celem Konkursu jest zaangażowanie widzów festiwalu w aktywne recenzowanie filmów festiwalowych oraz promocja samego festiwalu.  </w:t>
      </w:r>
    </w:p>
    <w:p w14:paraId="0000000B" w14:textId="77777777" w:rsidR="006D3E7C" w:rsidRDefault="00DB52C8">
      <w:pPr>
        <w:numPr>
          <w:ilvl w:val="0"/>
          <w:numId w:val="2"/>
        </w:numPr>
        <w:spacing w:after="48" w:line="267" w:lineRule="auto"/>
        <w:ind w:right="0"/>
      </w:pPr>
      <w:r>
        <w:rPr>
          <w:b/>
        </w:rPr>
        <w:t xml:space="preserve">PRACE KONKURSOWE - RECENZJE </w:t>
      </w:r>
    </w:p>
    <w:p w14:paraId="0000000C" w14:textId="77777777" w:rsidR="006D3E7C" w:rsidRDefault="00DB52C8">
      <w:pPr>
        <w:numPr>
          <w:ilvl w:val="1"/>
          <w:numId w:val="2"/>
        </w:numPr>
        <w:ind w:right="0"/>
      </w:pPr>
      <w:r>
        <w:t>Konkurs organizowany jest dla osób pełnoletnich, które posiadają pełną zdolność do czynności prawnych.</w:t>
      </w:r>
    </w:p>
    <w:p w14:paraId="0000000D" w14:textId="14528654" w:rsidR="006D3E7C" w:rsidRDefault="00DB52C8">
      <w:pPr>
        <w:numPr>
          <w:ilvl w:val="1"/>
          <w:numId w:val="2"/>
        </w:numPr>
        <w:ind w:right="0"/>
      </w:pPr>
      <w:r>
        <w:t xml:space="preserve">Zadaniem konkursowym jest udostępnienie </w:t>
      </w:r>
      <w:proofErr w:type="spellStart"/>
      <w:r>
        <w:t>trailera</w:t>
      </w:r>
      <w:proofErr w:type="spellEnd"/>
      <w:r>
        <w:t xml:space="preserve"> 16. Festiwalu Filmów Dokumentalnych</w:t>
      </w:r>
      <w:r w:rsidR="008F1E47">
        <w:t xml:space="preserve"> </w:t>
      </w:r>
      <w:r w:rsidR="008F1E47" w:rsidRPr="008F1E47">
        <w:t>Millen</w:t>
      </w:r>
      <w:r w:rsidR="005844E3">
        <w:t>n</w:t>
      </w:r>
      <w:r w:rsidR="008F1E47" w:rsidRPr="008F1E47">
        <w:t>ium</w:t>
      </w:r>
      <w:r w:rsidR="008F1E47">
        <w:t xml:space="preserve"> </w:t>
      </w:r>
      <w:proofErr w:type="spellStart"/>
      <w:r>
        <w:t>Docs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Gravity</w:t>
      </w:r>
      <w:proofErr w:type="spellEnd"/>
      <w:r>
        <w:t xml:space="preserve"> wraz z użyciem </w:t>
      </w:r>
      <w:proofErr w:type="spellStart"/>
      <w:r>
        <w:t>hashtagu</w:t>
      </w:r>
      <w:proofErr w:type="spellEnd"/>
      <w:r>
        <w:t xml:space="preserve"> #</w:t>
      </w:r>
      <w:proofErr w:type="spellStart"/>
      <w:r>
        <w:t>misjarecenzja</w:t>
      </w:r>
      <w:proofErr w:type="spellEnd"/>
      <w:r>
        <w:t xml:space="preserve"> na swoim prywatnym profilu na portalu Facebook, w tym samym poście należy napisać krótką recenzję na temat filmu pokazanego na 16. Festiwalu Filmów Dokumentalnych</w:t>
      </w:r>
      <w:r w:rsidR="008F1E47">
        <w:t xml:space="preserve"> </w:t>
      </w:r>
      <w:r w:rsidR="008F1E47" w:rsidRPr="008F1E47">
        <w:t>Mille</w:t>
      </w:r>
      <w:r w:rsidR="005844E3">
        <w:t>n</w:t>
      </w:r>
      <w:bookmarkStart w:id="0" w:name="_GoBack"/>
      <w:bookmarkEnd w:id="0"/>
      <w:r w:rsidR="008F1E47" w:rsidRPr="008F1E47">
        <w:t>nium</w:t>
      </w:r>
      <w:r>
        <w:t xml:space="preserve"> </w:t>
      </w:r>
      <w:proofErr w:type="spellStart"/>
      <w:r>
        <w:t>Docs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Gravity</w:t>
      </w:r>
      <w:proofErr w:type="spellEnd"/>
      <w:r>
        <w:t>.</w:t>
      </w:r>
    </w:p>
    <w:p w14:paraId="0000000E" w14:textId="77777777" w:rsidR="006D3E7C" w:rsidRDefault="00DB52C8">
      <w:pPr>
        <w:numPr>
          <w:ilvl w:val="1"/>
          <w:numId w:val="2"/>
        </w:numPr>
        <w:ind w:right="0"/>
      </w:pPr>
      <w:r>
        <w:t xml:space="preserve">Uczestnik konkursu powinien napisać recenzję samodzielnie, nie może być ona plagiatem lub wykorzystaniem części wypowiedzi lub recenzji innych osób. </w:t>
      </w:r>
    </w:p>
    <w:p w14:paraId="0000000F" w14:textId="77777777" w:rsidR="006D3E7C" w:rsidRDefault="00DB52C8">
      <w:pPr>
        <w:numPr>
          <w:ilvl w:val="1"/>
          <w:numId w:val="2"/>
        </w:numPr>
        <w:ind w:right="0"/>
      </w:pPr>
      <w:r>
        <w:t>Jedna osoba może napisać kilka recenzji, przy czym do jednego filmu może być napisana tylko jedna recenzja.</w:t>
      </w:r>
    </w:p>
    <w:p w14:paraId="00000010" w14:textId="77777777" w:rsidR="006D3E7C" w:rsidRDefault="006D3E7C">
      <w:pPr>
        <w:spacing w:after="62" w:line="259" w:lineRule="auto"/>
        <w:ind w:left="0" w:right="0"/>
        <w:jc w:val="left"/>
      </w:pPr>
    </w:p>
    <w:p w14:paraId="00000011" w14:textId="77777777" w:rsidR="006D3E7C" w:rsidRDefault="006D3E7C">
      <w:pPr>
        <w:spacing w:after="13"/>
        <w:ind w:left="1138" w:right="0"/>
      </w:pPr>
    </w:p>
    <w:p w14:paraId="00000012" w14:textId="77777777" w:rsidR="006D3E7C" w:rsidRDefault="00DB52C8">
      <w:pPr>
        <w:spacing w:after="13"/>
        <w:ind w:right="0"/>
      </w:pPr>
      <w:r>
        <w:t xml:space="preserve">3.5 Recenzje zgłaszane do  Konkursu nie mogą naruszać przepisów prawa ani praw osób trzecich, w szczególności dóbr osobistych osób trzecich, a także ogólnie przyjętych norm obyczajowych – w szczególności dotyczy to treści powszechnie uznawanych za wulgarne i obraźliwe,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 </w:t>
      </w:r>
    </w:p>
    <w:p w14:paraId="00000013" w14:textId="77777777" w:rsidR="006D3E7C" w:rsidRDefault="006D3E7C">
      <w:pPr>
        <w:spacing w:after="16" w:line="259" w:lineRule="auto"/>
        <w:ind w:left="0" w:right="0"/>
        <w:jc w:val="left"/>
      </w:pPr>
    </w:p>
    <w:p w14:paraId="00000014" w14:textId="77777777" w:rsidR="006D3E7C" w:rsidRDefault="00DB52C8">
      <w:pPr>
        <w:pStyle w:val="Nagwek1"/>
        <w:ind w:left="-5"/>
      </w:pPr>
      <w:r>
        <w:lastRenderedPageBreak/>
        <w:t xml:space="preserve">4 UCZESTNICY </w:t>
      </w:r>
    </w:p>
    <w:p w14:paraId="00000015" w14:textId="77777777" w:rsidR="006D3E7C" w:rsidRDefault="00DB52C8">
      <w:pPr>
        <w:ind w:left="-5" w:right="0"/>
      </w:pPr>
      <w:r>
        <w:t>4.1 Uczestnikiem Konkursu może być każda osoba fizyczna, pełnoletnia i posiadająca pełną zdolność do czynności prawnych.</w:t>
      </w:r>
    </w:p>
    <w:p w14:paraId="00000016" w14:textId="77777777" w:rsidR="006D3E7C" w:rsidRDefault="00DB52C8">
      <w:pPr>
        <w:ind w:left="-5" w:right="0"/>
      </w:pPr>
      <w:r>
        <w:t xml:space="preserve">4.2 W Konkursie nie mogą brać udziału pracownicy i przedstawiciele Organizatora oraz innych podmiotów biorących bezpośredni udział w przygotowaniu i prowadzeniu Konkursu, w tym członkowie Jury, oraz członkowie ich rodzin i osoby im najbliższe. </w:t>
      </w:r>
    </w:p>
    <w:p w14:paraId="00000017" w14:textId="77777777" w:rsidR="006D3E7C" w:rsidRDefault="00DB52C8">
      <w:pPr>
        <w:ind w:left="-5" w:right="0"/>
      </w:pPr>
      <w:r>
        <w:t xml:space="preserve">4.3 Uczestnicy, którzy nie spełnią któregokolwiek z wymogów określonych w niniejszym Regulaminie lub podadzą nieprawdziwe informacje, zostaną automatycznie zdyskwalifikowani. </w:t>
      </w:r>
    </w:p>
    <w:p w14:paraId="00000018" w14:textId="77777777" w:rsidR="006D3E7C" w:rsidRDefault="00DB52C8">
      <w:pPr>
        <w:spacing w:after="52" w:line="259" w:lineRule="auto"/>
        <w:ind w:left="0" w:right="0"/>
        <w:jc w:val="left"/>
      </w:pPr>
      <w:r>
        <w:t xml:space="preserve"> </w:t>
      </w:r>
    </w:p>
    <w:p w14:paraId="00000019" w14:textId="77777777" w:rsidR="006D3E7C" w:rsidRDefault="00DB52C8">
      <w:pPr>
        <w:pStyle w:val="Nagwek1"/>
        <w:ind w:left="-5"/>
      </w:pPr>
      <w:r>
        <w:t xml:space="preserve">5 ZGŁOSZENIE UDZIAŁU W KONKURSIE </w:t>
      </w:r>
    </w:p>
    <w:p w14:paraId="0000001A" w14:textId="77777777" w:rsidR="006D3E7C" w:rsidRDefault="00DB52C8">
      <w:pPr>
        <w:ind w:left="-5" w:right="0"/>
      </w:pPr>
      <w:r>
        <w:t>5.1 W celu wzięcia udziału w Konkursie Uczestnik jest zobowiązany zalogować się na portalu społecznościom Facebook, akceptując regulamin serwisu.</w:t>
      </w:r>
    </w:p>
    <w:p w14:paraId="0000001B" w14:textId="77777777" w:rsidR="006D3E7C" w:rsidRDefault="00DB52C8">
      <w:pPr>
        <w:ind w:left="-5" w:right="0"/>
      </w:pPr>
      <w:r>
        <w:t xml:space="preserve">5.2 Zgłaszając swój udział w Konkursie, Uczestnik podaje swoje </w:t>
      </w:r>
      <w:r>
        <w:rPr>
          <w:b/>
        </w:rPr>
        <w:t xml:space="preserve">imię i nazwisko lub </w:t>
      </w:r>
      <w:proofErr w:type="spellStart"/>
      <w:r>
        <w:rPr>
          <w:b/>
        </w:rPr>
        <w:t>nick</w:t>
      </w:r>
      <w:proofErr w:type="spellEnd"/>
      <w:r>
        <w:rPr>
          <w:b/>
        </w:rPr>
        <w:t xml:space="preserve"> na portalu Facebook</w:t>
      </w:r>
      <w:r>
        <w:t xml:space="preserve"> w celu związanym z organizacją i przeprowadzeniem Konkursu. </w:t>
      </w:r>
    </w:p>
    <w:p w14:paraId="0000001C" w14:textId="2978773A" w:rsidR="006D3E7C" w:rsidRDefault="00DB52C8">
      <w:pPr>
        <w:ind w:left="-5" w:right="0"/>
      </w:pPr>
      <w:r>
        <w:t xml:space="preserve">5.3 Zgłoszenia do Konkursu będą przyjmowane od 10 maja 2019 r. do 24 maja 2019 r. </w:t>
      </w:r>
    </w:p>
    <w:p w14:paraId="0000001D" w14:textId="77777777" w:rsidR="006D3E7C" w:rsidRDefault="00DB52C8">
      <w:pPr>
        <w:ind w:left="-5" w:right="0"/>
      </w:pPr>
      <w:r>
        <w:t xml:space="preserve">5.4 Uczestnik Konkursu poprzez wysłanie zgłoszenia do Konkursu (pracy konkursowej) oświadcza, iż: </w:t>
      </w:r>
    </w:p>
    <w:p w14:paraId="0000001E" w14:textId="77777777" w:rsidR="006D3E7C" w:rsidRDefault="00DB52C8">
      <w:pPr>
        <w:numPr>
          <w:ilvl w:val="0"/>
          <w:numId w:val="3"/>
        </w:numPr>
        <w:ind w:right="0"/>
      </w:pPr>
      <w:r>
        <w:t xml:space="preserve">Uczestnikowi przysługują wyłączne i nieograniczone prawa autorskie do nadesłanych prac konkursowych które są przejawem jego własnej indywidualnej twórczości o oryginalnym charakterze i są wolne od wad fizycznych i prawnych oraz roszczeń podmiotów trzecich; </w:t>
      </w:r>
    </w:p>
    <w:p w14:paraId="0000001F" w14:textId="77777777" w:rsidR="006D3E7C" w:rsidRDefault="00DB52C8">
      <w:pPr>
        <w:numPr>
          <w:ilvl w:val="0"/>
          <w:numId w:val="3"/>
        </w:numPr>
        <w:ind w:right="0"/>
      </w:pPr>
      <w:r>
        <w:t xml:space="preserve">udziela Organizatorowi nieodpłatnej zgody na wielokrotne (nieograniczone ilościowo, czasowo i terytorialnie) oraz nieodpłatne korzystanie zarówno w całości, jak i w dowolnie wybranych fragmentach z jego pracy konkursowej przez Organizatora na wszystkich znanych polach eksploatacji, a w szczególności: </w:t>
      </w:r>
    </w:p>
    <w:p w14:paraId="00000020" w14:textId="77777777" w:rsidR="006D3E7C" w:rsidRDefault="00DB52C8">
      <w:pPr>
        <w:numPr>
          <w:ilvl w:val="0"/>
          <w:numId w:val="4"/>
        </w:numPr>
        <w:ind w:right="0"/>
      </w:pPr>
      <w:r>
        <w:t xml:space="preserve">Utrwalanie i zwielokrotnianie drukiem lub podobną techniką, w tym fotokopiowanie i </w:t>
      </w:r>
      <w:proofErr w:type="spellStart"/>
      <w:r>
        <w:t>mikrokopiowanie</w:t>
      </w:r>
      <w:proofErr w:type="spellEnd"/>
      <w:r>
        <w:t xml:space="preserve">; </w:t>
      </w:r>
    </w:p>
    <w:p w14:paraId="00000021" w14:textId="77777777" w:rsidR="006D3E7C" w:rsidRDefault="00DB52C8">
      <w:pPr>
        <w:numPr>
          <w:ilvl w:val="0"/>
          <w:numId w:val="4"/>
        </w:numPr>
        <w:ind w:right="0"/>
      </w:pPr>
      <w:r>
        <w:t xml:space="preserve">Wydawanie (publikowanie) i rozpowszechnianie we wszystkich wydaniach, niezależnie od formy, standardu, systemu lub formatu, bez ograniczenia liczby nakładów, wydań oraz egzemplarzy; obejmuje to także prawo do częściowego lub całkowitego przedruku (przed i po produkcji), w tym na fotokopiach, </w:t>
      </w:r>
      <w:proofErr w:type="spellStart"/>
      <w:r>
        <w:t>mikrokopiach</w:t>
      </w:r>
      <w:proofErr w:type="spellEnd"/>
      <w:r>
        <w:t xml:space="preserve"> i mikroreprodukcjach, a także do powielania w inny sposób; </w:t>
      </w:r>
    </w:p>
    <w:p w14:paraId="00000022" w14:textId="77777777" w:rsidR="006D3E7C" w:rsidRDefault="00DB52C8">
      <w:pPr>
        <w:numPr>
          <w:ilvl w:val="0"/>
          <w:numId w:val="4"/>
        </w:numPr>
        <w:ind w:right="0"/>
      </w:pPr>
      <w:r>
        <w:t xml:space="preserve">Wprowadzanie do pamięci komputera i sporządzanie kopii takich zapisów dla potrzeb eksploatacji oraz trwałe lub czasowe zwielokrotnianie komputerowego zapisu w całości lub w części dowolnymi środkami i w dowolnej formie; </w:t>
      </w:r>
    </w:p>
    <w:p w14:paraId="00000023" w14:textId="77777777" w:rsidR="006D3E7C" w:rsidRDefault="00DB52C8">
      <w:pPr>
        <w:numPr>
          <w:ilvl w:val="0"/>
          <w:numId w:val="4"/>
        </w:numPr>
        <w:ind w:right="0"/>
      </w:pPr>
      <w:r>
        <w:t xml:space="preserve">Wykorzystywanie do celów marketingowych, w tym reklamy, promocji, oznaczenia lub identyfikacji Organizatora; obejmuje to również utrwalanie i zwielokrotnianie poligraficzne oraz wykorzystanie tych utrwaleń; utrwalanie audiowizualne dowolną techniką niezależnie do standardu, systemu i formatu; nadanie za pomocą wizji lub fonii przewodowej lub bezprzewodowej przy pomocy dowolnych środków technicznych, w tym nadawanie za pośrednictwem satelity; nagrywanie na urządzeniach służących do wielokrotnego odtwarzania za pomocą nośników dźwięku i obrazu, w tym powielania, rozpowszechniania i odtwarzania nagrań, przekazywanie, odtwarzanie i emitowanie w audycjach w środkach masowego przekazu, po utrwaleniu na nośnikach dźwięku i/lub obrazu; </w:t>
      </w:r>
    </w:p>
    <w:p w14:paraId="00000024" w14:textId="77777777" w:rsidR="006D3E7C" w:rsidRDefault="00DB52C8">
      <w:pPr>
        <w:numPr>
          <w:ilvl w:val="0"/>
          <w:numId w:val="4"/>
        </w:numPr>
        <w:spacing w:after="6"/>
        <w:ind w:right="0"/>
      </w:pPr>
      <w:r>
        <w:lastRenderedPageBreak/>
        <w:t xml:space="preserve">Publiczne udostępnianie w taki sposób, aby każdy mógł mieć do niego dostęp w miejscu i czasie przez siebie wybranym w tym w dowolnych – elektronicznym, cyfrowym itp. kanale komunikacji publicznej; </w:t>
      </w:r>
    </w:p>
    <w:p w14:paraId="00000025" w14:textId="77777777" w:rsidR="006D3E7C" w:rsidRDefault="00DB52C8">
      <w:pPr>
        <w:numPr>
          <w:ilvl w:val="0"/>
          <w:numId w:val="4"/>
        </w:numPr>
        <w:ind w:right="0"/>
      </w:pPr>
      <w:r>
        <w:t xml:space="preserve">użyczanie i najem utworu oraz egzemplarzy, na których utwór został w całości lub w jego dowolnych fragmentach utrwalony, oraz wymianę nośników, na których utwór utrwalono; </w:t>
      </w:r>
    </w:p>
    <w:p w14:paraId="00000026" w14:textId="77777777" w:rsidR="006D3E7C" w:rsidRDefault="00DB52C8">
      <w:pPr>
        <w:numPr>
          <w:ilvl w:val="0"/>
          <w:numId w:val="4"/>
        </w:numPr>
        <w:ind w:right="0"/>
      </w:pPr>
      <w:r>
        <w:t xml:space="preserve">rozpowszechnianie utworu i jego fragmentów poprzez jego publiczne udostępniania, wykonania, wyświetlenia, wystawienia, odtwarzania, nadawania i reemitowania, oraz w sieciach telekomunikacyjnych; </w:t>
      </w:r>
    </w:p>
    <w:p w14:paraId="00000027" w14:textId="77777777" w:rsidR="006D3E7C" w:rsidRDefault="00DB52C8">
      <w:pPr>
        <w:numPr>
          <w:ilvl w:val="0"/>
          <w:numId w:val="4"/>
        </w:numPr>
        <w:ind w:right="0"/>
      </w:pPr>
      <w:r>
        <w:t xml:space="preserve">Wprowadzanie do obrotu, rozpowszechnianie egzemplarzy oraz ich kopii. Uczestnik konkursu udziela Organizatorowi na podstawie niniejszego postanowienia zezwolenia na korzystanie z zależnych praw autorskich na wszystkich polach eksploatacji wymienionych powyżej, o ile dla eksploatacji ww. pracy konkursowej na tych polach konieczne lub potrzebne jest stworzenie utworu zależnego, a także zezwolenia na udzielenie wzajemnego i równoczesnego lub samodzielnego opracowania, przeróbki, adaptowania części lub całości w tym przez nadawanie im różnego rodzaju form (zmienionej, skróconej, poszerzonej lub skondensowanej) z prawem do reprodukowania na nośnikach zapisu (dyskietce, karcie pamięci, diapozytywie, slajdzie, mikrofilmie, fotokopii, mikroreprodukcji, nośniku CD oraz DVD itp.) oraz z prawem do wykorzystania na nośnikach dźwięku i obrazu. Uczestnik konkursu udziela również Organizatorowi zezwolenia na udzielanie dalszych licencji w zakresie nabytych praw do ww. pracy konkursowej. </w:t>
      </w:r>
    </w:p>
    <w:p w14:paraId="00000028" w14:textId="77777777" w:rsidR="006D3E7C" w:rsidRDefault="00DB52C8">
      <w:pPr>
        <w:spacing w:after="11"/>
        <w:ind w:left="-5" w:right="0"/>
      </w:pPr>
      <w:r>
        <w:t xml:space="preserve">- wyraża zgodę aby jego praca konkursowa zgłoszona przez niego do Konkursu była wykorzystywana stosownie do potrzeb Organizatora lub podmiotu przez Organizatora wskazanego i wymogów jego publikacji oraz rozpowszechniania na w/w polach eksploatacji, poddawana stosownym obróbkom, przeróbkom, adaptacji, dodawaniu tytułów i podtytułów, skrótów, adjustacji technicznej, tworzeniu opracowań oraz poprawek w tym stylistycznych, ortograficznych i językowych, itp. oraz wyraża zgodę na rozpowszechnianie przez Fundację WWF Polska wizerunku Uczestnika, widocznego w zdjęciu profilowym na portalu Facebook, a w przypadku wygrania Konkursu, zdjęć z wyjazdu będącego nagrodą główną w mediach społecznościowych Fundacji WWF Polska, na stronie internetowej WWF Polska oraz w materiałach związanych z promocją Konkursu, jak i działań statutowych Fundacji WWF Polska. </w:t>
      </w:r>
    </w:p>
    <w:p w14:paraId="00000029" w14:textId="77777777" w:rsidR="006D3E7C" w:rsidRDefault="00DB52C8">
      <w:pPr>
        <w:ind w:left="-5" w:right="0"/>
      </w:pPr>
      <w:r>
        <w:t xml:space="preserve">5.5 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Uczestnik jest zobowiązany do zwrotu otrzymanej nagrody. Zwrot otrzymanej nagrody nie wyłącza prawa Organizatora do dochodzenia od Uczestnika odszkodowania na zasadach ogólnych. </w:t>
      </w:r>
    </w:p>
    <w:p w14:paraId="0000002A" w14:textId="77777777" w:rsidR="006D3E7C" w:rsidRDefault="00DB52C8">
      <w:pPr>
        <w:ind w:left="-5" w:right="0"/>
      </w:pPr>
      <w:r>
        <w:t xml:space="preserve">5.6 W przypadku, gdyby którekolwiek z oświadczeń Uczestnika,  o których mowa w niniejszym Regulaminie okazało się niezgodne ze stanem faktycznym lub prawnym, Uczestnik w przypadku ewentualnych roszczeń osób trzecich, ponosi wyłączną i całkowitą odpowiedzialność oraz oświadcza, że ureguluje wszystkie związane z tym faktem poniesione przez Organizatora szkody. Ponadto, w sytuacji o której mowa powyżej, Uczestnik taki podlega dyskwalifikacji z Konkursu i zobowiązany jest do niezwłocznego zwrotu przyznanej przez Organizatora nagrody. </w:t>
      </w:r>
    </w:p>
    <w:p w14:paraId="0000002B" w14:textId="77777777" w:rsidR="006D3E7C" w:rsidRDefault="00DB52C8">
      <w:pPr>
        <w:spacing w:after="8"/>
        <w:ind w:left="-5" w:right="0"/>
      </w:pPr>
      <w:r>
        <w:t xml:space="preserve">5.7 Udział w Konkursie jest bezpłatny. </w:t>
      </w:r>
    </w:p>
    <w:p w14:paraId="0000002C" w14:textId="77777777" w:rsidR="006D3E7C" w:rsidRDefault="00DB52C8">
      <w:pPr>
        <w:spacing w:after="3"/>
        <w:ind w:left="-5" w:right="0"/>
      </w:pPr>
      <w:r>
        <w:lastRenderedPageBreak/>
        <w:t xml:space="preserve">5.8 Zgłoszenia konkursowe </w:t>
      </w:r>
      <w:proofErr w:type="spellStart"/>
      <w:r>
        <w:t>konkursowe</w:t>
      </w:r>
      <w:proofErr w:type="spellEnd"/>
      <w:r>
        <w:t xml:space="preserve"> musi zawierać recenzję, udostępniony </w:t>
      </w:r>
      <w:proofErr w:type="spellStart"/>
      <w:r>
        <w:t>trailer</w:t>
      </w:r>
      <w:proofErr w:type="spellEnd"/>
      <w:r>
        <w:t xml:space="preserve"> filmu oraz 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misjarecenzje</w:t>
      </w:r>
      <w:proofErr w:type="spellEnd"/>
      <w:r>
        <w:t xml:space="preserve">. Niepełne lub nieprawidłowo wypełnione zgłoszenia nie będą brały udziału w Konkursie. </w:t>
      </w:r>
    </w:p>
    <w:p w14:paraId="0000002D" w14:textId="77777777" w:rsidR="006D3E7C" w:rsidRDefault="00DB52C8">
      <w:pPr>
        <w:spacing w:after="16" w:line="259" w:lineRule="auto"/>
        <w:ind w:left="0" w:right="0"/>
        <w:jc w:val="left"/>
      </w:pPr>
      <w:r>
        <w:t xml:space="preserve"> </w:t>
      </w:r>
    </w:p>
    <w:p w14:paraId="0000002E" w14:textId="77777777" w:rsidR="006D3E7C" w:rsidRDefault="00DB52C8">
      <w:pPr>
        <w:spacing w:after="16" w:line="259" w:lineRule="auto"/>
        <w:ind w:left="0" w:right="0"/>
        <w:jc w:val="left"/>
      </w:pPr>
      <w:r>
        <w:t xml:space="preserve"> </w:t>
      </w:r>
    </w:p>
    <w:p w14:paraId="0000002F" w14:textId="77777777" w:rsidR="006D3E7C" w:rsidRDefault="00DB52C8">
      <w:pPr>
        <w:spacing w:after="0" w:line="259" w:lineRule="auto"/>
        <w:ind w:left="0" w:right="0"/>
        <w:jc w:val="left"/>
      </w:pPr>
      <w:r>
        <w:t xml:space="preserve"> </w:t>
      </w:r>
    </w:p>
    <w:p w14:paraId="00000030" w14:textId="77777777" w:rsidR="006D3E7C" w:rsidRDefault="00DB52C8">
      <w:pPr>
        <w:pStyle w:val="Nagwek1"/>
        <w:ind w:left="-5"/>
      </w:pPr>
      <w:r>
        <w:t>6 OCENA RECENZJI</w:t>
      </w:r>
    </w:p>
    <w:p w14:paraId="00000031" w14:textId="77777777" w:rsidR="006D3E7C" w:rsidRDefault="00DB52C8">
      <w:pPr>
        <w:spacing w:after="6"/>
        <w:ind w:left="-5" w:right="0"/>
      </w:pPr>
      <w:r>
        <w:t xml:space="preserve">6.1 Wszystkie recenzje zgłoszone do Konkursu podlegają ocenie Jury powołanemu przez Organizatora. </w:t>
      </w:r>
    </w:p>
    <w:p w14:paraId="00000032" w14:textId="77777777" w:rsidR="006D3E7C" w:rsidRDefault="00DB52C8">
      <w:pPr>
        <w:ind w:left="-5" w:right="0"/>
      </w:pPr>
      <w:r>
        <w:t xml:space="preserve">6.2 Jury dokonuje oceny po zakończeniu okresu trwania Konkursu, biorąc pod uwagę m.in. oryginalność, kreatywność udostępnionych recenzji. Jury wyłoni zwycięską recenzję, zwaną dalej „Zwycięską Recenzją”.  </w:t>
      </w:r>
    </w:p>
    <w:p w14:paraId="00000033" w14:textId="77777777" w:rsidR="006D3E7C" w:rsidRDefault="00DB52C8">
      <w:pPr>
        <w:ind w:left="-5" w:right="0"/>
      </w:pPr>
      <w:r>
        <w:t>6.3 Zwycięzca zostanie poinformowany o decyzji Jury przez Organizatora Za pośrednictwem portalu społecznościowego Facebook.</w:t>
      </w:r>
    </w:p>
    <w:p w14:paraId="00000034" w14:textId="77777777" w:rsidR="006D3E7C" w:rsidRDefault="00DB52C8">
      <w:pPr>
        <w:numPr>
          <w:ilvl w:val="0"/>
          <w:numId w:val="1"/>
        </w:numPr>
        <w:ind w:right="0"/>
      </w:pPr>
      <w:r>
        <w:t xml:space="preserve">Jury przyzna 1 nagrodę i zastrzega sobie możliwość przyznania wyróżnień.  </w:t>
      </w:r>
    </w:p>
    <w:p w14:paraId="00000035" w14:textId="77777777" w:rsidR="006D3E7C" w:rsidRDefault="00DB52C8">
      <w:pPr>
        <w:numPr>
          <w:ilvl w:val="1"/>
          <w:numId w:val="1"/>
        </w:numPr>
        <w:ind w:right="0" w:hanging="400"/>
      </w:pPr>
      <w:r>
        <w:t xml:space="preserve">Decyzje podjęte przez Jury są ostateczne i prawnie wiążące dla wszystkich uczestników Konkursu, co nie wyłącza prawa Uczestnika do dochodzenia roszczeń na drodze postępowania sądowego. </w:t>
      </w:r>
    </w:p>
    <w:p w14:paraId="00000036" w14:textId="77777777" w:rsidR="006D3E7C" w:rsidRDefault="00DB52C8">
      <w:pPr>
        <w:numPr>
          <w:ilvl w:val="1"/>
          <w:numId w:val="1"/>
        </w:numPr>
        <w:spacing w:after="6"/>
        <w:ind w:right="0" w:hanging="400"/>
      </w:pPr>
      <w:r>
        <w:t xml:space="preserve">Organizator będzie informować o wynikach Konkursu na </w:t>
      </w:r>
      <w:r>
        <w:rPr>
          <w:color w:val="000000"/>
        </w:rPr>
        <w:t xml:space="preserve">stronie wwf.pl oraz na profilu WWF Polska na portalu Facebook, </w:t>
      </w:r>
      <w:r>
        <w:t xml:space="preserve">posługując się imieniem i nazwiskiem lub Nickiem z portalu społecznościowego Facebook Zwycięzcy Konkursu, o ile Uczestnik nie poprosi o ukrycie jego danych. </w:t>
      </w:r>
    </w:p>
    <w:p w14:paraId="00000037" w14:textId="77777777" w:rsidR="006D3E7C" w:rsidRDefault="00DB52C8">
      <w:pPr>
        <w:numPr>
          <w:ilvl w:val="1"/>
          <w:numId w:val="1"/>
        </w:numPr>
        <w:spacing w:after="6"/>
        <w:ind w:right="0" w:hanging="400"/>
      </w:pPr>
      <w:r>
        <w:t xml:space="preserve">Organizator podejmie 3 razy próbę skontaktowania się ze Zwycięzcą Konkursu, w przypadku braku odpowiedzi i kontaktu ze strony Zwycięzcy Konkursu, Organizator podejmie próbę (potrójną) skontaktowania się z osobą na drugim miejscu, a następnie (potrójną) próbę skontaktowania się z osobą, której recenzja została oceniona jako trzecia w konkursie. </w:t>
      </w:r>
    </w:p>
    <w:p w14:paraId="00000038" w14:textId="77777777" w:rsidR="006D3E7C" w:rsidRDefault="00DB52C8">
      <w:pPr>
        <w:spacing w:after="16" w:line="259" w:lineRule="auto"/>
        <w:ind w:left="0" w:right="0"/>
        <w:jc w:val="left"/>
      </w:pPr>
      <w:r>
        <w:rPr>
          <w:b/>
        </w:rPr>
        <w:t xml:space="preserve"> </w:t>
      </w:r>
    </w:p>
    <w:p w14:paraId="00000039" w14:textId="77777777" w:rsidR="006D3E7C" w:rsidRDefault="00DB52C8">
      <w:pPr>
        <w:pStyle w:val="Nagwek1"/>
        <w:spacing w:after="34"/>
        <w:ind w:left="-5"/>
      </w:pPr>
      <w:r>
        <w:t xml:space="preserve">7 NAGRODY </w:t>
      </w:r>
    </w:p>
    <w:p w14:paraId="0000003A" w14:textId="77777777" w:rsidR="006D3E7C" w:rsidRDefault="00DB52C8">
      <w:pPr>
        <w:ind w:left="-5" w:right="0"/>
      </w:pPr>
      <w:r>
        <w:t>7.1</w:t>
      </w:r>
      <w:r>
        <w:rPr>
          <w:b/>
        </w:rPr>
        <w:t xml:space="preserve">. </w:t>
      </w:r>
      <w:r>
        <w:t xml:space="preserve">Dla laureata konkursu nagrodą jest udział w wyjeździe terenowym w ramach prowadzonych przez Organizatora Konkursu projektów na terenie Polskim. Zwycięzca Konkursu będzie miał możliwość wyboru spośród 3 zaproponowanych lokalizacji. </w:t>
      </w:r>
    </w:p>
    <w:p w14:paraId="0000003B" w14:textId="77777777" w:rsidR="006D3E7C" w:rsidRDefault="00DB52C8">
      <w:pPr>
        <w:ind w:left="-5" w:right="0"/>
      </w:pPr>
      <w:r>
        <w:t xml:space="preserve">7.2 Realizacja nagrody, ze względu na charakter prowadzonych przez Organizatora Konkursu projektów będzie mogła odbyć się przez kolejnych 6 miesięcy od ogłoszenia wyników Konkursu. </w:t>
      </w:r>
    </w:p>
    <w:p w14:paraId="0000003C" w14:textId="77777777" w:rsidR="006D3E7C" w:rsidRDefault="00DB52C8">
      <w:pPr>
        <w:ind w:left="-5" w:right="0"/>
      </w:pPr>
      <w:r>
        <w:t xml:space="preserve">7.3. Organizator pokrywa koszty wyjazdu Zwycięzcy Konkursu, noclegów wraz z całodziennym wyżywieniem oraz zwrot kosztów dojazdu do Warszawy lub miejsca realizacji misji w kwocie do 100 zł na uczestnika.  </w:t>
      </w:r>
    </w:p>
    <w:p w14:paraId="0000003D" w14:textId="77777777" w:rsidR="006D3E7C" w:rsidRDefault="00DB52C8">
      <w:pPr>
        <w:ind w:left="-5" w:right="0"/>
      </w:pPr>
      <w:r>
        <w:t xml:space="preserve">7.6. Jeżeli zwycięzca nie może uczestniczyć w realizacji nagrody, nagroda przypada osobie, która zajęła kolejne miejsce w konkursie, przy czym Organizator Konkursu zastrzega sobie kontakt z osobami z drugiego i trzeciego miejsca. </w:t>
      </w:r>
    </w:p>
    <w:p w14:paraId="0000003E" w14:textId="77777777" w:rsidR="006D3E7C" w:rsidRDefault="00DB52C8">
      <w:pPr>
        <w:ind w:left="-5" w:right="0"/>
      </w:pPr>
      <w:r>
        <w:t xml:space="preserve">7.7 Zdobywcy nagród wyróżnienia, w przypadku ich wyłonienia otrzymają nagrody książkowe. </w:t>
      </w:r>
    </w:p>
    <w:p w14:paraId="0000003F" w14:textId="77777777" w:rsidR="006D3E7C" w:rsidRDefault="00DB52C8">
      <w:pPr>
        <w:spacing w:after="19" w:line="259" w:lineRule="auto"/>
        <w:ind w:left="0" w:right="0"/>
        <w:jc w:val="left"/>
      </w:pPr>
      <w:r>
        <w:t xml:space="preserve"> </w:t>
      </w:r>
    </w:p>
    <w:p w14:paraId="00000040" w14:textId="77777777" w:rsidR="006D3E7C" w:rsidRDefault="00DB52C8">
      <w:pPr>
        <w:spacing w:after="47" w:line="259" w:lineRule="auto"/>
        <w:ind w:left="0" w:right="0"/>
        <w:jc w:val="left"/>
      </w:pPr>
      <w:r>
        <w:t xml:space="preserve"> </w:t>
      </w:r>
    </w:p>
    <w:p w14:paraId="00000041" w14:textId="77777777" w:rsidR="006D3E7C" w:rsidRDefault="00DB52C8">
      <w:pPr>
        <w:pStyle w:val="Nagwek1"/>
        <w:ind w:left="-5"/>
      </w:pPr>
      <w:r>
        <w:lastRenderedPageBreak/>
        <w:t xml:space="preserve">8 REKLAMACJE DOTYCZĄCE KONKURSU </w:t>
      </w:r>
    </w:p>
    <w:p w14:paraId="00000042" w14:textId="77777777" w:rsidR="006D3E7C" w:rsidRDefault="00DB52C8">
      <w:pPr>
        <w:ind w:left="-5" w:right="0"/>
      </w:pPr>
      <w:r>
        <w:t xml:space="preserve">8.1 Każdemu Uczestnikowi przysługuje prawo do złożenia reklamacji w sprawach związanych z Konkursem. </w:t>
      </w:r>
    </w:p>
    <w:p w14:paraId="00000043" w14:textId="77777777" w:rsidR="006D3E7C" w:rsidRDefault="00DB52C8">
      <w:pPr>
        <w:ind w:left="-5" w:right="0"/>
      </w:pPr>
      <w:r>
        <w:t xml:space="preserve">8.2 Reklamacja powinna zawierać: </w:t>
      </w:r>
    </w:p>
    <w:p w14:paraId="00000044" w14:textId="77777777" w:rsidR="006D3E7C" w:rsidRDefault="00DB52C8">
      <w:pPr>
        <w:spacing w:after="39" w:line="274" w:lineRule="auto"/>
        <w:ind w:left="0" w:right="4327"/>
        <w:jc w:val="left"/>
      </w:pPr>
      <w:r>
        <w:t xml:space="preserve">- imię i nazwisko osoby składającej reklamację; - opis przedmiotu reklamacji wraz z uzasadnieniem; - adres korespondencyjny. </w:t>
      </w:r>
    </w:p>
    <w:p w14:paraId="00000045" w14:textId="77777777" w:rsidR="006D3E7C" w:rsidRDefault="00DB52C8">
      <w:pPr>
        <w:ind w:left="-5" w:right="0"/>
      </w:pPr>
      <w:r>
        <w:t xml:space="preserve">8.3 Reklamacje należy składać listownie na adres siedziby Organizatora. </w:t>
      </w:r>
    </w:p>
    <w:p w14:paraId="00000046" w14:textId="77777777" w:rsidR="006D3E7C" w:rsidRDefault="00DB52C8">
      <w:pPr>
        <w:ind w:left="-5" w:right="0"/>
      </w:pPr>
      <w:r>
        <w:t xml:space="preserve">8.4 Reklamacje zawierające powyższe dane będą rozpatrywane przez Organizatora w ciągu 14 dni od jej otrzymania. Odpowiedzi na reklamacje wysyłane będą listem poleconym nie później niż w ciągu 5 dni roboczych od upływu terminu wskazanego w poprzednim zdaniu. </w:t>
      </w:r>
    </w:p>
    <w:p w14:paraId="00000047" w14:textId="77777777" w:rsidR="006D3E7C" w:rsidRDefault="00DB52C8">
      <w:pPr>
        <w:ind w:left="-5" w:right="0"/>
      </w:pPr>
      <w:r>
        <w:t xml:space="preserve">8.5 Ostateczny termin składania reklamacji kończy się z upływem 7 dni od daty ogłoszenia wyników Konkursu. Reklamacje nadesłane po terminie nie będą rozpatrywane.  </w:t>
      </w:r>
    </w:p>
    <w:p w14:paraId="00000048" w14:textId="77777777" w:rsidR="006D3E7C" w:rsidRDefault="00DB52C8">
      <w:pPr>
        <w:ind w:left="-5" w:right="0"/>
      </w:pPr>
      <w:r>
        <w:t xml:space="preserve">8.6 Decyzja Organizatora rozstrzygająca reklamację jest ostateczna, co nie wyłącza prawa Uczestnika do dochodzenia roszczeń na drodze postępowania sądowego. </w:t>
      </w:r>
    </w:p>
    <w:p w14:paraId="00000049" w14:textId="77777777" w:rsidR="006D3E7C" w:rsidRDefault="00DB52C8">
      <w:pPr>
        <w:spacing w:after="16" w:line="259" w:lineRule="auto"/>
        <w:ind w:left="0" w:right="0"/>
        <w:jc w:val="left"/>
      </w:pPr>
      <w:r>
        <w:rPr>
          <w:b/>
        </w:rPr>
        <w:t xml:space="preserve"> </w:t>
      </w:r>
    </w:p>
    <w:p w14:paraId="0000004A" w14:textId="77777777" w:rsidR="006D3E7C" w:rsidRDefault="00DB52C8">
      <w:pPr>
        <w:pStyle w:val="Nagwek1"/>
        <w:ind w:left="-5"/>
      </w:pPr>
      <w:bookmarkStart w:id="1" w:name="_gjdgxs" w:colFirst="0" w:colLast="0"/>
      <w:bookmarkEnd w:id="1"/>
      <w:r>
        <w:t xml:space="preserve">9 KOMISJA </w:t>
      </w:r>
    </w:p>
    <w:p w14:paraId="0000004B" w14:textId="77777777" w:rsidR="006D3E7C" w:rsidRDefault="00DB52C8">
      <w:pPr>
        <w:spacing w:after="12"/>
        <w:ind w:left="-5" w:right="0"/>
      </w:pPr>
      <w:r>
        <w:t xml:space="preserve">9.1 Do kontroli prawidłowości Konkursu powołana zostaje Komisja, w skład, której wchodzić będą przedstawiciele Organizatora. </w:t>
      </w:r>
    </w:p>
    <w:p w14:paraId="0000004C" w14:textId="77777777" w:rsidR="006D3E7C" w:rsidRDefault="00DB52C8">
      <w:pPr>
        <w:ind w:left="-5" w:right="0"/>
      </w:pPr>
      <w:r>
        <w:t xml:space="preserve">9.2 Komisja będzie nadzorować wykonanie przez Organizatora wszystkich zobowiązań wynikających z niniejszego Regulaminu </w:t>
      </w:r>
    </w:p>
    <w:p w14:paraId="0000004D" w14:textId="77777777" w:rsidR="006D3E7C" w:rsidRDefault="00DB52C8">
      <w:pPr>
        <w:ind w:left="-5" w:right="0"/>
      </w:pPr>
      <w:r>
        <w:t xml:space="preserve">. </w:t>
      </w:r>
    </w:p>
    <w:p w14:paraId="0000004E" w14:textId="77777777" w:rsidR="006D3E7C" w:rsidRDefault="00DB52C8">
      <w:pPr>
        <w:pStyle w:val="Nagwek1"/>
        <w:spacing w:after="47"/>
        <w:ind w:left="-5"/>
      </w:pPr>
      <w:r>
        <w:t xml:space="preserve">10 POSTANOWIENIA KOŃCOWE </w:t>
      </w:r>
    </w:p>
    <w:p w14:paraId="0000004F" w14:textId="77777777" w:rsidR="006D3E7C" w:rsidRDefault="00DB52C8">
      <w:pPr>
        <w:spacing w:after="6"/>
        <w:ind w:left="-5" w:right="0"/>
      </w:pPr>
      <w:r>
        <w:t xml:space="preserve">10.1 Regulamin niniejszego Konkursu dostępny jest w siedzibie Organizatora oraz na stronie internetowej www. wwf.pl </w:t>
      </w:r>
    </w:p>
    <w:p w14:paraId="00000050" w14:textId="77777777" w:rsidR="006D3E7C" w:rsidRDefault="00DB52C8">
      <w:pPr>
        <w:ind w:left="-5" w:right="0"/>
      </w:pPr>
      <w:r>
        <w:t xml:space="preserve">10.2 Osoby, które nie spełnią któregokolwiek z wymogów określonych w niniejszym Regulaminie lub podadzą nieprawdziwe informacje, zostaną automatycznie zdyskwalifikowane. 10.3 W sprawach nie uregulowanych niniejszym Regulaminem zastosowanie znajdą odpowiednie przepisy prawa polskiego. </w:t>
      </w:r>
    </w:p>
    <w:p w14:paraId="00000051" w14:textId="77777777" w:rsidR="006D3E7C" w:rsidRDefault="00DB52C8">
      <w:pPr>
        <w:ind w:left="-5" w:right="0"/>
      </w:pPr>
      <w:r>
        <w:t xml:space="preserve">10.4 Dane osobowe Uczestników Konkursu będą wykorzystywane zgodnie z Polityką prywatności opublikowaną na stronie </w:t>
      </w:r>
      <w:hyperlink r:id="rId5">
        <w:r>
          <w:t>www. wwf.pl</w:t>
        </w:r>
      </w:hyperlink>
      <w:hyperlink r:id="rId6">
        <w:r>
          <w:t xml:space="preserve"> </w:t>
        </w:r>
      </w:hyperlink>
    </w:p>
    <w:p w14:paraId="00000052" w14:textId="77777777" w:rsidR="006D3E7C" w:rsidRDefault="00DB52C8">
      <w:pPr>
        <w:ind w:left="-5" w:right="0"/>
      </w:pPr>
      <w:r>
        <w:t xml:space="preserve">10.5 Regulamin wchodzi w życie z dniem 10 maja 2019 roku. </w:t>
      </w:r>
    </w:p>
    <w:p w14:paraId="00000053" w14:textId="77777777" w:rsidR="006D3E7C" w:rsidRDefault="00DB52C8">
      <w:pPr>
        <w:spacing w:after="5"/>
        <w:ind w:left="-5" w:right="0"/>
      </w:pPr>
      <w:r>
        <w:t xml:space="preserve">10.6 Przesyłając zgłoszone prace Uczestnik potwierdza, że wyraża zgodę na zasady Konkursu zawarte w niniejszym Regulaminie. </w:t>
      </w:r>
    </w:p>
    <w:p w14:paraId="00000054" w14:textId="77777777" w:rsidR="006D3E7C" w:rsidRDefault="00DB52C8">
      <w:pPr>
        <w:spacing w:after="16" w:line="259" w:lineRule="auto"/>
        <w:ind w:left="0" w:right="0"/>
        <w:jc w:val="left"/>
      </w:pPr>
      <w:r>
        <w:rPr>
          <w:b/>
        </w:rPr>
        <w:t xml:space="preserve"> </w:t>
      </w:r>
    </w:p>
    <w:p w14:paraId="00000055" w14:textId="77777777" w:rsidR="006D3E7C" w:rsidRDefault="00DB52C8">
      <w:pPr>
        <w:pStyle w:val="Nagwek1"/>
        <w:spacing w:after="38"/>
        <w:ind w:left="-5"/>
      </w:pPr>
      <w:r>
        <w:t xml:space="preserve">11. Terminarz konkursu </w:t>
      </w:r>
    </w:p>
    <w:p w14:paraId="00000056" w14:textId="77777777" w:rsidR="006D3E7C" w:rsidRDefault="00DB52C8">
      <w:pPr>
        <w:ind w:left="-5" w:right="0"/>
      </w:pPr>
      <w:r>
        <w:t xml:space="preserve">10.05.2019 - rozpoczęcie konkursu </w:t>
      </w:r>
    </w:p>
    <w:p w14:paraId="00000057" w14:textId="59A9D1D8" w:rsidR="006D3E7C" w:rsidRDefault="00DB52C8">
      <w:pPr>
        <w:ind w:left="-5" w:right="0"/>
      </w:pPr>
      <w:r>
        <w:t xml:space="preserve">24.05.2019 - termin nadsyłania prac </w:t>
      </w:r>
    </w:p>
    <w:p w14:paraId="00000058" w14:textId="77777777" w:rsidR="006D3E7C" w:rsidRDefault="00DB52C8">
      <w:pPr>
        <w:ind w:left="-5" w:right="0"/>
      </w:pPr>
      <w:r>
        <w:t xml:space="preserve">28.05.2019 - ogłoszenie zwycięzców w każdej kategorii </w:t>
      </w:r>
    </w:p>
    <w:p w14:paraId="00000059" w14:textId="77777777" w:rsidR="006D3E7C" w:rsidRDefault="006D3E7C">
      <w:pPr>
        <w:spacing w:after="0" w:line="259" w:lineRule="auto"/>
        <w:ind w:left="0" w:right="0"/>
        <w:jc w:val="left"/>
      </w:pPr>
    </w:p>
    <w:sectPr w:rsidR="006D3E7C">
      <w:pgSz w:w="12240" w:h="15840"/>
      <w:pgMar w:top="1445" w:right="1434" w:bottom="1638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032"/>
    <w:multiLevelType w:val="multilevel"/>
    <w:tmpl w:val="D9FE9072"/>
    <w:lvl w:ilvl="0">
      <w:start w:val="1"/>
      <w:numFmt w:val="lowerLetter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41B929A5"/>
    <w:multiLevelType w:val="multilevel"/>
    <w:tmpl w:val="C69CC066"/>
    <w:lvl w:ilvl="0">
      <w:start w:val="6"/>
      <w:numFmt w:val="decimal"/>
      <w:lvlText w:val="%1.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1121" w:hanging="112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41E93B82"/>
    <w:multiLevelType w:val="multilevel"/>
    <w:tmpl w:val="686C8206"/>
    <w:lvl w:ilvl="0">
      <w:start w:val="2"/>
      <w:numFmt w:val="decimal"/>
      <w:lvlText w:val="%1"/>
      <w:lvlJc w:val="left"/>
      <w:pPr>
        <w:ind w:left="184" w:hanging="184"/>
      </w:pPr>
      <w:rPr>
        <w:rFonts w:ascii="Arial" w:eastAsia="Arial" w:hAnsi="Arial" w:cs="Arial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564133C6"/>
    <w:multiLevelType w:val="multilevel"/>
    <w:tmpl w:val="C1C413C2"/>
    <w:lvl w:ilvl="0">
      <w:start w:val="1"/>
      <w:numFmt w:val="bullet"/>
      <w:lvlText w:val="-"/>
      <w:lvlJc w:val="left"/>
      <w:pPr>
        <w:ind w:left="10" w:hanging="1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7C"/>
    <w:rsid w:val="005844E3"/>
    <w:rsid w:val="006D3E7C"/>
    <w:rsid w:val="008F1E47"/>
    <w:rsid w:val="00DB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76E6"/>
  <w15:docId w15:val="{2E4EED5C-7824-4CA2-933E-8C72CC15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35" w:line="271" w:lineRule="auto"/>
        <w:ind w:left="10" w:right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11" w:line="267" w:lineRule="auto"/>
      <w:ind w:right="0" w:hanging="10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znicy.wwf.pl/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1974</Words>
  <Characters>11850</Characters>
  <Application>Microsoft Office Word</Application>
  <DocSecurity>0</DocSecurity>
  <Lines>98</Lines>
  <Paragraphs>27</Paragraphs>
  <ScaleCrop>false</ScaleCrop>
  <Company/>
  <LinksUpToDate>false</LinksUpToDate>
  <CharactersWithSpaces>13797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Zuzanna Lenart</cp:lastModifiedBy>
  <cp:revision>4</cp:revision>
  <dcterms:created xsi:type="dcterms:W3CDTF">2019-05-10T10:31:00Z</dcterms:created>
  <dcterms:modified xsi:type="dcterms:W3CDTF">2019-05-10T10:39:00Z</dcterms:modified>
</cp:coreProperties>
</file>