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E5" w:rsidRPr="00886746" w:rsidRDefault="00CC47E5" w:rsidP="00CC47E5">
      <w:pPr>
        <w:pStyle w:val="Nagwek1"/>
        <w:jc w:val="center"/>
        <w:rPr>
          <w:rFonts w:ascii="Times New Roman" w:hAnsi="Times New Roman"/>
        </w:rPr>
      </w:pPr>
      <w:bookmarkStart w:id="0" w:name="_GoBack"/>
      <w:bookmarkEnd w:id="0"/>
      <w:r w:rsidRPr="00886746">
        <w:rPr>
          <w:rFonts w:ascii="Times New Roman" w:hAnsi="Times New Roman"/>
          <w:bdr w:val="none" w:sz="0" w:space="0" w:color="auto" w:frame="1"/>
        </w:rPr>
        <w:t>Zapytanie ofertowe nr ref.  01/03/2019 DOP-PC</w:t>
      </w:r>
    </w:p>
    <w:p w:rsidR="00CC47E5" w:rsidRPr="00886746" w:rsidRDefault="00CC47E5" w:rsidP="00CC47E5">
      <w:pPr>
        <w:jc w:val="both"/>
        <w:textAlignment w:val="baseline"/>
        <w:rPr>
          <w:rFonts w:ascii="Times New Roman" w:hAnsi="Times New Roman"/>
          <w:bdr w:val="none" w:sz="0" w:space="0" w:color="auto" w:frame="1"/>
          <w:lang w:val="pl-PL"/>
        </w:rPr>
      </w:pPr>
    </w:p>
    <w:p w:rsidR="00CC47E5" w:rsidRPr="00886746" w:rsidRDefault="00CC47E5" w:rsidP="00CC47E5">
      <w:pPr>
        <w:jc w:val="both"/>
        <w:textAlignment w:val="baseline"/>
        <w:rPr>
          <w:rFonts w:ascii="Times New Roman" w:hAnsi="Times New Roman"/>
          <w:b/>
          <w:lang w:val="pl-PL"/>
        </w:rPr>
      </w:pPr>
      <w:r w:rsidRPr="00886746">
        <w:rPr>
          <w:rFonts w:ascii="Times New Roman" w:hAnsi="Times New Roman"/>
          <w:bdr w:val="none" w:sz="0" w:space="0" w:color="auto" w:frame="1"/>
          <w:lang w:val="pl-PL"/>
        </w:rPr>
        <w:t xml:space="preserve">W związku z działaniami prowadzonymi przez Fundację WWF Polska poszukujemy wykonawcy, który dostarczy </w:t>
      </w:r>
      <w:r w:rsidRPr="00886746">
        <w:rPr>
          <w:rFonts w:ascii="Times New Roman" w:hAnsi="Times New Roman"/>
          <w:b/>
          <w:bdr w:val="none" w:sz="0" w:space="0" w:color="auto" w:frame="1"/>
          <w:lang w:val="pl-PL"/>
        </w:rPr>
        <w:t xml:space="preserve">45 kompletów </w:t>
      </w:r>
      <w:r w:rsidR="00D27732">
        <w:rPr>
          <w:rFonts w:ascii="Times New Roman" w:hAnsi="Times New Roman"/>
          <w:b/>
          <w:bdr w:val="none" w:sz="0" w:space="0" w:color="auto" w:frame="1"/>
          <w:lang w:val="pl-PL"/>
        </w:rPr>
        <w:t>pastuchów</w:t>
      </w:r>
      <w:r w:rsidRPr="00886746">
        <w:rPr>
          <w:rFonts w:ascii="Times New Roman" w:hAnsi="Times New Roman"/>
          <w:b/>
          <w:bdr w:val="none" w:sz="0" w:space="0" w:color="auto" w:frame="1"/>
          <w:lang w:val="pl-PL"/>
        </w:rPr>
        <w:t xml:space="preserve"> elektrycznych</w:t>
      </w:r>
      <w:r w:rsidRPr="00886746">
        <w:rPr>
          <w:rFonts w:ascii="Times New Roman" w:hAnsi="Times New Roman"/>
          <w:bdr w:val="none" w:sz="0" w:space="0" w:color="auto" w:frame="1"/>
          <w:lang w:val="pl-PL"/>
        </w:rPr>
        <w:t xml:space="preserve"> służących do ochrony zwierząt gospodarskich przed wilkami oraz pasiek przed niedźwiedziami wraz </w:t>
      </w:r>
      <w:r w:rsidRPr="00886746">
        <w:rPr>
          <w:rFonts w:ascii="Times New Roman" w:hAnsi="Times New Roman"/>
          <w:b/>
          <w:bdr w:val="none" w:sz="0" w:space="0" w:color="auto" w:frame="1"/>
          <w:lang w:val="pl-PL"/>
        </w:rPr>
        <w:t>z transportem we wskazane miejsca, znajdujące się na terenie woj. małopolskiego, podkarpackiego</w:t>
      </w:r>
      <w:r w:rsidRPr="00886746">
        <w:rPr>
          <w:rFonts w:ascii="Times New Roman" w:hAnsi="Times New Roman"/>
          <w:bdr w:val="none" w:sz="0" w:space="0" w:color="auto" w:frame="1"/>
          <w:lang w:val="pl-PL"/>
        </w:rPr>
        <w:t xml:space="preserve">, </w:t>
      </w:r>
      <w:r w:rsidRPr="00886746">
        <w:rPr>
          <w:rFonts w:ascii="Times New Roman" w:hAnsi="Times New Roman"/>
          <w:b/>
          <w:bdr w:val="none" w:sz="0" w:space="0" w:color="auto" w:frame="1"/>
          <w:lang w:val="pl-PL"/>
        </w:rPr>
        <w:t>podlaskiego i lubuskiego.</w:t>
      </w:r>
    </w:p>
    <w:p w:rsidR="00CC47E5" w:rsidRPr="00886746" w:rsidRDefault="004D68DD" w:rsidP="00CC47E5">
      <w:pPr>
        <w:textAlignment w:val="baseline"/>
        <w:rPr>
          <w:rStyle w:val="Nagwek1Znak"/>
          <w:rFonts w:ascii="Times New Roman" w:hAnsi="Times New Roman"/>
          <w:lang w:val="pl-PL"/>
        </w:rPr>
      </w:pPr>
      <w:r w:rsidRPr="00886746">
        <w:rPr>
          <w:rFonts w:ascii="Times New Roman" w:hAnsi="Times New Roman"/>
          <w:szCs w:val="24"/>
          <w:lang w:val="pl-PL"/>
        </w:rPr>
        <w:br/>
        <w:t> </w:t>
      </w:r>
      <w:r w:rsidR="00CC47E5" w:rsidRPr="00886746">
        <w:rPr>
          <w:rStyle w:val="Nagwek1Znak"/>
          <w:rFonts w:ascii="Times New Roman" w:hAnsi="Times New Roman"/>
          <w:lang w:val="pl-PL"/>
        </w:rPr>
        <w:t>Przedmiot i zakres zamówienia</w:t>
      </w: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lang w:val="pl-PL"/>
        </w:rPr>
      </w:pP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bdr w:val="none" w:sz="0" w:space="0" w:color="auto" w:frame="1"/>
          <w:lang w:val="pl-PL"/>
        </w:rPr>
      </w:pPr>
      <w:r w:rsidRPr="00886746">
        <w:rPr>
          <w:rFonts w:ascii="Times New Roman" w:hAnsi="Times New Roman"/>
          <w:b/>
          <w:szCs w:val="24"/>
          <w:u w:val="single"/>
          <w:bdr w:val="none" w:sz="0" w:space="0" w:color="auto" w:frame="1"/>
          <w:lang w:val="pl-PL"/>
        </w:rPr>
        <w:t xml:space="preserve">I. </w:t>
      </w:r>
      <w:r w:rsidR="00D27732">
        <w:rPr>
          <w:rFonts w:ascii="Times New Roman" w:hAnsi="Times New Roman"/>
          <w:b/>
          <w:szCs w:val="24"/>
          <w:u w:val="single"/>
          <w:bdr w:val="none" w:sz="0" w:space="0" w:color="auto" w:frame="1"/>
          <w:lang w:val="pl-PL"/>
        </w:rPr>
        <w:t>Koszt 29</w:t>
      </w:r>
      <w:r w:rsidRPr="00886746">
        <w:rPr>
          <w:rFonts w:ascii="Times New Roman" w:hAnsi="Times New Roman"/>
          <w:b/>
          <w:szCs w:val="24"/>
          <w:u w:val="single"/>
          <w:bdr w:val="none" w:sz="0" w:space="0" w:color="auto" w:frame="1"/>
          <w:lang w:val="pl-PL"/>
        </w:rPr>
        <w:t xml:space="preserve"> k</w:t>
      </w:r>
      <w:r w:rsidRPr="00886746">
        <w:rPr>
          <w:rFonts w:ascii="Times New Roman" w:hAnsi="Times New Roman"/>
          <w:b/>
          <w:bCs/>
          <w:szCs w:val="24"/>
          <w:u w:val="single"/>
          <w:bdr w:val="none" w:sz="0" w:space="0" w:color="auto" w:frame="1"/>
          <w:lang w:val="pl-PL"/>
        </w:rPr>
        <w:t xml:space="preserve">ompletów </w:t>
      </w:r>
      <w:r w:rsidRPr="00886746">
        <w:rPr>
          <w:rFonts w:ascii="Times New Roman" w:hAnsi="Times New Roman"/>
          <w:b/>
          <w:szCs w:val="24"/>
          <w:u w:val="single"/>
          <w:bdr w:val="none" w:sz="0" w:space="0" w:color="auto" w:frame="1"/>
          <w:lang w:val="pl-PL"/>
        </w:rPr>
        <w:t xml:space="preserve">pastuchów elektrycznych </w:t>
      </w:r>
      <w:r w:rsidRPr="00886746">
        <w:rPr>
          <w:rFonts w:ascii="Times New Roman" w:hAnsi="Times New Roman"/>
          <w:b/>
          <w:bCs/>
          <w:szCs w:val="24"/>
          <w:u w:val="single"/>
          <w:bdr w:val="none" w:sz="0" w:space="0" w:color="auto" w:frame="1"/>
          <w:lang w:val="pl-PL"/>
        </w:rPr>
        <w:t xml:space="preserve">zabezpieczających zwierzęta gospodarskie  przed wilkami, </w:t>
      </w:r>
      <w:r w:rsidR="0085233E">
        <w:rPr>
          <w:rFonts w:ascii="Times New Roman" w:hAnsi="Times New Roman"/>
          <w:b/>
          <w:bCs/>
          <w:szCs w:val="24"/>
          <w:u w:val="single"/>
          <w:bdr w:val="none" w:sz="0" w:space="0" w:color="auto" w:frame="1"/>
          <w:lang w:val="pl-PL"/>
        </w:rPr>
        <w:t xml:space="preserve">z których każdy zestaw </w:t>
      </w:r>
      <w:r w:rsidR="0085233E">
        <w:rPr>
          <w:rFonts w:ascii="Times New Roman" w:hAnsi="Times New Roman"/>
          <w:b/>
          <w:szCs w:val="24"/>
          <w:u w:val="single"/>
          <w:bdr w:val="none" w:sz="0" w:space="0" w:color="auto" w:frame="1"/>
          <w:lang w:val="pl-PL"/>
        </w:rPr>
        <w:t>składa</w:t>
      </w:r>
      <w:r w:rsidRPr="00886746">
        <w:rPr>
          <w:rFonts w:ascii="Times New Roman" w:hAnsi="Times New Roman"/>
          <w:b/>
          <w:szCs w:val="24"/>
          <w:u w:val="single"/>
          <w:bdr w:val="none" w:sz="0" w:space="0" w:color="auto" w:frame="1"/>
          <w:lang w:val="pl-PL"/>
        </w:rPr>
        <w:t xml:space="preserve"> się z następujących elementów</w:t>
      </w:r>
      <w:r w:rsidR="0085233E">
        <w:rPr>
          <w:rFonts w:ascii="Times New Roman" w:hAnsi="Times New Roman"/>
          <w:b/>
          <w:szCs w:val="24"/>
          <w:u w:val="single"/>
          <w:bdr w:val="none" w:sz="0" w:space="0" w:color="auto" w:frame="1"/>
          <w:lang w:val="pl-PL"/>
        </w:rPr>
        <w:t xml:space="preserve"> </w:t>
      </w:r>
      <w:r w:rsidRPr="00886746">
        <w:rPr>
          <w:rFonts w:ascii="Times New Roman" w:hAnsi="Times New Roman"/>
          <w:b/>
          <w:szCs w:val="24"/>
          <w:u w:val="single"/>
          <w:bdr w:val="none" w:sz="0" w:space="0" w:color="auto" w:frame="1"/>
          <w:lang w:val="pl-PL"/>
        </w:rPr>
        <w:t>:</w:t>
      </w:r>
      <w:r w:rsidRPr="00886746">
        <w:rPr>
          <w:rFonts w:ascii="Times New Roman" w:hAnsi="Times New Roman"/>
          <w:b/>
          <w:szCs w:val="24"/>
          <w:u w:val="single"/>
          <w:bdr w:val="none" w:sz="0" w:space="0" w:color="auto" w:frame="1"/>
          <w:lang w:val="pl-PL"/>
        </w:rPr>
        <w:br/>
      </w: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br/>
        <w:t>- 100 słupków polipropylenowych, o wysokości nie niższej niż 1,5 m, zakończonych gwoździem lub innym rozwiązaniem umożliwiającym łatwe wbicie w ziemię, z wbudowanymi zaczepami umożliwiającymi umieszczenie w nich minimum 5 rzędów taśm;</w:t>
      </w: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br/>
        <w:t>- 10 szpul x 200 metrów (łącznie 2000</w:t>
      </w:r>
      <w:r w:rsidR="00D27732">
        <w:rPr>
          <w:rFonts w:ascii="Times New Roman" w:hAnsi="Times New Roman"/>
          <w:szCs w:val="24"/>
          <w:bdr w:val="none" w:sz="0" w:space="0" w:color="auto" w:frame="1"/>
          <w:lang w:val="pl-PL"/>
        </w:rPr>
        <w:t xml:space="preserve"> </w:t>
      </w: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t>m) białej taśmy elektrycznej o szerokości 2 cm,</w:t>
      </w: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br/>
        <w:t xml:space="preserve">- 30 szt. łączników do taśmy umożliwiających łączenie taśm; </w:t>
      </w: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br/>
        <w:t>- 10 szt. izolatorów bramowych;</w:t>
      </w: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br/>
        <w:t xml:space="preserve">- 20 szt. izolatorów umożliwiających montaż taśmy do narożnych </w:t>
      </w:r>
      <w:r w:rsidR="00D27732">
        <w:rPr>
          <w:rFonts w:ascii="Times New Roman" w:hAnsi="Times New Roman"/>
          <w:szCs w:val="24"/>
          <w:bdr w:val="none" w:sz="0" w:space="0" w:color="auto" w:frame="1"/>
          <w:lang w:val="pl-PL"/>
        </w:rPr>
        <w:t>kołków drewnianych;</w:t>
      </w:r>
      <w:r w:rsidR="00D27732">
        <w:rPr>
          <w:rFonts w:ascii="Times New Roman" w:hAnsi="Times New Roman"/>
          <w:szCs w:val="24"/>
          <w:bdr w:val="none" w:sz="0" w:space="0" w:color="auto" w:frame="1"/>
          <w:lang w:val="pl-PL"/>
        </w:rPr>
        <w:br/>
        <w:t>- 1 łącznik do taśmy umożliwiający</w:t>
      </w: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t xml:space="preserve"> przepływ prądu z elektryzatora do ogrodzenia;</w:t>
      </w: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br/>
        <w:t xml:space="preserve">- 1 metalowy pręt (zabezpieczonego przed korozją) uziemiającego;  </w:t>
      </w: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shd w:val="clear" w:color="auto" w:fill="FFFFFF"/>
          <w:lang w:val="pl-PL"/>
        </w:rPr>
      </w:pP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t xml:space="preserve">- 1 odgromnik zewnętrzny do ogrodzeń elektrycznych; </w:t>
      </w: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br/>
        <w:t>- 5 uchwytów ze sprężyną umożliwiających montaż bramy;</w:t>
      </w: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br/>
        <w:t>- 1 kontroler napięcia 10 KV;</w:t>
      </w: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br/>
        <w:t xml:space="preserve">- 1 </w:t>
      </w:r>
      <w:r w:rsidRPr="00886746">
        <w:rPr>
          <w:rFonts w:ascii="Times New Roman" w:hAnsi="Times New Roman"/>
          <w:szCs w:val="24"/>
          <w:shd w:val="clear" w:color="auto" w:fill="FFFFFF"/>
          <w:lang w:val="pl-PL"/>
        </w:rPr>
        <w:t xml:space="preserve">elektryzator akumulatorowy o sile impulsu wyjściowego 5 J (dżuli)  na ogrodzeniu z </w:t>
      </w: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shd w:val="clear" w:color="auto" w:fill="FFFFFF"/>
          <w:lang w:val="pl-PL"/>
        </w:rPr>
      </w:pPr>
      <w:r w:rsidRPr="00886746">
        <w:rPr>
          <w:rFonts w:ascii="Times New Roman" w:hAnsi="Times New Roman"/>
          <w:szCs w:val="24"/>
          <w:shd w:val="clear" w:color="auto" w:fill="FFFFFF"/>
          <w:lang w:val="pl-PL"/>
        </w:rPr>
        <w:t xml:space="preserve">   pojemnikiem na  akumulator; </w:t>
      </w: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shd w:val="clear" w:color="auto" w:fill="FFFFFF"/>
          <w:lang w:val="pl-PL"/>
        </w:rPr>
      </w:pPr>
      <w:r w:rsidRPr="00886746">
        <w:rPr>
          <w:rFonts w:ascii="Times New Roman" w:hAnsi="Times New Roman"/>
          <w:szCs w:val="24"/>
          <w:shd w:val="clear" w:color="auto" w:fill="FFFFFF"/>
          <w:lang w:val="pl-PL"/>
        </w:rPr>
        <w:t>- 1 panel słonecznym o mocy 25 W do ładowania akumulatora z mocowaniem do elektryzatora;</w:t>
      </w: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shd w:val="clear" w:color="auto" w:fill="FFFFFF"/>
          <w:lang w:val="pl-PL"/>
        </w:rPr>
      </w:pPr>
      <w:r w:rsidRPr="00886746">
        <w:rPr>
          <w:rFonts w:ascii="Times New Roman" w:hAnsi="Times New Roman"/>
          <w:szCs w:val="24"/>
          <w:shd w:val="clear" w:color="auto" w:fill="FFFFFF"/>
          <w:lang w:val="pl-PL"/>
        </w:rPr>
        <w:t xml:space="preserve">- 1 regulator do panelu słonecznego zapobiegający przeładowaniu akumulatora. </w:t>
      </w: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bdr w:val="none" w:sz="0" w:space="0" w:color="auto" w:frame="1"/>
          <w:lang w:val="pl-PL"/>
        </w:rPr>
      </w:pPr>
    </w:p>
    <w:p w:rsidR="004D68DD" w:rsidRPr="00886746" w:rsidRDefault="004D68DD" w:rsidP="0085233E">
      <w:pPr>
        <w:jc w:val="both"/>
        <w:textAlignment w:val="baseline"/>
        <w:rPr>
          <w:rFonts w:ascii="Times New Roman" w:hAnsi="Times New Roman"/>
          <w:szCs w:val="24"/>
          <w:bdr w:val="none" w:sz="0" w:space="0" w:color="auto" w:frame="1"/>
          <w:lang w:val="pl-PL"/>
        </w:rPr>
      </w:pP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t xml:space="preserve">Dostarczone elementy zestawu do ochrony stad </w:t>
      </w:r>
      <w:r w:rsidR="00D27732">
        <w:rPr>
          <w:rFonts w:ascii="Times New Roman" w:hAnsi="Times New Roman"/>
          <w:szCs w:val="24"/>
          <w:bdr w:val="none" w:sz="0" w:space="0" w:color="auto" w:frame="1"/>
          <w:lang w:val="pl-PL"/>
        </w:rPr>
        <w:t>zwierząt gospodarskich</w:t>
      </w: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t xml:space="preserve"> przed wilkami powinny  umożliwiać ogrodzenie powierzchni ok. 1 ha przy u</w:t>
      </w:r>
      <w:r w:rsidR="00E56925">
        <w:rPr>
          <w:rFonts w:ascii="Times New Roman" w:hAnsi="Times New Roman"/>
          <w:szCs w:val="24"/>
          <w:bdr w:val="none" w:sz="0" w:space="0" w:color="auto" w:frame="1"/>
          <w:lang w:val="pl-PL"/>
        </w:rPr>
        <w:t xml:space="preserve">życiu 5 taśm, z których będzie </w:t>
      </w: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t>ulokowana na wysokości nie niżej niż 1,20 m nad ziemią oraz montaż bramy wejściowej, a także umożliwienie umieszczenia w rogach ogrodzenia kołków drewnianych (w celu wzmocnienia konstrukcji).  </w:t>
      </w:r>
    </w:p>
    <w:p w:rsidR="00925027" w:rsidRPr="00886746" w:rsidRDefault="00925027" w:rsidP="004D68DD">
      <w:pPr>
        <w:textAlignment w:val="baseline"/>
        <w:rPr>
          <w:rFonts w:ascii="Times New Roman" w:hAnsi="Times New Roman"/>
          <w:szCs w:val="24"/>
          <w:bdr w:val="none" w:sz="0" w:space="0" w:color="auto" w:frame="1"/>
          <w:lang w:val="pl-PL"/>
        </w:rPr>
      </w:pPr>
    </w:p>
    <w:p w:rsidR="00D27732" w:rsidRDefault="00D27732" w:rsidP="004D68DD">
      <w:pPr>
        <w:ind w:right="-142"/>
        <w:textAlignment w:val="baseline"/>
        <w:rPr>
          <w:rFonts w:ascii="Times New Roman" w:hAnsi="Times New Roman"/>
          <w:b/>
          <w:szCs w:val="24"/>
          <w:u w:val="single"/>
          <w:bdr w:val="none" w:sz="0" w:space="0" w:color="auto" w:frame="1"/>
          <w:lang w:val="pl-PL"/>
        </w:rPr>
      </w:pPr>
    </w:p>
    <w:p w:rsidR="00D27732" w:rsidRDefault="00D27732" w:rsidP="004D68DD">
      <w:pPr>
        <w:ind w:right="-142"/>
        <w:textAlignment w:val="baseline"/>
        <w:rPr>
          <w:rFonts w:ascii="Times New Roman" w:hAnsi="Times New Roman"/>
          <w:b/>
          <w:szCs w:val="24"/>
          <w:u w:val="single"/>
          <w:bdr w:val="none" w:sz="0" w:space="0" w:color="auto" w:frame="1"/>
          <w:lang w:val="pl-PL"/>
        </w:rPr>
      </w:pPr>
    </w:p>
    <w:p w:rsidR="00D27732" w:rsidRDefault="00D27732" w:rsidP="004D68DD">
      <w:pPr>
        <w:ind w:right="-142"/>
        <w:textAlignment w:val="baseline"/>
        <w:rPr>
          <w:rFonts w:ascii="Times New Roman" w:hAnsi="Times New Roman"/>
          <w:b/>
          <w:szCs w:val="24"/>
          <w:u w:val="single"/>
          <w:bdr w:val="none" w:sz="0" w:space="0" w:color="auto" w:frame="1"/>
          <w:lang w:val="pl-PL"/>
        </w:rPr>
      </w:pPr>
    </w:p>
    <w:p w:rsidR="00D27732" w:rsidRDefault="00D27732" w:rsidP="004D68DD">
      <w:pPr>
        <w:ind w:right="-142"/>
        <w:textAlignment w:val="baseline"/>
        <w:rPr>
          <w:rFonts w:ascii="Times New Roman" w:hAnsi="Times New Roman"/>
          <w:b/>
          <w:szCs w:val="24"/>
          <w:u w:val="single"/>
          <w:bdr w:val="none" w:sz="0" w:space="0" w:color="auto" w:frame="1"/>
          <w:lang w:val="pl-PL"/>
        </w:rPr>
      </w:pPr>
    </w:p>
    <w:p w:rsidR="004D68DD" w:rsidRPr="00886746" w:rsidRDefault="004D68DD" w:rsidP="004D68DD">
      <w:pPr>
        <w:ind w:right="-142"/>
        <w:textAlignment w:val="baseline"/>
        <w:rPr>
          <w:rFonts w:ascii="Times New Roman" w:hAnsi="Times New Roman"/>
          <w:b/>
          <w:szCs w:val="24"/>
          <w:u w:val="single"/>
          <w:bdr w:val="none" w:sz="0" w:space="0" w:color="auto" w:frame="1"/>
          <w:lang w:val="pl-PL"/>
        </w:rPr>
      </w:pPr>
      <w:r w:rsidRPr="00886746">
        <w:rPr>
          <w:rFonts w:ascii="Times New Roman" w:hAnsi="Times New Roman"/>
          <w:b/>
          <w:szCs w:val="24"/>
          <w:u w:val="single"/>
          <w:bdr w:val="none" w:sz="0" w:space="0" w:color="auto" w:frame="1"/>
          <w:lang w:val="pl-PL"/>
        </w:rPr>
        <w:lastRenderedPageBreak/>
        <w:t>II. Koszt  16 k</w:t>
      </w:r>
      <w:r w:rsidRPr="00886746">
        <w:rPr>
          <w:rFonts w:ascii="Times New Roman" w:hAnsi="Times New Roman"/>
          <w:b/>
          <w:bCs/>
          <w:szCs w:val="24"/>
          <w:u w:val="single"/>
          <w:bdr w:val="none" w:sz="0" w:space="0" w:color="auto" w:frame="1"/>
          <w:lang w:val="pl-PL"/>
        </w:rPr>
        <w:t xml:space="preserve">ompletów </w:t>
      </w:r>
      <w:r w:rsidRPr="00886746">
        <w:rPr>
          <w:rFonts w:ascii="Times New Roman" w:hAnsi="Times New Roman"/>
          <w:b/>
          <w:szCs w:val="24"/>
          <w:u w:val="single"/>
          <w:bdr w:val="none" w:sz="0" w:space="0" w:color="auto" w:frame="1"/>
          <w:lang w:val="pl-PL"/>
        </w:rPr>
        <w:t xml:space="preserve">pastuchów elektrycznych </w:t>
      </w:r>
      <w:r w:rsidRPr="00886746">
        <w:rPr>
          <w:rFonts w:ascii="Times New Roman" w:hAnsi="Times New Roman"/>
          <w:b/>
          <w:bCs/>
          <w:szCs w:val="24"/>
          <w:u w:val="single"/>
          <w:bdr w:val="none" w:sz="0" w:space="0" w:color="auto" w:frame="1"/>
          <w:lang w:val="pl-PL"/>
        </w:rPr>
        <w:t>zabezpieczających</w:t>
      </w:r>
      <w:r w:rsidR="0085233E">
        <w:rPr>
          <w:rFonts w:ascii="Times New Roman" w:hAnsi="Times New Roman"/>
          <w:b/>
          <w:bCs/>
          <w:szCs w:val="24"/>
          <w:u w:val="single"/>
          <w:bdr w:val="none" w:sz="0" w:space="0" w:color="auto" w:frame="1"/>
          <w:lang w:val="pl-PL"/>
        </w:rPr>
        <w:t xml:space="preserve"> pasieki  przed niedźwiedziami, z których każdy zestaw </w:t>
      </w:r>
      <w:r w:rsidR="0085233E">
        <w:rPr>
          <w:rFonts w:ascii="Times New Roman" w:hAnsi="Times New Roman"/>
          <w:b/>
          <w:szCs w:val="24"/>
          <w:u w:val="single"/>
          <w:bdr w:val="none" w:sz="0" w:space="0" w:color="auto" w:frame="1"/>
          <w:lang w:val="pl-PL"/>
        </w:rPr>
        <w:t>składa</w:t>
      </w:r>
      <w:r w:rsidRPr="00886746">
        <w:rPr>
          <w:rFonts w:ascii="Times New Roman" w:hAnsi="Times New Roman"/>
          <w:b/>
          <w:szCs w:val="24"/>
          <w:u w:val="single"/>
          <w:bdr w:val="none" w:sz="0" w:space="0" w:color="auto" w:frame="1"/>
          <w:lang w:val="pl-PL"/>
        </w:rPr>
        <w:t xml:space="preserve"> się z następujących elementów :</w:t>
      </w:r>
    </w:p>
    <w:p w:rsidR="004D68DD" w:rsidRPr="00886746" w:rsidRDefault="004D68DD" w:rsidP="004D68DD">
      <w:pPr>
        <w:ind w:right="-142"/>
        <w:textAlignment w:val="baseline"/>
        <w:rPr>
          <w:rFonts w:ascii="Times New Roman" w:hAnsi="Times New Roman"/>
          <w:szCs w:val="24"/>
          <w:u w:val="single"/>
          <w:lang w:val="pl-PL"/>
        </w:rPr>
      </w:pP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bdr w:val="none" w:sz="0" w:space="0" w:color="auto" w:frame="1"/>
          <w:lang w:val="pl-PL"/>
        </w:rPr>
      </w:pP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t xml:space="preserve">- drut o długości 500 metrów i przekroju 2 mm  </w:t>
      </w: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lang w:val="pl-PL"/>
        </w:rPr>
      </w:pP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t>- 100 szt. izolatorów okrągłych  (do wkręcania w drewniane słupki)</w:t>
      </w: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bdr w:val="none" w:sz="0" w:space="0" w:color="auto" w:frame="1"/>
          <w:lang w:val="pl-PL"/>
        </w:rPr>
      </w:pP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t xml:space="preserve">- 20 szt. izolatorów narożnych </w:t>
      </w: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bdr w:val="none" w:sz="0" w:space="0" w:color="auto" w:frame="1"/>
          <w:lang w:val="pl-PL"/>
        </w:rPr>
      </w:pP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t>- 8 szt. izolatorów bramowych</w:t>
      </w: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bdr w:val="none" w:sz="0" w:space="0" w:color="auto" w:frame="1"/>
          <w:lang w:val="pl-PL"/>
        </w:rPr>
      </w:pP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t>-  4 uchwyty ze sprężyną umożliwiające montaż bramy,</w:t>
      </w: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bdr w:val="none" w:sz="0" w:space="0" w:color="auto" w:frame="1"/>
          <w:lang w:val="pl-PL"/>
        </w:rPr>
      </w:pP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t xml:space="preserve">- 1 kontroler napięcia 10 KV, </w:t>
      </w: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bdr w:val="none" w:sz="0" w:space="0" w:color="auto" w:frame="1"/>
          <w:lang w:val="pl-PL"/>
        </w:rPr>
      </w:pP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t>- 1 metalowy pręt (zabezpieczony przed korozją)  uziemiające</w:t>
      </w: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lang w:val="pl-PL"/>
        </w:rPr>
      </w:pP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t>- 1 odgromnik zewnętrzny do ogrodzeń elektrycznych</w:t>
      </w: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shd w:val="clear" w:color="auto" w:fill="FFFFFF"/>
          <w:lang w:val="pl-PL"/>
        </w:rPr>
      </w:pPr>
      <w:r w:rsidRPr="00886746">
        <w:rPr>
          <w:rFonts w:ascii="Times New Roman" w:hAnsi="Times New Roman"/>
          <w:szCs w:val="24"/>
          <w:bdr w:val="none" w:sz="0" w:space="0" w:color="auto" w:frame="1"/>
          <w:lang w:val="pl-PL"/>
        </w:rPr>
        <w:t xml:space="preserve">- 1 </w:t>
      </w:r>
      <w:r w:rsidRPr="00886746">
        <w:rPr>
          <w:rFonts w:ascii="Times New Roman" w:hAnsi="Times New Roman"/>
          <w:szCs w:val="24"/>
          <w:shd w:val="clear" w:color="auto" w:fill="FFFFFF"/>
          <w:lang w:val="pl-PL"/>
        </w:rPr>
        <w:t xml:space="preserve">elektryzator akumulatorowy o sile impulsu wyjściowego  5 J (dżuli)  na ogrodzeniu z </w:t>
      </w: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shd w:val="clear" w:color="auto" w:fill="FFFFFF"/>
          <w:lang w:val="pl-PL"/>
        </w:rPr>
      </w:pPr>
      <w:r w:rsidRPr="00886746">
        <w:rPr>
          <w:rFonts w:ascii="Times New Roman" w:hAnsi="Times New Roman"/>
          <w:szCs w:val="24"/>
          <w:shd w:val="clear" w:color="auto" w:fill="FFFFFF"/>
          <w:lang w:val="pl-PL"/>
        </w:rPr>
        <w:t xml:space="preserve">   pojemnikiem na akumulator;</w:t>
      </w: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shd w:val="clear" w:color="auto" w:fill="FFFFFF"/>
          <w:lang w:val="pl-PL"/>
        </w:rPr>
      </w:pPr>
      <w:r w:rsidRPr="00886746">
        <w:rPr>
          <w:rFonts w:ascii="Times New Roman" w:hAnsi="Times New Roman"/>
          <w:szCs w:val="24"/>
          <w:shd w:val="clear" w:color="auto" w:fill="FFFFFF"/>
          <w:lang w:val="pl-PL"/>
        </w:rPr>
        <w:t>- 1 panel słoneczny o mocy 25 W z mocowaniem do elektryzatora;</w:t>
      </w: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lang w:val="pl-PL"/>
        </w:rPr>
      </w:pPr>
      <w:r w:rsidRPr="00886746">
        <w:rPr>
          <w:rFonts w:ascii="Times New Roman" w:hAnsi="Times New Roman"/>
          <w:szCs w:val="24"/>
          <w:shd w:val="clear" w:color="auto" w:fill="FFFFFF"/>
          <w:lang w:val="pl-PL"/>
        </w:rPr>
        <w:t xml:space="preserve">- 1 regulator do panelu słonecznego zapobiegający przeładowaniu akumulatora.  </w:t>
      </w:r>
    </w:p>
    <w:p w:rsidR="004D68DD" w:rsidRPr="00886746" w:rsidRDefault="004D68DD" w:rsidP="004D68DD">
      <w:pPr>
        <w:textAlignment w:val="baseline"/>
        <w:rPr>
          <w:rFonts w:ascii="Times New Roman" w:hAnsi="Times New Roman"/>
          <w:szCs w:val="24"/>
          <w:bdr w:val="none" w:sz="0" w:space="0" w:color="auto" w:frame="1"/>
          <w:lang w:val="pl-PL"/>
        </w:rPr>
      </w:pPr>
    </w:p>
    <w:p w:rsidR="00CC47E5" w:rsidRPr="00886746" w:rsidRDefault="00CC47E5" w:rsidP="00CC47E5">
      <w:pPr>
        <w:textAlignment w:val="baseline"/>
        <w:rPr>
          <w:rFonts w:ascii="Times New Roman" w:hAnsi="Times New Roman"/>
          <w:b/>
          <w:bCs/>
          <w:bdr w:val="none" w:sz="0" w:space="0" w:color="auto" w:frame="1"/>
          <w:lang w:val="pl-PL"/>
        </w:rPr>
      </w:pPr>
      <w:r w:rsidRPr="00886746">
        <w:rPr>
          <w:rFonts w:ascii="Times New Roman" w:hAnsi="Times New Roman"/>
          <w:b/>
          <w:bdr w:val="none" w:sz="0" w:space="0" w:color="auto" w:frame="1"/>
          <w:lang w:val="pl-PL"/>
        </w:rPr>
        <w:t xml:space="preserve">III. </w:t>
      </w:r>
      <w:r w:rsidRPr="00050693">
        <w:rPr>
          <w:rFonts w:ascii="Times New Roman" w:hAnsi="Times New Roman"/>
          <w:b/>
          <w:u w:val="single"/>
          <w:bdr w:val="none" w:sz="0" w:space="0" w:color="auto" w:frame="1"/>
          <w:lang w:val="pl-PL"/>
        </w:rPr>
        <w:t>Dostarczenie sprzętu we wskazane przez Zamawiającego miejsca</w:t>
      </w:r>
      <w:r w:rsidRPr="00886746">
        <w:rPr>
          <w:rFonts w:ascii="Times New Roman" w:hAnsi="Times New Roman"/>
          <w:bdr w:val="none" w:sz="0" w:space="0" w:color="auto" w:frame="1"/>
          <w:lang w:val="pl-PL"/>
        </w:rPr>
        <w:t xml:space="preserve"> znajdujące się na terenie województw małopolskiego, podkarpackiego, podlaskiego i lubuskiego </w:t>
      </w:r>
      <w:r w:rsidRPr="00050693">
        <w:rPr>
          <w:rFonts w:ascii="Times New Roman" w:hAnsi="Times New Roman"/>
          <w:b/>
          <w:bCs/>
          <w:u w:val="single"/>
          <w:bdr w:val="none" w:sz="0" w:space="0" w:color="auto" w:frame="1"/>
          <w:lang w:val="pl-PL"/>
        </w:rPr>
        <w:t>do 30.04.2019 r.</w:t>
      </w:r>
    </w:p>
    <w:p w:rsidR="00886746" w:rsidRPr="00886746" w:rsidRDefault="00886746" w:rsidP="00886746">
      <w:pPr>
        <w:pStyle w:val="Nagwek1"/>
        <w:rPr>
          <w:rFonts w:ascii="Times New Roman" w:hAnsi="Times New Roman"/>
          <w:bdr w:val="none" w:sz="0" w:space="0" w:color="auto" w:frame="1"/>
          <w:lang w:eastAsia="pl-PL"/>
        </w:rPr>
      </w:pPr>
      <w:r w:rsidRPr="00886746">
        <w:rPr>
          <w:rFonts w:ascii="Times New Roman" w:hAnsi="Times New Roman"/>
          <w:bdr w:val="none" w:sz="0" w:space="0" w:color="auto" w:frame="1"/>
          <w:lang w:eastAsia="pl-PL"/>
        </w:rPr>
        <w:t>Kryteria oceny ofert i wyboru Wykonawcy</w:t>
      </w:r>
    </w:p>
    <w:p w:rsidR="00886746" w:rsidRPr="00886746" w:rsidRDefault="00886746" w:rsidP="00886746">
      <w:pPr>
        <w:rPr>
          <w:rFonts w:ascii="Times New Roman" w:hAnsi="Times New Roman"/>
          <w:lang w:val="pl-PL"/>
        </w:rPr>
      </w:pPr>
    </w:p>
    <w:p w:rsidR="00886746" w:rsidRPr="00886746" w:rsidRDefault="00886746" w:rsidP="00886746">
      <w:pPr>
        <w:rPr>
          <w:rFonts w:ascii="Times New Roman" w:eastAsia="Calibri" w:hAnsi="Times New Roman"/>
          <w:color w:val="000000"/>
          <w:lang w:val="pl-PL"/>
        </w:rPr>
      </w:pPr>
      <w:r w:rsidRPr="00886746">
        <w:rPr>
          <w:rFonts w:ascii="Times New Roman" w:hAnsi="Times New Roman"/>
          <w:lang w:val="pl-PL"/>
        </w:rPr>
        <w:t xml:space="preserve">Zamawiający dokona oceny i wyboru Wykonawcy w oparciu o kryterium ceny. </w:t>
      </w:r>
      <w:r w:rsidRPr="00886746">
        <w:rPr>
          <w:rFonts w:ascii="Times New Roman" w:eastAsia="Calibri" w:hAnsi="Times New Roman"/>
          <w:color w:val="000000"/>
          <w:sz w:val="22"/>
          <w:szCs w:val="22"/>
          <w:lang w:val="pl-PL"/>
        </w:rPr>
        <w:t>Za najkorzystniejszą zostanie uznana oferta</w:t>
      </w:r>
      <w:r w:rsidRPr="00886746">
        <w:rPr>
          <w:rFonts w:ascii="Times New Roman" w:eastAsia="Calibri" w:hAnsi="Times New Roman"/>
          <w:color w:val="000000"/>
          <w:lang w:val="pl-PL"/>
        </w:rPr>
        <w:t xml:space="preserve"> proponująca najniższą cenę.</w:t>
      </w:r>
    </w:p>
    <w:p w:rsidR="00886746" w:rsidRPr="00886746" w:rsidRDefault="00886746" w:rsidP="00886746">
      <w:pPr>
        <w:rPr>
          <w:rFonts w:ascii="Times New Roman" w:hAnsi="Times New Roman"/>
          <w:lang w:val="pl-PL"/>
        </w:rPr>
      </w:pPr>
    </w:p>
    <w:p w:rsidR="00886746" w:rsidRPr="00886746" w:rsidRDefault="00886746" w:rsidP="00886746">
      <w:pPr>
        <w:pStyle w:val="Nagwek1"/>
        <w:rPr>
          <w:rFonts w:ascii="Times New Roman" w:hAnsi="Times New Roman"/>
          <w:color w:val="222222"/>
          <w:bdr w:val="none" w:sz="0" w:space="0" w:color="auto" w:frame="1"/>
          <w:lang w:eastAsia="pl-PL"/>
        </w:rPr>
      </w:pPr>
      <w:r w:rsidRPr="00886746">
        <w:rPr>
          <w:rFonts w:ascii="Times New Roman" w:hAnsi="Times New Roman"/>
          <w:bdr w:val="none" w:sz="0" w:space="0" w:color="auto" w:frame="1"/>
          <w:lang w:eastAsia="pl-PL"/>
        </w:rPr>
        <w:t>Sposób przygotowania i dostarczenia oferty</w:t>
      </w:r>
    </w:p>
    <w:p w:rsidR="00886746" w:rsidRPr="00886746" w:rsidRDefault="00886746" w:rsidP="00886746">
      <w:pPr>
        <w:textAlignment w:val="baseline"/>
        <w:rPr>
          <w:rFonts w:ascii="Times New Roman" w:hAnsi="Times New Roman"/>
          <w:color w:val="222222"/>
          <w:bdr w:val="none" w:sz="0" w:space="0" w:color="auto" w:frame="1"/>
          <w:lang w:val="pl-PL"/>
        </w:rPr>
      </w:pPr>
    </w:p>
    <w:p w:rsidR="00886746" w:rsidRPr="00886746" w:rsidRDefault="00886746" w:rsidP="00886746">
      <w:pPr>
        <w:pStyle w:val="Akapitzlist"/>
        <w:numPr>
          <w:ilvl w:val="0"/>
          <w:numId w:val="1"/>
        </w:numPr>
        <w:spacing w:after="240" w:line="240" w:lineRule="auto"/>
        <w:ind w:left="714" w:hanging="357"/>
        <w:textAlignment w:val="baseline"/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  <w:lang w:eastAsia="pl-PL"/>
        </w:rPr>
      </w:pPr>
      <w:r w:rsidRPr="00886746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  <w:lang w:eastAsia="pl-PL"/>
        </w:rPr>
        <w:t>Oferta musi odpowiadać na treść niniejszego zapytania ofertowego.</w:t>
      </w:r>
    </w:p>
    <w:p w:rsidR="00886746" w:rsidRPr="00886746" w:rsidRDefault="00886746" w:rsidP="00886746">
      <w:pPr>
        <w:pStyle w:val="Akapitzlist"/>
        <w:numPr>
          <w:ilvl w:val="0"/>
          <w:numId w:val="1"/>
        </w:numPr>
        <w:spacing w:after="240" w:line="240" w:lineRule="auto"/>
        <w:ind w:left="714" w:right="-28" w:hanging="357"/>
        <w:textAlignment w:val="baseline"/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  <w:lang w:eastAsia="pl-PL"/>
        </w:rPr>
      </w:pPr>
      <w:r w:rsidRPr="00886746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  <w:lang w:eastAsia="pl-PL"/>
        </w:rPr>
        <w:t>Ofertę należy sporządzić w języku polskim w formie pisemnej, na formularzu ofertowym stanowiącym załącznik nr 1 do zapytania. Oferta musi być podpisana przez osoby uprawnione do składania oświadczeń woli w imieniu Wykonawcy.</w:t>
      </w:r>
    </w:p>
    <w:p w:rsidR="00886746" w:rsidRPr="00886746" w:rsidRDefault="00886746" w:rsidP="00886746">
      <w:pPr>
        <w:pStyle w:val="Akapitzlist"/>
        <w:numPr>
          <w:ilvl w:val="0"/>
          <w:numId w:val="1"/>
        </w:numPr>
        <w:spacing w:after="240" w:line="240" w:lineRule="auto"/>
        <w:ind w:left="714" w:hanging="357"/>
        <w:textAlignment w:val="baseline"/>
        <w:rPr>
          <w:rFonts w:ascii="Times New Roman" w:eastAsia="Times New Roman" w:hAnsi="Times New Roman"/>
          <w:b/>
          <w:color w:val="222222"/>
          <w:sz w:val="24"/>
          <w:szCs w:val="24"/>
          <w:bdr w:val="none" w:sz="0" w:space="0" w:color="auto" w:frame="1"/>
          <w:lang w:eastAsia="pl-PL"/>
        </w:rPr>
      </w:pPr>
      <w:r w:rsidRPr="00886746">
        <w:rPr>
          <w:rFonts w:ascii="Times New Roman" w:eastAsia="Times New Roman" w:hAnsi="Times New Roman"/>
          <w:b/>
          <w:color w:val="222222"/>
          <w:sz w:val="24"/>
          <w:szCs w:val="24"/>
          <w:bdr w:val="none" w:sz="0" w:space="0" w:color="auto" w:frame="1"/>
          <w:lang w:eastAsia="pl-PL"/>
        </w:rPr>
        <w:t>Ofertę należy przesłać w formie skanu oryginału na adres email: pchmielewski@wwf.pl do dnia 30 marca 2019 roku do  godz. 12:00.</w:t>
      </w:r>
    </w:p>
    <w:p w:rsidR="00886746" w:rsidRPr="00886746" w:rsidRDefault="00886746" w:rsidP="00886746">
      <w:pPr>
        <w:pStyle w:val="Akapitzlist"/>
        <w:numPr>
          <w:ilvl w:val="0"/>
          <w:numId w:val="1"/>
        </w:numPr>
        <w:spacing w:after="240" w:line="240" w:lineRule="auto"/>
        <w:ind w:left="714" w:hanging="357"/>
        <w:textAlignment w:val="baseline"/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  <w:lang w:eastAsia="pl-PL"/>
        </w:rPr>
      </w:pPr>
      <w:r w:rsidRPr="00886746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Podana w ofercie kwota musi być wyrażona w złotych polskich w kwocie brutto z uwzględnieniem podatku VAT. Jeżeli złożono ofertę, której wybór prowadziłby do powstania u Zamawiającego obowiązku podatkowego zgodnie z przepisami o podatku od towarów i usług, Wykonawca jest zobowiązany zawrzeć tę informację w przesłanej ofercie, a Zamawiający w celu oceny takiej oferty dolicza do przedstawionej w niej ceny podatek od towarów i usług, który miałby obowiązek rozliczyć zgodnie z tymi przepisami. Cena musi </w:t>
      </w:r>
      <w:r w:rsidRPr="00886746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  <w:lang w:eastAsia="pl-PL"/>
        </w:rPr>
        <w:lastRenderedPageBreak/>
        <w:t>uwzględniać wszystkie wymagania niniejszego zapytania ofertowego i wszystkie koszty związane z wykonaniem zamówienia.</w:t>
      </w:r>
    </w:p>
    <w:p w:rsidR="00886746" w:rsidRPr="00886746" w:rsidRDefault="00886746" w:rsidP="00886746">
      <w:pPr>
        <w:pStyle w:val="Akapitzlist"/>
        <w:numPr>
          <w:ilvl w:val="0"/>
          <w:numId w:val="1"/>
        </w:numPr>
        <w:spacing w:after="240" w:line="240" w:lineRule="auto"/>
        <w:ind w:left="714" w:hanging="357"/>
        <w:textAlignment w:val="baseline"/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  <w:lang w:eastAsia="pl-PL"/>
        </w:rPr>
      </w:pPr>
      <w:r w:rsidRPr="00886746">
        <w:rPr>
          <w:rFonts w:ascii="Times New Roman" w:eastAsia="Times New Roman" w:hAnsi="Times New Roman"/>
          <w:color w:val="222222"/>
          <w:sz w:val="24"/>
          <w:szCs w:val="24"/>
          <w:bdr w:val="none" w:sz="0" w:space="0" w:color="auto" w:frame="1"/>
          <w:lang w:eastAsia="pl-PL"/>
        </w:rPr>
        <w:t>Zamawiający nie dopuszcza składania ofert częściowych.</w:t>
      </w:r>
    </w:p>
    <w:p w:rsidR="00886746" w:rsidRPr="00886746" w:rsidRDefault="00886746" w:rsidP="00886746">
      <w:pPr>
        <w:textAlignment w:val="baseline"/>
        <w:rPr>
          <w:rFonts w:ascii="Times New Roman" w:hAnsi="Times New Roman"/>
          <w:color w:val="222222"/>
          <w:bdr w:val="none" w:sz="0" w:space="0" w:color="auto" w:frame="1"/>
          <w:lang w:val="pl-PL"/>
        </w:rPr>
      </w:pPr>
    </w:p>
    <w:p w:rsidR="00886746" w:rsidRPr="00886746" w:rsidRDefault="00886746" w:rsidP="00886746">
      <w:pPr>
        <w:textAlignment w:val="baseline"/>
        <w:rPr>
          <w:rFonts w:ascii="Times New Roman" w:hAnsi="Times New Roman"/>
          <w:bCs/>
          <w:bdr w:val="none" w:sz="0" w:space="0" w:color="auto" w:frame="1"/>
          <w:lang w:val="pl-PL"/>
        </w:rPr>
      </w:pPr>
      <w:r w:rsidRPr="00886746">
        <w:rPr>
          <w:rFonts w:ascii="Times New Roman" w:hAnsi="Times New Roman"/>
          <w:bdr w:val="none" w:sz="0" w:space="0" w:color="auto" w:frame="1"/>
          <w:lang w:val="pl-PL"/>
        </w:rPr>
        <w:t xml:space="preserve">Osobą do kontaktu w sprawie zapytania ofertowego jest </w:t>
      </w:r>
      <w:r w:rsidRPr="00886746">
        <w:rPr>
          <w:rFonts w:ascii="Times New Roman" w:hAnsi="Times New Roman"/>
          <w:b/>
          <w:bCs/>
          <w:bdr w:val="none" w:sz="0" w:space="0" w:color="auto" w:frame="1"/>
          <w:lang w:val="pl-PL"/>
        </w:rPr>
        <w:t xml:space="preserve">Piotr Chmielewski, </w:t>
      </w:r>
      <w:hyperlink r:id="rId7" w:history="1">
        <w:r w:rsidRPr="00886746">
          <w:rPr>
            <w:rStyle w:val="Hipercze"/>
            <w:rFonts w:ascii="Times New Roman" w:hAnsi="Times New Roman"/>
            <w:bCs/>
            <w:color w:val="auto"/>
            <w:u w:val="none"/>
            <w:bdr w:val="none" w:sz="0" w:space="0" w:color="auto" w:frame="1"/>
            <w:lang w:val="pl-PL"/>
          </w:rPr>
          <w:t>pchmielewski@wwf.pl</w:t>
        </w:r>
      </w:hyperlink>
      <w:r w:rsidRPr="00886746">
        <w:rPr>
          <w:rStyle w:val="Hipercze"/>
          <w:rFonts w:ascii="Times New Roman" w:hAnsi="Times New Roman"/>
          <w:bCs/>
          <w:color w:val="auto"/>
          <w:u w:val="none"/>
          <w:bdr w:val="none" w:sz="0" w:space="0" w:color="auto" w:frame="1"/>
          <w:lang w:val="pl-PL"/>
        </w:rPr>
        <w:t xml:space="preserve">, </w:t>
      </w:r>
      <w:r w:rsidRPr="00886746">
        <w:rPr>
          <w:rFonts w:ascii="Times New Roman" w:hAnsi="Times New Roman"/>
          <w:bCs/>
          <w:bdr w:val="none" w:sz="0" w:space="0" w:color="auto" w:frame="1"/>
          <w:lang w:val="pl-PL"/>
        </w:rPr>
        <w:t xml:space="preserve">tel. kom. </w:t>
      </w:r>
      <w:hyperlink r:id="rId8" w:tgtFrame="_blank" w:history="1">
        <w:r w:rsidRPr="00886746">
          <w:rPr>
            <w:rFonts w:ascii="Times New Roman" w:hAnsi="Times New Roman"/>
            <w:bCs/>
            <w:bdr w:val="none" w:sz="0" w:space="0" w:color="auto" w:frame="1"/>
            <w:lang w:val="pl-PL"/>
          </w:rPr>
          <w:t>+ 48 608 633 319</w:t>
        </w:r>
      </w:hyperlink>
      <w:r w:rsidRPr="00886746">
        <w:rPr>
          <w:rFonts w:ascii="Times New Roman" w:hAnsi="Times New Roman"/>
          <w:bCs/>
          <w:bdr w:val="none" w:sz="0" w:space="0" w:color="auto" w:frame="1"/>
          <w:lang w:val="pl-PL"/>
        </w:rPr>
        <w:t> lub </w:t>
      </w:r>
      <w:hyperlink r:id="rId9" w:tgtFrame="_blank" w:history="1">
        <w:r w:rsidRPr="00886746">
          <w:rPr>
            <w:rFonts w:ascii="Times New Roman" w:hAnsi="Times New Roman"/>
            <w:bCs/>
            <w:bdr w:val="none" w:sz="0" w:space="0" w:color="auto" w:frame="1"/>
            <w:lang w:val="pl-PL"/>
          </w:rPr>
          <w:t>+48 22 849 84 69</w:t>
        </w:r>
      </w:hyperlink>
      <w:r w:rsidRPr="00886746">
        <w:rPr>
          <w:rFonts w:ascii="Times New Roman" w:hAnsi="Times New Roman"/>
          <w:bCs/>
          <w:bdr w:val="none" w:sz="0" w:space="0" w:color="auto" w:frame="1"/>
          <w:shd w:val="clear" w:color="auto" w:fill="FFFFFF"/>
          <w:lang w:val="pl-PL"/>
        </w:rPr>
        <w:t xml:space="preserve"> wew. 132. </w:t>
      </w:r>
    </w:p>
    <w:p w:rsidR="00886746" w:rsidRPr="00886746" w:rsidRDefault="00886746" w:rsidP="00886746">
      <w:pPr>
        <w:textAlignment w:val="baseline"/>
        <w:rPr>
          <w:rFonts w:ascii="Times New Roman" w:hAnsi="Times New Roman"/>
          <w:color w:val="222222"/>
          <w:bdr w:val="none" w:sz="0" w:space="0" w:color="auto" w:frame="1"/>
          <w:lang w:val="pl-PL"/>
        </w:rPr>
      </w:pPr>
    </w:p>
    <w:p w:rsidR="00886746" w:rsidRPr="00886746" w:rsidRDefault="00886746" w:rsidP="00886746">
      <w:pPr>
        <w:textAlignment w:val="baseline"/>
        <w:rPr>
          <w:rFonts w:ascii="Times New Roman" w:hAnsi="Times New Roman"/>
          <w:bdr w:val="none" w:sz="0" w:space="0" w:color="auto" w:frame="1"/>
          <w:lang w:val="pl-PL"/>
        </w:rPr>
      </w:pPr>
      <w:r w:rsidRPr="00886746">
        <w:rPr>
          <w:rFonts w:ascii="Times New Roman" w:hAnsi="Times New Roman"/>
          <w:bdr w:val="none" w:sz="0" w:space="0" w:color="auto" w:frame="1"/>
          <w:lang w:val="pl-PL"/>
        </w:rPr>
        <w:t>Fundacja WWF Polska zastrzega sobie możliwość unieważnienia zapytania bez podawania przyczyny.</w:t>
      </w:r>
    </w:p>
    <w:p w:rsidR="00886746" w:rsidRPr="00886746" w:rsidRDefault="00886746" w:rsidP="00886746">
      <w:pPr>
        <w:textAlignment w:val="baseline"/>
        <w:rPr>
          <w:rFonts w:ascii="Times New Roman" w:hAnsi="Times New Roman"/>
          <w:color w:val="222222"/>
          <w:lang w:val="pl-PL"/>
        </w:rPr>
      </w:pPr>
    </w:p>
    <w:p w:rsidR="00886746" w:rsidRPr="00886746" w:rsidRDefault="00886746" w:rsidP="00886746">
      <w:pPr>
        <w:pStyle w:val="Nagwek1"/>
        <w:rPr>
          <w:rFonts w:ascii="Times New Roman" w:hAnsi="Times New Roman"/>
        </w:rPr>
      </w:pPr>
      <w:r w:rsidRPr="00886746">
        <w:rPr>
          <w:rFonts w:ascii="Times New Roman" w:hAnsi="Times New Roman"/>
        </w:rPr>
        <w:t>Załączniki do zapytania ofertowego</w:t>
      </w:r>
    </w:p>
    <w:p w:rsidR="00886746" w:rsidRPr="00886746" w:rsidRDefault="00886746" w:rsidP="00886746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886746">
        <w:rPr>
          <w:rFonts w:ascii="Times New Roman" w:hAnsi="Times New Roman"/>
        </w:rPr>
        <w:t>Załącznik nr 1 – formularz oferty</w:t>
      </w:r>
    </w:p>
    <w:p w:rsidR="00677127" w:rsidRPr="00886746" w:rsidRDefault="00677127" w:rsidP="00886746">
      <w:pPr>
        <w:textAlignment w:val="baseline"/>
        <w:rPr>
          <w:rFonts w:ascii="Times New Roman" w:hAnsi="Times New Roman"/>
        </w:rPr>
      </w:pPr>
    </w:p>
    <w:sectPr w:rsidR="00677127" w:rsidRPr="008867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79" w:h="16800"/>
      <w:pgMar w:top="-2977" w:right="851" w:bottom="-2552" w:left="1304" w:header="708" w:footer="5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4E" w:rsidRDefault="0008454E">
      <w:r>
        <w:separator/>
      </w:r>
    </w:p>
  </w:endnote>
  <w:endnote w:type="continuationSeparator" w:id="0">
    <w:p w:rsidR="0008454E" w:rsidRDefault="0008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57" w:rsidRDefault="004941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57" w:rsidRDefault="004941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6B" w:rsidRDefault="00146D6B">
    <w:pPr>
      <w:pStyle w:val="Stopka"/>
      <w:jc w:val="right"/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146D6B">
      <w:trPr>
        <w:trHeight w:hRule="exact" w:val="1280"/>
        <w:jc w:val="right"/>
      </w:trPr>
      <w:tc>
        <w:tcPr>
          <w:tcW w:w="1814" w:type="dxa"/>
        </w:tcPr>
        <w:p w:rsidR="00146D6B" w:rsidRPr="00D243A0" w:rsidRDefault="00146D6B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President:</w:t>
          </w:r>
          <w:r w:rsidR="0004613C">
            <w:rPr>
              <w:rFonts w:ascii="Arial" w:hAnsi="Arial"/>
              <w:sz w:val="10"/>
            </w:rPr>
            <w:t xml:space="preserve"> </w:t>
          </w:r>
          <w:proofErr w:type="spellStart"/>
          <w:r w:rsidR="0004613C">
            <w:rPr>
              <w:rFonts w:ascii="Arial" w:hAnsi="Arial"/>
              <w:sz w:val="10"/>
            </w:rPr>
            <w:t>Pavan</w:t>
          </w:r>
          <w:proofErr w:type="spellEnd"/>
          <w:r w:rsidR="0004613C">
            <w:rPr>
              <w:rFonts w:ascii="Arial" w:hAnsi="Arial"/>
              <w:sz w:val="10"/>
            </w:rPr>
            <w:t xml:space="preserve"> </w:t>
          </w:r>
          <w:proofErr w:type="spellStart"/>
          <w:r w:rsidR="0004613C">
            <w:rPr>
              <w:rFonts w:ascii="Arial" w:hAnsi="Arial"/>
              <w:sz w:val="10"/>
            </w:rPr>
            <w:t>Sukhdev</w:t>
          </w:r>
          <w:proofErr w:type="spellEnd"/>
        </w:p>
        <w:p w:rsidR="00146D6B" w:rsidRDefault="00146D6B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Director General: </w:t>
          </w:r>
          <w:r w:rsidR="00494157">
            <w:rPr>
              <w:rFonts w:ascii="Arial" w:hAnsi="Arial"/>
              <w:sz w:val="10"/>
            </w:rPr>
            <w:t xml:space="preserve">Marco </w:t>
          </w:r>
          <w:proofErr w:type="spellStart"/>
          <w:r w:rsidR="00494157">
            <w:rPr>
              <w:rFonts w:ascii="Arial" w:hAnsi="Arial"/>
              <w:sz w:val="10"/>
            </w:rPr>
            <w:t>Lambertini</w:t>
          </w:r>
          <w:proofErr w:type="spellEnd"/>
        </w:p>
        <w:p w:rsidR="00146D6B" w:rsidRDefault="00146D6B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President Emeritus:</w:t>
          </w:r>
        </w:p>
        <w:p w:rsidR="00146D6B" w:rsidRDefault="00146D6B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HRH The Duke 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0"/>
                </w:rPr>
                <w:t>Edinburgh</w:t>
              </w:r>
            </w:smartTag>
          </w:smartTag>
        </w:p>
        <w:p w:rsidR="00146D6B" w:rsidRDefault="00146D6B">
          <w:pPr>
            <w:autoSpaceDE w:val="0"/>
            <w:autoSpaceDN w:val="0"/>
            <w:adjustRightInd w:val="0"/>
            <w:spacing w:line="160" w:lineRule="exact"/>
            <w:rPr>
              <w:rFonts w:ascii="Arial" w:hAnsi="Arial"/>
              <w:sz w:val="10"/>
              <w:lang w:val="en-US"/>
            </w:rPr>
          </w:pPr>
          <w:r>
            <w:rPr>
              <w:rFonts w:ascii="Arial" w:hAnsi="Arial"/>
              <w:sz w:val="10"/>
              <w:lang w:val="en-US"/>
            </w:rPr>
            <w:t>Founder President:</w:t>
          </w:r>
        </w:p>
        <w:p w:rsidR="00146D6B" w:rsidRDefault="00146D6B">
          <w:pPr>
            <w:spacing w:line="160" w:lineRule="exact"/>
          </w:pPr>
          <w:r>
            <w:rPr>
              <w:rFonts w:ascii="Arial" w:hAnsi="Arial"/>
              <w:sz w:val="10"/>
              <w:lang w:val="en-US"/>
            </w:rPr>
            <w:t xml:space="preserve">HRH Prince Bernhard of the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/>
                  <w:sz w:val="10"/>
                  <w:lang w:val="en-US"/>
                </w:rPr>
                <w:t>Netherlands</w:t>
              </w:r>
            </w:smartTag>
          </w:smartTag>
        </w:p>
      </w:tc>
      <w:tc>
        <w:tcPr>
          <w:tcW w:w="170" w:type="dxa"/>
        </w:tcPr>
        <w:p w:rsidR="00146D6B" w:rsidRDefault="00146D6B">
          <w:pPr>
            <w:pStyle w:val="Stopka"/>
          </w:pPr>
        </w:p>
      </w:tc>
      <w:tc>
        <w:tcPr>
          <w:tcW w:w="1814" w:type="dxa"/>
        </w:tcPr>
        <w:p w:rsidR="00146D6B" w:rsidRDefault="00146D6B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Registered as:</w:t>
          </w:r>
        </w:p>
        <w:p w:rsidR="00146D6B" w:rsidRDefault="00146D6B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WWF-World Wide Fund For Nature</w:t>
          </w:r>
        </w:p>
        <w:p w:rsidR="00146D6B" w:rsidRPr="004D68DD" w:rsidRDefault="00146D6B">
          <w:pPr>
            <w:spacing w:line="160" w:lineRule="exact"/>
            <w:rPr>
              <w:rFonts w:ascii="Arial" w:hAnsi="Arial"/>
              <w:sz w:val="10"/>
              <w:lang w:val="it-IT"/>
            </w:rPr>
          </w:pPr>
          <w:r w:rsidRPr="004D68DD">
            <w:rPr>
              <w:rFonts w:ascii="Arial" w:hAnsi="Arial"/>
              <w:sz w:val="10"/>
              <w:lang w:val="it-IT"/>
            </w:rPr>
            <w:t>WWF-Fondo Mondiale per la Natura</w:t>
          </w:r>
        </w:p>
        <w:p w:rsidR="00146D6B" w:rsidRPr="004D68DD" w:rsidRDefault="00146D6B">
          <w:pPr>
            <w:spacing w:line="160" w:lineRule="exact"/>
            <w:rPr>
              <w:rFonts w:ascii="Arial" w:hAnsi="Arial"/>
              <w:sz w:val="10"/>
              <w:lang w:val="it-IT"/>
            </w:rPr>
          </w:pPr>
          <w:r w:rsidRPr="004D68DD">
            <w:rPr>
              <w:rFonts w:ascii="Arial" w:hAnsi="Arial"/>
              <w:sz w:val="10"/>
              <w:lang w:val="it-IT"/>
            </w:rPr>
            <w:t>WWF-Fondo Mundial para la Naturaleza</w:t>
          </w:r>
        </w:p>
        <w:p w:rsidR="00146D6B" w:rsidRDefault="00146D6B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WWF-</w:t>
          </w:r>
          <w:proofErr w:type="spellStart"/>
          <w:r>
            <w:rPr>
              <w:rFonts w:ascii="Arial" w:hAnsi="Arial"/>
              <w:sz w:val="10"/>
            </w:rPr>
            <w:t>Fonds</w:t>
          </w:r>
          <w:proofErr w:type="spellEnd"/>
          <w:r>
            <w:rPr>
              <w:rFonts w:ascii="Arial" w:hAnsi="Arial"/>
              <w:sz w:val="10"/>
            </w:rPr>
            <w:t xml:space="preserve"> </w:t>
          </w:r>
          <w:proofErr w:type="spellStart"/>
          <w:r>
            <w:rPr>
              <w:rFonts w:ascii="Arial" w:hAnsi="Arial"/>
              <w:sz w:val="10"/>
            </w:rPr>
            <w:t>Mondial</w:t>
          </w:r>
          <w:proofErr w:type="spellEnd"/>
          <w:r>
            <w:rPr>
              <w:rFonts w:ascii="Arial" w:hAnsi="Arial"/>
              <w:sz w:val="10"/>
            </w:rPr>
            <w:t xml:space="preserve"> pour </w:t>
          </w:r>
          <w:smartTag w:uri="urn:schemas-microsoft-com:office:smarttags" w:element="PersonName">
            <w:smartTagPr>
              <w:attr w:name="ProductID" w:val="la Nature"/>
            </w:smartTagPr>
            <w:r>
              <w:rPr>
                <w:rFonts w:ascii="Arial" w:hAnsi="Arial"/>
                <w:sz w:val="10"/>
              </w:rPr>
              <w:t>la Nature</w:t>
            </w:r>
          </w:smartTag>
        </w:p>
        <w:p w:rsidR="00146D6B" w:rsidRDefault="00146D6B">
          <w:pPr>
            <w:spacing w:line="160" w:lineRule="exact"/>
            <w:rPr>
              <w:rFonts w:ascii="Arial" w:hAnsi="Arial"/>
              <w:sz w:val="10"/>
              <w:lang w:val="de-DE"/>
            </w:rPr>
          </w:pPr>
          <w:r>
            <w:rPr>
              <w:rFonts w:ascii="Arial" w:hAnsi="Arial"/>
              <w:sz w:val="10"/>
              <w:lang w:val="de-DE"/>
            </w:rPr>
            <w:t>WWF-Welt Natur Fonds</w:t>
          </w:r>
        </w:p>
        <w:p w:rsidR="00146D6B" w:rsidRDefault="00146D6B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Also known as World Wildlife Fund</w:t>
          </w:r>
        </w:p>
      </w:tc>
    </w:tr>
  </w:tbl>
  <w:p w:rsidR="00146D6B" w:rsidRDefault="00146D6B">
    <w:pPr>
      <w:framePr w:wrap="notBeside" w:vAnchor="page" w:hAnchor="page" w:x="7202" w:y="15985"/>
    </w:pPr>
  </w:p>
  <w:p w:rsidR="00146D6B" w:rsidRDefault="00146D6B">
    <w:pPr>
      <w:framePr w:wrap="notBeside" w:vAnchor="page" w:hAnchor="page" w:x="7202" w:y="15985"/>
    </w:pPr>
  </w:p>
  <w:p w:rsidR="00146D6B" w:rsidRDefault="00146D6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4E" w:rsidRDefault="0008454E">
      <w:r>
        <w:separator/>
      </w:r>
    </w:p>
  </w:footnote>
  <w:footnote w:type="continuationSeparator" w:id="0">
    <w:p w:rsidR="0008454E" w:rsidRDefault="00084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57" w:rsidRDefault="004941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6B" w:rsidRDefault="001A5AFB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23495</wp:posOffset>
          </wp:positionH>
          <wp:positionV relativeFrom="paragraph">
            <wp:posOffset>2540</wp:posOffset>
          </wp:positionV>
          <wp:extent cx="2955290" cy="9696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6B" w:rsidRDefault="001A5AFB">
    <w:pPr>
      <w:pStyle w:val="Nagwek"/>
      <w:spacing w:line="80" w:lineRule="exact"/>
      <w:rPr>
        <w:sz w:val="16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align>left</wp:align>
          </wp:positionH>
          <wp:positionV relativeFrom="paragraph">
            <wp:posOffset>2540</wp:posOffset>
          </wp:positionV>
          <wp:extent cx="2955290" cy="9696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146D6B">
      <w:trPr>
        <w:jc w:val="right"/>
      </w:trPr>
      <w:tc>
        <w:tcPr>
          <w:tcW w:w="1814" w:type="dxa"/>
        </w:tcPr>
        <w:p w:rsidR="00146D6B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 xml:space="preserve">ul. </w:t>
          </w:r>
          <w:r w:rsidR="001A5AFB">
            <w:rPr>
              <w:rFonts w:ascii="Arial" w:hAnsi="Arial"/>
              <w:sz w:val="16"/>
              <w:lang w:val="pl-PL"/>
            </w:rPr>
            <w:t>Gandhiego</w:t>
          </w:r>
          <w:r>
            <w:rPr>
              <w:rFonts w:ascii="Arial" w:hAnsi="Arial"/>
              <w:sz w:val="16"/>
              <w:lang w:val="pl-PL"/>
            </w:rPr>
            <w:t xml:space="preserve"> 3</w:t>
          </w: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</w:t>
          </w:r>
          <w:r w:rsidR="001A5AFB">
            <w:rPr>
              <w:rFonts w:ascii="Arial" w:hAnsi="Arial"/>
              <w:sz w:val="16"/>
              <w:lang w:val="pl-PL"/>
            </w:rPr>
            <w:t>645</w:t>
          </w:r>
          <w:r>
            <w:rPr>
              <w:rFonts w:ascii="Arial" w:hAnsi="Arial"/>
              <w:sz w:val="16"/>
              <w:lang w:val="pl-PL"/>
            </w:rPr>
            <w:t xml:space="preserve"> Warszawa</w:t>
          </w: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Tel:  +48 22 849 8469</w:t>
          </w: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+48 22 848 7364</w:t>
          </w: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+48 22 848 7592</w:t>
          </w: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+48 22 848 7593</w:t>
          </w: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Fax: +48 22 646 3672</w:t>
          </w:r>
        </w:p>
        <w:p w:rsidR="00146D6B" w:rsidRDefault="00146D6B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www.wwf.pl</w:t>
          </w:r>
        </w:p>
      </w:tc>
    </w:tr>
  </w:tbl>
  <w:p w:rsidR="00146D6B" w:rsidRDefault="00146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FBE"/>
    <w:multiLevelType w:val="hybridMultilevel"/>
    <w:tmpl w:val="E8604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9D5"/>
    <w:multiLevelType w:val="hybridMultilevel"/>
    <w:tmpl w:val="0CA6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3C"/>
    <w:rsid w:val="0004613C"/>
    <w:rsid w:val="00050693"/>
    <w:rsid w:val="00080895"/>
    <w:rsid w:val="0008454E"/>
    <w:rsid w:val="00146D6B"/>
    <w:rsid w:val="001A5AFB"/>
    <w:rsid w:val="00251E14"/>
    <w:rsid w:val="002F2FA7"/>
    <w:rsid w:val="00321EF6"/>
    <w:rsid w:val="00364D05"/>
    <w:rsid w:val="00494157"/>
    <w:rsid w:val="004D68DD"/>
    <w:rsid w:val="00510CE7"/>
    <w:rsid w:val="00532161"/>
    <w:rsid w:val="00582325"/>
    <w:rsid w:val="00650AD0"/>
    <w:rsid w:val="00677127"/>
    <w:rsid w:val="006E45D9"/>
    <w:rsid w:val="00705E0D"/>
    <w:rsid w:val="00774BFC"/>
    <w:rsid w:val="007C3EA7"/>
    <w:rsid w:val="00802C4A"/>
    <w:rsid w:val="00806750"/>
    <w:rsid w:val="0085233E"/>
    <w:rsid w:val="00886746"/>
    <w:rsid w:val="00894F4F"/>
    <w:rsid w:val="00925027"/>
    <w:rsid w:val="0093485A"/>
    <w:rsid w:val="00980935"/>
    <w:rsid w:val="009911F5"/>
    <w:rsid w:val="009E0520"/>
    <w:rsid w:val="00A05F4C"/>
    <w:rsid w:val="00AB7AA7"/>
    <w:rsid w:val="00B024F7"/>
    <w:rsid w:val="00B52A69"/>
    <w:rsid w:val="00BA4E8D"/>
    <w:rsid w:val="00BE515F"/>
    <w:rsid w:val="00C86375"/>
    <w:rsid w:val="00CC1551"/>
    <w:rsid w:val="00CC47E5"/>
    <w:rsid w:val="00D243A0"/>
    <w:rsid w:val="00D27732"/>
    <w:rsid w:val="00D64632"/>
    <w:rsid w:val="00D76C9F"/>
    <w:rsid w:val="00E56925"/>
    <w:rsid w:val="00EF6422"/>
    <w:rsid w:val="00F7630D"/>
    <w:rsid w:val="00F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BA4C85-A2BD-498B-A6FA-7D7FF6A0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47E5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text">
    <w:name w:val="text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Hipercze">
    <w:name w:val="Hyperlink"/>
    <w:uiPriority w:val="99"/>
    <w:unhideWhenUsed/>
    <w:rsid w:val="00B52A69"/>
    <w:rPr>
      <w:color w:val="0000FF"/>
      <w:u w:val="single"/>
    </w:rPr>
  </w:style>
  <w:style w:type="paragraph" w:customStyle="1" w:styleId="typedaddress">
    <w:name w:val="typed address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a1">
    <w:name w:val="Data1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address">
    <w:name w:val="address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customStyle="1" w:styleId="corplegal">
    <w:name w:val="corp/legal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pPr>
      <w:ind w:left="624" w:hanging="284"/>
    </w:pPr>
  </w:style>
  <w:style w:type="paragraph" w:customStyle="1" w:styleId="Slogan">
    <w:name w:val="Slogan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styleId="Tekstprzypisudolnego">
    <w:name w:val="footnote text"/>
    <w:basedOn w:val="Normalny"/>
    <w:link w:val="TekstprzypisudolnegoZnak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unhideWhenUsed/>
    <w:rsid w:val="004D6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8DD"/>
    <w:pPr>
      <w:spacing w:after="160"/>
    </w:pPr>
    <w:rPr>
      <w:rFonts w:asciiTheme="minorHAnsi" w:eastAsiaTheme="minorHAnsi" w:hAnsiTheme="minorHAnsi" w:cstheme="minorBidi"/>
      <w:sz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8DD"/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C47E5"/>
    <w:rPr>
      <w:rFonts w:ascii="Calibri Light" w:hAnsi="Calibri Light"/>
      <w:color w:val="2E74B5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8867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%2048%206018170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chmielewski@wwf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%2B48%2022%20849%2084%206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Name</vt:lpstr>
    </vt:vector>
  </TitlesOfParts>
  <Company>River Design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Marta Grzybowska</dc:creator>
  <cp:keywords/>
  <cp:lastModifiedBy>Piotr Chmielewski</cp:lastModifiedBy>
  <cp:revision>2</cp:revision>
  <cp:lastPrinted>2011-06-17T08:44:00Z</cp:lastPrinted>
  <dcterms:created xsi:type="dcterms:W3CDTF">2019-03-20T09:46:00Z</dcterms:created>
  <dcterms:modified xsi:type="dcterms:W3CDTF">2019-03-20T09:46:00Z</dcterms:modified>
</cp:coreProperties>
</file>