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BA9" w:rsidRPr="00615A33" w:rsidRDefault="00C62BA9" w:rsidP="00C62BA9">
      <w:pPr>
        <w:widowControl w:val="0"/>
        <w:suppressAutoHyphens/>
        <w:jc w:val="both"/>
        <w:textAlignment w:val="baseline"/>
        <w:rPr>
          <w:rFonts w:asciiTheme="minorHAnsi" w:hAnsiTheme="minorHAnsi"/>
          <w:sz w:val="22"/>
          <w:szCs w:val="22"/>
          <w:lang w:val="x-none" w:eastAsia="x-none"/>
        </w:rPr>
      </w:pPr>
      <w:r w:rsidRPr="00615A33">
        <w:rPr>
          <w:rFonts w:asciiTheme="minorHAnsi" w:hAnsiTheme="minorHAnsi"/>
          <w:sz w:val="22"/>
          <w:szCs w:val="22"/>
          <w:lang w:val="x-none" w:eastAsia="x-none"/>
        </w:rPr>
        <w:t xml:space="preserve">Fundacja WWF Polska </w:t>
      </w:r>
      <w:r w:rsidRPr="00615A33">
        <w:rPr>
          <w:rFonts w:asciiTheme="minorHAnsi" w:hAnsiTheme="minorHAnsi"/>
          <w:sz w:val="22"/>
          <w:szCs w:val="22"/>
          <w:lang w:val="x-none" w:eastAsia="x-none"/>
        </w:rPr>
        <w:tab/>
      </w:r>
      <w:r w:rsidRPr="00615A33">
        <w:rPr>
          <w:rFonts w:asciiTheme="minorHAnsi" w:hAnsiTheme="minorHAnsi"/>
          <w:sz w:val="22"/>
          <w:szCs w:val="22"/>
          <w:lang w:val="x-none" w:eastAsia="x-none"/>
        </w:rPr>
        <w:tab/>
      </w:r>
      <w:r w:rsidRPr="00615A33">
        <w:rPr>
          <w:rFonts w:asciiTheme="minorHAnsi" w:hAnsiTheme="minorHAnsi"/>
          <w:sz w:val="22"/>
          <w:szCs w:val="22"/>
          <w:lang w:val="x-none" w:eastAsia="x-none"/>
        </w:rPr>
        <w:tab/>
      </w:r>
      <w:r w:rsidRPr="00615A33">
        <w:rPr>
          <w:rFonts w:asciiTheme="minorHAnsi" w:hAnsiTheme="minorHAnsi"/>
          <w:sz w:val="22"/>
          <w:szCs w:val="22"/>
          <w:lang w:val="x-none" w:eastAsia="x-none"/>
        </w:rPr>
        <w:tab/>
        <w:t xml:space="preserve"> </w:t>
      </w:r>
      <w:r w:rsidRPr="00615A33">
        <w:rPr>
          <w:rFonts w:asciiTheme="minorHAnsi" w:hAnsiTheme="minorHAnsi"/>
          <w:sz w:val="22"/>
          <w:szCs w:val="22"/>
          <w:lang w:val="x-none" w:eastAsia="x-none"/>
        </w:rPr>
        <w:tab/>
      </w:r>
      <w:r w:rsidRPr="00615A33">
        <w:rPr>
          <w:rFonts w:asciiTheme="minorHAnsi" w:hAnsiTheme="minorHAnsi"/>
          <w:sz w:val="22"/>
          <w:szCs w:val="22"/>
          <w:lang w:val="x-none" w:eastAsia="x-none"/>
        </w:rPr>
        <w:tab/>
        <w:t>Tel.: +48 22 849 84 69</w:t>
      </w:r>
    </w:p>
    <w:p w:rsidR="00C62BA9" w:rsidRPr="00615A33" w:rsidRDefault="00C62BA9" w:rsidP="00C62BA9">
      <w:pPr>
        <w:widowControl w:val="0"/>
        <w:suppressAutoHyphens/>
        <w:jc w:val="both"/>
        <w:textAlignment w:val="baseline"/>
        <w:rPr>
          <w:rFonts w:asciiTheme="minorHAnsi" w:hAnsiTheme="minorHAnsi"/>
          <w:sz w:val="22"/>
          <w:szCs w:val="22"/>
          <w:lang w:val="x-none" w:eastAsia="x-none"/>
        </w:rPr>
      </w:pPr>
      <w:r w:rsidRPr="00615A33">
        <w:rPr>
          <w:rFonts w:asciiTheme="minorHAnsi" w:hAnsiTheme="minorHAnsi"/>
          <w:sz w:val="22"/>
          <w:szCs w:val="22"/>
          <w:lang w:val="x-none" w:eastAsia="x-none"/>
        </w:rPr>
        <w:t xml:space="preserve">ul. </w:t>
      </w:r>
      <w:r w:rsidRPr="00615A33">
        <w:rPr>
          <w:rFonts w:asciiTheme="minorHAnsi" w:hAnsiTheme="minorHAnsi"/>
          <w:sz w:val="22"/>
          <w:szCs w:val="22"/>
          <w:lang w:eastAsia="x-none"/>
        </w:rPr>
        <w:t>M. Gandhiego</w:t>
      </w:r>
      <w:r w:rsidRPr="00615A33">
        <w:rPr>
          <w:rFonts w:asciiTheme="minorHAnsi" w:hAnsiTheme="minorHAnsi"/>
          <w:sz w:val="22"/>
          <w:szCs w:val="22"/>
          <w:lang w:val="x-none" w:eastAsia="x-none"/>
        </w:rPr>
        <w:t xml:space="preserve"> 3</w:t>
      </w:r>
      <w:r w:rsidRPr="00615A33">
        <w:rPr>
          <w:rFonts w:asciiTheme="minorHAnsi" w:hAnsiTheme="minorHAnsi"/>
          <w:sz w:val="22"/>
          <w:szCs w:val="22"/>
          <w:lang w:val="x-none" w:eastAsia="x-none"/>
        </w:rPr>
        <w:tab/>
      </w:r>
      <w:r w:rsidRPr="00615A33">
        <w:rPr>
          <w:rFonts w:asciiTheme="minorHAnsi" w:hAnsiTheme="minorHAnsi"/>
          <w:sz w:val="22"/>
          <w:szCs w:val="22"/>
          <w:lang w:val="x-none" w:eastAsia="x-none"/>
        </w:rPr>
        <w:tab/>
      </w:r>
      <w:r w:rsidRPr="00615A33">
        <w:rPr>
          <w:rFonts w:asciiTheme="minorHAnsi" w:hAnsiTheme="minorHAnsi"/>
          <w:sz w:val="22"/>
          <w:szCs w:val="22"/>
          <w:lang w:val="x-none" w:eastAsia="x-none"/>
        </w:rPr>
        <w:tab/>
      </w:r>
      <w:r w:rsidRPr="00615A33">
        <w:rPr>
          <w:rFonts w:asciiTheme="minorHAnsi" w:hAnsiTheme="minorHAnsi"/>
          <w:sz w:val="22"/>
          <w:szCs w:val="22"/>
          <w:lang w:val="x-none" w:eastAsia="x-none"/>
        </w:rPr>
        <w:tab/>
      </w:r>
      <w:r w:rsidRPr="00615A33">
        <w:rPr>
          <w:rFonts w:asciiTheme="minorHAnsi" w:hAnsiTheme="minorHAnsi"/>
          <w:sz w:val="22"/>
          <w:szCs w:val="22"/>
          <w:lang w:val="x-none" w:eastAsia="x-none"/>
        </w:rPr>
        <w:tab/>
      </w:r>
      <w:r w:rsidRPr="00615A33">
        <w:rPr>
          <w:rFonts w:asciiTheme="minorHAnsi" w:hAnsiTheme="minorHAnsi"/>
          <w:sz w:val="22"/>
          <w:szCs w:val="22"/>
          <w:lang w:val="x-none" w:eastAsia="x-none"/>
        </w:rPr>
        <w:tab/>
        <w:t>Fax: +48 22 646 36 72</w:t>
      </w:r>
      <w:r w:rsidRPr="00615A33">
        <w:rPr>
          <w:rFonts w:asciiTheme="minorHAnsi" w:hAnsiTheme="minorHAnsi"/>
          <w:sz w:val="22"/>
          <w:szCs w:val="22"/>
          <w:lang w:val="x-none" w:eastAsia="x-none"/>
        </w:rPr>
        <w:tab/>
      </w:r>
    </w:p>
    <w:p w:rsidR="00C62BA9" w:rsidRPr="00615A33" w:rsidRDefault="00C62BA9" w:rsidP="00C62BA9">
      <w:pPr>
        <w:widowControl w:val="0"/>
        <w:suppressAutoHyphens/>
        <w:jc w:val="both"/>
        <w:textAlignment w:val="baseline"/>
        <w:rPr>
          <w:rFonts w:asciiTheme="minorHAnsi" w:hAnsiTheme="minorHAnsi"/>
          <w:sz w:val="22"/>
          <w:szCs w:val="22"/>
          <w:lang w:val="x-none" w:eastAsia="x-none"/>
        </w:rPr>
      </w:pPr>
      <w:r w:rsidRPr="00615A33">
        <w:rPr>
          <w:rFonts w:asciiTheme="minorHAnsi" w:hAnsiTheme="minorHAnsi"/>
          <w:sz w:val="22"/>
          <w:szCs w:val="22"/>
          <w:lang w:val="x-none" w:eastAsia="x-none"/>
        </w:rPr>
        <w:t xml:space="preserve">02-645 Warszawa  </w:t>
      </w:r>
      <w:r w:rsidRPr="00615A33">
        <w:rPr>
          <w:rFonts w:asciiTheme="minorHAnsi" w:hAnsiTheme="minorHAnsi"/>
          <w:sz w:val="22"/>
          <w:szCs w:val="22"/>
          <w:lang w:val="x-none" w:eastAsia="x-none"/>
        </w:rPr>
        <w:tab/>
      </w:r>
      <w:r w:rsidRPr="00615A33">
        <w:rPr>
          <w:rFonts w:asciiTheme="minorHAnsi" w:hAnsiTheme="minorHAnsi"/>
          <w:sz w:val="22"/>
          <w:szCs w:val="22"/>
          <w:lang w:val="x-none" w:eastAsia="x-none"/>
        </w:rPr>
        <w:tab/>
      </w:r>
      <w:r w:rsidRPr="00615A33">
        <w:rPr>
          <w:rFonts w:asciiTheme="minorHAnsi" w:hAnsiTheme="minorHAnsi"/>
          <w:sz w:val="22"/>
          <w:szCs w:val="22"/>
          <w:lang w:val="x-none" w:eastAsia="x-none"/>
        </w:rPr>
        <w:tab/>
      </w:r>
      <w:r w:rsidRPr="00615A33">
        <w:rPr>
          <w:rFonts w:asciiTheme="minorHAnsi" w:hAnsiTheme="minorHAnsi"/>
          <w:sz w:val="22"/>
          <w:szCs w:val="22"/>
          <w:lang w:val="x-none" w:eastAsia="x-none"/>
        </w:rPr>
        <w:tab/>
      </w:r>
      <w:r w:rsidRPr="00615A33">
        <w:rPr>
          <w:rFonts w:asciiTheme="minorHAnsi" w:hAnsiTheme="minorHAnsi"/>
          <w:sz w:val="22"/>
          <w:szCs w:val="22"/>
          <w:lang w:val="x-none" w:eastAsia="x-none"/>
        </w:rPr>
        <w:tab/>
      </w:r>
      <w:r w:rsidRPr="00615A33">
        <w:rPr>
          <w:rFonts w:asciiTheme="minorHAnsi" w:hAnsiTheme="minorHAnsi"/>
          <w:sz w:val="22"/>
          <w:szCs w:val="22"/>
          <w:lang w:val="x-none" w:eastAsia="x-none"/>
        </w:rPr>
        <w:tab/>
        <w:t>www.wwf.pl</w:t>
      </w:r>
    </w:p>
    <w:p w:rsidR="00C62BA9" w:rsidRPr="00615A33" w:rsidRDefault="00C62BA9" w:rsidP="00C62BA9">
      <w:pPr>
        <w:widowControl w:val="0"/>
        <w:suppressAutoHyphens/>
        <w:spacing w:after="120"/>
        <w:jc w:val="both"/>
        <w:textAlignment w:val="baseline"/>
        <w:rPr>
          <w:rFonts w:asciiTheme="minorHAnsi" w:hAnsiTheme="minorHAnsi"/>
          <w:sz w:val="22"/>
          <w:szCs w:val="22"/>
          <w:lang w:val="x-none" w:eastAsia="x-none"/>
        </w:rPr>
      </w:pPr>
    </w:p>
    <w:p w:rsidR="00C62BA9" w:rsidRPr="00615A33" w:rsidRDefault="00C62BA9" w:rsidP="00C62BA9">
      <w:pPr>
        <w:widowControl w:val="0"/>
        <w:suppressAutoHyphens/>
        <w:spacing w:after="120"/>
        <w:jc w:val="both"/>
        <w:textAlignment w:val="baseline"/>
        <w:rPr>
          <w:rFonts w:asciiTheme="minorHAnsi" w:hAnsiTheme="minorHAnsi"/>
          <w:b/>
          <w:i/>
          <w:sz w:val="22"/>
          <w:szCs w:val="22"/>
          <w:lang w:eastAsia="x-none"/>
        </w:rPr>
      </w:pPr>
      <w:r w:rsidRPr="00615A33">
        <w:rPr>
          <w:rFonts w:asciiTheme="minorHAnsi" w:hAnsiTheme="minorHAnsi"/>
          <w:sz w:val="22"/>
          <w:szCs w:val="22"/>
          <w:lang w:val="x-none" w:eastAsia="x-none"/>
        </w:rPr>
        <w:t xml:space="preserve">Nr referencyjny nadany sprawie przez Zamawiającego: </w:t>
      </w:r>
      <w:r w:rsidRPr="00615A33">
        <w:rPr>
          <w:rFonts w:asciiTheme="minorHAnsi" w:hAnsiTheme="minorHAnsi"/>
          <w:sz w:val="22"/>
          <w:szCs w:val="22"/>
          <w:lang w:eastAsia="x-none"/>
        </w:rPr>
        <w:t>01/07/18/</w:t>
      </w:r>
      <w:proofErr w:type="spellStart"/>
      <w:r w:rsidRPr="00615A33">
        <w:rPr>
          <w:rFonts w:asciiTheme="minorHAnsi" w:hAnsiTheme="minorHAnsi"/>
          <w:sz w:val="22"/>
          <w:szCs w:val="22"/>
          <w:lang w:eastAsia="x-none"/>
        </w:rPr>
        <w:t>ECh</w:t>
      </w:r>
      <w:proofErr w:type="spellEnd"/>
      <w:r w:rsidRPr="00615A33">
        <w:rPr>
          <w:rFonts w:asciiTheme="minorHAnsi" w:hAnsiTheme="minorHAnsi"/>
          <w:sz w:val="22"/>
          <w:szCs w:val="22"/>
          <w:lang w:eastAsia="x-none"/>
        </w:rPr>
        <w:t xml:space="preserve"> z dn. </w:t>
      </w:r>
      <w:r w:rsidR="00615A33">
        <w:rPr>
          <w:rFonts w:asciiTheme="minorHAnsi" w:hAnsiTheme="minorHAnsi"/>
          <w:sz w:val="22"/>
          <w:szCs w:val="22"/>
          <w:lang w:eastAsia="x-none"/>
        </w:rPr>
        <w:t>23</w:t>
      </w:r>
      <w:r w:rsidRPr="00615A33">
        <w:rPr>
          <w:rFonts w:asciiTheme="minorHAnsi" w:hAnsiTheme="minorHAnsi"/>
          <w:sz w:val="22"/>
          <w:szCs w:val="22"/>
          <w:lang w:eastAsia="x-none"/>
        </w:rPr>
        <w:t>.07.2018 r.</w:t>
      </w:r>
    </w:p>
    <w:p w:rsidR="00C62BA9" w:rsidRPr="00615A33" w:rsidRDefault="00C62BA9" w:rsidP="00C62BA9">
      <w:pPr>
        <w:widowControl w:val="0"/>
        <w:tabs>
          <w:tab w:val="left" w:pos="2780"/>
        </w:tabs>
        <w:suppressAutoHyphens/>
        <w:spacing w:after="120"/>
        <w:jc w:val="both"/>
        <w:textAlignment w:val="baseline"/>
        <w:rPr>
          <w:rFonts w:asciiTheme="minorHAnsi" w:hAnsiTheme="minorHAnsi"/>
          <w:b/>
          <w:bCs/>
          <w:sz w:val="22"/>
          <w:szCs w:val="22"/>
          <w:lang w:val="x-none" w:eastAsia="x-none"/>
        </w:rPr>
      </w:pPr>
      <w:r w:rsidRPr="00615A33">
        <w:rPr>
          <w:rFonts w:asciiTheme="minorHAnsi" w:hAnsiTheme="minorHAnsi"/>
          <w:b/>
          <w:bCs/>
          <w:sz w:val="22"/>
          <w:szCs w:val="22"/>
          <w:lang w:val="x-none" w:eastAsia="x-none"/>
        </w:rPr>
        <w:tab/>
      </w:r>
    </w:p>
    <w:p w:rsidR="00C62BA9" w:rsidRPr="00615A33" w:rsidRDefault="00C62BA9" w:rsidP="00C62BA9">
      <w:pPr>
        <w:widowControl w:val="0"/>
        <w:suppressAutoHyphens/>
        <w:spacing w:after="120"/>
        <w:jc w:val="center"/>
        <w:textAlignment w:val="baseline"/>
        <w:rPr>
          <w:rFonts w:asciiTheme="minorHAnsi" w:hAnsiTheme="minorHAnsi"/>
          <w:b/>
          <w:bCs/>
          <w:lang w:eastAsia="x-none"/>
        </w:rPr>
      </w:pPr>
      <w:r w:rsidRPr="00615A33">
        <w:rPr>
          <w:rFonts w:asciiTheme="minorHAnsi" w:hAnsiTheme="minorHAnsi"/>
          <w:b/>
          <w:bCs/>
          <w:lang w:eastAsia="x-none"/>
        </w:rPr>
        <w:t>ZAPYTANIE OFERTOWE:</w:t>
      </w:r>
    </w:p>
    <w:p w:rsidR="00C62BA9" w:rsidRPr="00615A33" w:rsidRDefault="00C62BA9" w:rsidP="00C62BA9">
      <w:pPr>
        <w:widowControl w:val="0"/>
        <w:suppressAutoHyphens/>
        <w:spacing w:after="120"/>
        <w:jc w:val="center"/>
        <w:textAlignment w:val="baseline"/>
        <w:rPr>
          <w:rFonts w:asciiTheme="minorHAnsi" w:hAnsiTheme="minorHAnsi"/>
          <w:b/>
          <w:bCs/>
          <w:sz w:val="22"/>
          <w:lang w:eastAsia="x-none"/>
        </w:rPr>
      </w:pPr>
      <w:r w:rsidRPr="00615A33">
        <w:rPr>
          <w:rFonts w:asciiTheme="minorHAnsi" w:hAnsiTheme="minorHAnsi"/>
          <w:b/>
          <w:bCs/>
          <w:sz w:val="22"/>
          <w:lang w:eastAsia="x-none"/>
        </w:rPr>
        <w:t xml:space="preserve">ZAPEWNIENIE CATERINGU NA POTRZEBY KONFERENCJI </w:t>
      </w:r>
    </w:p>
    <w:p w:rsidR="00C62BA9" w:rsidRPr="00615A33" w:rsidRDefault="00C62BA9" w:rsidP="00C62BA9">
      <w:pPr>
        <w:widowControl w:val="0"/>
        <w:suppressAutoHyphens/>
        <w:spacing w:after="120"/>
        <w:jc w:val="center"/>
        <w:textAlignment w:val="baseline"/>
        <w:rPr>
          <w:rFonts w:asciiTheme="minorHAnsi" w:hAnsiTheme="minorHAnsi"/>
          <w:b/>
          <w:sz w:val="22"/>
          <w:szCs w:val="22"/>
          <w:lang w:eastAsia="x-none"/>
        </w:rPr>
      </w:pPr>
      <w:r w:rsidRPr="00615A33">
        <w:rPr>
          <w:rFonts w:asciiTheme="minorHAnsi" w:hAnsiTheme="minorHAnsi"/>
          <w:b/>
          <w:bCs/>
          <w:sz w:val="22"/>
          <w:lang w:eastAsia="x-none"/>
        </w:rPr>
        <w:t>“GOSPODARSKA O OBIEGU ZAMKNIĘTYM – NOWA UTOPIA CZY DROGA KONIECZNA”</w:t>
      </w:r>
    </w:p>
    <w:p w:rsidR="00C62BA9" w:rsidRPr="00615A33" w:rsidRDefault="00C62BA9" w:rsidP="00C62BA9">
      <w:pPr>
        <w:widowControl w:val="0"/>
        <w:suppressAutoHyphens/>
        <w:spacing w:after="120"/>
        <w:jc w:val="center"/>
        <w:textAlignment w:val="baseline"/>
        <w:rPr>
          <w:rFonts w:asciiTheme="minorHAnsi" w:hAnsiTheme="minorHAnsi"/>
          <w:b/>
          <w:bCs/>
          <w:lang w:eastAsia="x-none"/>
        </w:rPr>
      </w:pPr>
    </w:p>
    <w:p w:rsidR="00C62BA9" w:rsidRPr="00615A33" w:rsidRDefault="00C62BA9" w:rsidP="00C62BA9">
      <w:pPr>
        <w:widowControl w:val="0"/>
        <w:numPr>
          <w:ilvl w:val="0"/>
          <w:numId w:val="1"/>
        </w:numPr>
        <w:suppressAutoHyphens/>
        <w:autoSpaceDE w:val="0"/>
        <w:autoSpaceDN w:val="0"/>
        <w:adjustRightInd w:val="0"/>
        <w:spacing w:after="120" w:line="360" w:lineRule="atLeast"/>
        <w:ind w:left="426" w:hanging="426"/>
        <w:jc w:val="both"/>
        <w:textAlignment w:val="baseline"/>
        <w:rPr>
          <w:rFonts w:asciiTheme="minorHAnsi" w:hAnsiTheme="minorHAnsi"/>
          <w:b/>
          <w:bCs/>
          <w:spacing w:val="-2"/>
          <w:lang w:val="x-none" w:eastAsia="x-none"/>
        </w:rPr>
      </w:pPr>
      <w:r w:rsidRPr="00615A33">
        <w:rPr>
          <w:rFonts w:asciiTheme="minorHAnsi" w:hAnsiTheme="minorHAnsi"/>
          <w:b/>
          <w:bCs/>
          <w:spacing w:val="-2"/>
          <w:lang w:val="x-none" w:eastAsia="x-none"/>
        </w:rPr>
        <w:t xml:space="preserve">Określenie przedmiotu zamówienia </w:t>
      </w:r>
    </w:p>
    <w:p w:rsidR="00C62BA9" w:rsidRPr="00615A33" w:rsidRDefault="00C62BA9" w:rsidP="00C62BA9">
      <w:pPr>
        <w:widowControl w:val="0"/>
        <w:autoSpaceDE w:val="0"/>
        <w:autoSpaceDN w:val="0"/>
        <w:adjustRightInd w:val="0"/>
        <w:textAlignment w:val="baseline"/>
        <w:rPr>
          <w:rFonts w:asciiTheme="minorHAnsi" w:hAnsiTheme="minorHAnsi"/>
          <w:bCs/>
          <w:sz w:val="22"/>
          <w:szCs w:val="22"/>
        </w:rPr>
      </w:pPr>
      <w:r w:rsidRPr="00615A33">
        <w:rPr>
          <w:rFonts w:asciiTheme="minorHAnsi" w:hAnsiTheme="minorHAnsi"/>
          <w:bCs/>
          <w:sz w:val="22"/>
          <w:szCs w:val="22"/>
        </w:rPr>
        <w:t xml:space="preserve">Przedmiotem zamówienia jest zapewnienie </w:t>
      </w:r>
      <w:r w:rsidRPr="00615A33">
        <w:rPr>
          <w:rFonts w:asciiTheme="minorHAnsi" w:hAnsiTheme="minorHAnsi"/>
          <w:bCs/>
          <w:sz w:val="22"/>
          <w:lang w:eastAsia="x-none"/>
        </w:rPr>
        <w:t>cateringu na potrzeby konferencji „Gospodarka o obiegu zamkniętym – nowa utopia czy droga konieczna”, która odbędzie się 19 września 2018 roku w Szkole Głównej Handlowej, Budynek C, Niepodległości 128, 02-554 Warszawa, Aula I.</w:t>
      </w:r>
    </w:p>
    <w:p w:rsidR="00C62BA9" w:rsidRPr="00615A33" w:rsidRDefault="00C62BA9" w:rsidP="00C62BA9">
      <w:pPr>
        <w:widowControl w:val="0"/>
        <w:autoSpaceDE w:val="0"/>
        <w:autoSpaceDN w:val="0"/>
        <w:adjustRightInd w:val="0"/>
        <w:jc w:val="both"/>
        <w:textAlignment w:val="baseline"/>
        <w:rPr>
          <w:rFonts w:asciiTheme="minorHAnsi" w:hAnsiTheme="minorHAnsi"/>
          <w:bCs/>
          <w:sz w:val="20"/>
          <w:szCs w:val="22"/>
        </w:rPr>
      </w:pPr>
    </w:p>
    <w:p w:rsidR="00C62BA9" w:rsidRPr="00615A33" w:rsidRDefault="00C62BA9" w:rsidP="00C62BA9">
      <w:pPr>
        <w:widowControl w:val="0"/>
        <w:numPr>
          <w:ilvl w:val="0"/>
          <w:numId w:val="1"/>
        </w:numPr>
        <w:suppressAutoHyphens/>
        <w:autoSpaceDE w:val="0"/>
        <w:autoSpaceDN w:val="0"/>
        <w:adjustRightInd w:val="0"/>
        <w:spacing w:after="120" w:line="360" w:lineRule="atLeast"/>
        <w:ind w:left="426" w:hanging="426"/>
        <w:jc w:val="both"/>
        <w:textAlignment w:val="baseline"/>
        <w:rPr>
          <w:rFonts w:asciiTheme="minorHAnsi" w:hAnsiTheme="minorHAnsi"/>
          <w:b/>
          <w:bCs/>
          <w:spacing w:val="-2"/>
          <w:lang w:val="x-none" w:eastAsia="x-none"/>
        </w:rPr>
      </w:pPr>
      <w:r w:rsidRPr="00615A33">
        <w:rPr>
          <w:rFonts w:asciiTheme="minorHAnsi" w:hAnsiTheme="minorHAnsi"/>
          <w:b/>
          <w:bCs/>
          <w:spacing w:val="-2"/>
          <w:lang w:val="x-none" w:eastAsia="x-none"/>
        </w:rPr>
        <w:t>Zakres i realizacja zamówienia</w:t>
      </w:r>
    </w:p>
    <w:p w:rsidR="00C62BA9" w:rsidRPr="00615A33" w:rsidRDefault="00C62BA9" w:rsidP="00C62BA9">
      <w:pPr>
        <w:ind w:right="15"/>
        <w:jc w:val="both"/>
        <w:rPr>
          <w:rFonts w:asciiTheme="minorHAnsi" w:hAnsiTheme="minorHAnsi"/>
          <w:bCs/>
          <w:sz w:val="22"/>
          <w:szCs w:val="22"/>
        </w:rPr>
      </w:pPr>
      <w:r w:rsidRPr="00615A33">
        <w:rPr>
          <w:rFonts w:asciiTheme="minorHAnsi" w:hAnsiTheme="minorHAnsi"/>
          <w:sz w:val="22"/>
          <w:szCs w:val="22"/>
        </w:rPr>
        <w:t xml:space="preserve">Zapewnienie </w:t>
      </w:r>
      <w:r w:rsidRPr="00615A33">
        <w:rPr>
          <w:rFonts w:asciiTheme="minorHAnsi" w:hAnsiTheme="minorHAnsi"/>
          <w:bCs/>
          <w:sz w:val="22"/>
          <w:lang w:eastAsia="x-none"/>
        </w:rPr>
        <w:t>cateringu na potrzeby konferencji.</w:t>
      </w:r>
    </w:p>
    <w:p w:rsidR="00C62BA9" w:rsidRPr="00615A33" w:rsidRDefault="00C62BA9" w:rsidP="00C62BA9">
      <w:pPr>
        <w:ind w:right="15"/>
        <w:jc w:val="both"/>
        <w:rPr>
          <w:rFonts w:asciiTheme="minorHAnsi" w:hAnsiTheme="minorHAnsi"/>
          <w:bCs/>
          <w:sz w:val="22"/>
          <w:szCs w:val="22"/>
        </w:rPr>
      </w:pPr>
      <w:r w:rsidRPr="00615A33">
        <w:rPr>
          <w:rFonts w:asciiTheme="minorHAnsi" w:hAnsiTheme="minorHAnsi"/>
          <w:bCs/>
          <w:sz w:val="22"/>
          <w:szCs w:val="22"/>
        </w:rPr>
        <w:t>Liczba uczestników: do 180 osób</w:t>
      </w:r>
    </w:p>
    <w:p w:rsidR="00C62BA9" w:rsidRPr="00615A33" w:rsidRDefault="00C62BA9" w:rsidP="00C62BA9">
      <w:pPr>
        <w:ind w:right="15"/>
        <w:jc w:val="both"/>
        <w:rPr>
          <w:rFonts w:asciiTheme="minorHAnsi" w:eastAsia="Calibri" w:hAnsiTheme="minorHAnsi"/>
          <w:sz w:val="22"/>
          <w:szCs w:val="22"/>
          <w:lang w:eastAsia="ar-SA"/>
        </w:rPr>
      </w:pPr>
      <w:r w:rsidRPr="00615A33">
        <w:rPr>
          <w:rFonts w:asciiTheme="minorHAnsi" w:eastAsia="Calibri" w:hAnsiTheme="minorHAnsi"/>
          <w:sz w:val="22"/>
          <w:szCs w:val="22"/>
          <w:lang w:eastAsia="ar-SA"/>
        </w:rPr>
        <w:t>Termin i czas trwania konferencji 19.09.2018 r. godz. 8:30- 16:30</w:t>
      </w:r>
    </w:p>
    <w:p w:rsidR="00C62BA9" w:rsidRPr="00615A33" w:rsidRDefault="00C62BA9" w:rsidP="00C62BA9">
      <w:pPr>
        <w:autoSpaceDE w:val="0"/>
        <w:autoSpaceDN w:val="0"/>
        <w:adjustRightInd w:val="0"/>
        <w:spacing w:line="276" w:lineRule="auto"/>
        <w:ind w:right="15"/>
        <w:jc w:val="both"/>
        <w:rPr>
          <w:rFonts w:asciiTheme="minorHAnsi" w:eastAsia="Calibri" w:hAnsiTheme="minorHAnsi"/>
          <w:b/>
          <w:sz w:val="22"/>
          <w:szCs w:val="22"/>
          <w:lang w:eastAsia="ar-SA"/>
        </w:rPr>
      </w:pPr>
      <w:r w:rsidRPr="00615A33">
        <w:rPr>
          <w:rFonts w:asciiTheme="minorHAnsi" w:eastAsia="Calibri" w:hAnsiTheme="minorHAnsi"/>
          <w:b/>
          <w:sz w:val="22"/>
          <w:szCs w:val="22"/>
          <w:lang w:eastAsia="ar-SA"/>
        </w:rPr>
        <w:t>Usługa cateringu</w:t>
      </w:r>
    </w:p>
    <w:p w:rsidR="00C62BA9" w:rsidRPr="00615A33" w:rsidRDefault="00C62BA9" w:rsidP="00C62BA9">
      <w:pPr>
        <w:numPr>
          <w:ilvl w:val="0"/>
          <w:numId w:val="10"/>
        </w:numPr>
        <w:autoSpaceDE w:val="0"/>
        <w:autoSpaceDN w:val="0"/>
        <w:adjustRightInd w:val="0"/>
        <w:spacing w:line="276" w:lineRule="auto"/>
        <w:ind w:right="15"/>
        <w:jc w:val="both"/>
        <w:rPr>
          <w:rFonts w:asciiTheme="minorHAnsi" w:eastAsia="Calibri" w:hAnsiTheme="minorHAnsi"/>
          <w:sz w:val="22"/>
          <w:szCs w:val="22"/>
          <w:lang w:eastAsia="ar-SA"/>
        </w:rPr>
      </w:pPr>
      <w:r w:rsidRPr="00615A33">
        <w:rPr>
          <w:rFonts w:asciiTheme="minorHAnsi" w:eastAsia="Calibri" w:hAnsiTheme="minorHAnsi"/>
          <w:sz w:val="22"/>
          <w:szCs w:val="22"/>
          <w:lang w:eastAsia="ar-SA"/>
        </w:rPr>
        <w:t>zapewnienie cateringu w postaci przerw kawowych ciągłych (kawa i herbata z certyfikatem Fair Trade, woda, cukier, mleko, cytryna, owoce, bakalie) w czasie trwania konferencji;</w:t>
      </w:r>
    </w:p>
    <w:p w:rsidR="00C62BA9" w:rsidRPr="00615A33" w:rsidRDefault="00C62BA9" w:rsidP="00C62BA9">
      <w:pPr>
        <w:numPr>
          <w:ilvl w:val="0"/>
          <w:numId w:val="10"/>
        </w:numPr>
        <w:autoSpaceDE w:val="0"/>
        <w:autoSpaceDN w:val="0"/>
        <w:adjustRightInd w:val="0"/>
        <w:spacing w:line="276" w:lineRule="auto"/>
        <w:ind w:right="15"/>
        <w:jc w:val="both"/>
        <w:rPr>
          <w:rFonts w:asciiTheme="minorHAnsi" w:eastAsia="Calibri" w:hAnsiTheme="minorHAnsi"/>
          <w:sz w:val="22"/>
          <w:szCs w:val="22"/>
          <w:lang w:eastAsia="ar-SA"/>
        </w:rPr>
      </w:pPr>
      <w:r w:rsidRPr="00615A33">
        <w:rPr>
          <w:rFonts w:asciiTheme="minorHAnsi" w:eastAsia="Calibri" w:hAnsiTheme="minorHAnsi"/>
          <w:sz w:val="22"/>
          <w:szCs w:val="22"/>
          <w:lang w:eastAsia="ar-SA"/>
        </w:rPr>
        <w:t>zapewnienie obiadu wegetariańskiego (bez mięsa i ryb): zupa, drugie danie, deser w trakcie konferencji;</w:t>
      </w:r>
    </w:p>
    <w:p w:rsidR="00C62BA9" w:rsidRPr="00615A33" w:rsidRDefault="00C62BA9" w:rsidP="00C62BA9">
      <w:pPr>
        <w:numPr>
          <w:ilvl w:val="0"/>
          <w:numId w:val="10"/>
        </w:numPr>
        <w:autoSpaceDE w:val="0"/>
        <w:autoSpaceDN w:val="0"/>
        <w:adjustRightInd w:val="0"/>
        <w:spacing w:line="276" w:lineRule="auto"/>
        <w:ind w:right="15"/>
        <w:jc w:val="both"/>
        <w:rPr>
          <w:rFonts w:asciiTheme="minorHAnsi" w:eastAsia="Calibri" w:hAnsiTheme="minorHAnsi"/>
          <w:sz w:val="22"/>
          <w:szCs w:val="22"/>
          <w:lang w:eastAsia="ar-SA"/>
        </w:rPr>
      </w:pPr>
      <w:r w:rsidRPr="00615A33">
        <w:rPr>
          <w:rFonts w:asciiTheme="minorHAnsi" w:eastAsia="Calibri" w:hAnsiTheme="minorHAnsi"/>
          <w:sz w:val="22"/>
          <w:szCs w:val="22"/>
          <w:lang w:eastAsia="ar-SA"/>
        </w:rPr>
        <w:t>posiłki nie powinny być serwowane w naczyniach i opakowaniach jednorazowych, napoje nie powinny być serwowane w naczyniach jednorazowych i opakowaniach zbiorczych typu kartony, butelki (preferowana woda kranowa);</w:t>
      </w:r>
    </w:p>
    <w:p w:rsidR="00C62BA9" w:rsidRPr="00615A33" w:rsidRDefault="00C62BA9" w:rsidP="00C62BA9">
      <w:pPr>
        <w:numPr>
          <w:ilvl w:val="0"/>
          <w:numId w:val="10"/>
        </w:numPr>
        <w:autoSpaceDE w:val="0"/>
        <w:autoSpaceDN w:val="0"/>
        <w:adjustRightInd w:val="0"/>
        <w:spacing w:line="276" w:lineRule="auto"/>
        <w:ind w:right="15"/>
        <w:jc w:val="both"/>
        <w:rPr>
          <w:rFonts w:asciiTheme="minorHAnsi" w:eastAsia="Calibri" w:hAnsiTheme="minorHAnsi"/>
          <w:sz w:val="22"/>
          <w:szCs w:val="22"/>
          <w:lang w:eastAsia="ar-SA"/>
        </w:rPr>
      </w:pPr>
      <w:r w:rsidRPr="00615A33">
        <w:rPr>
          <w:rFonts w:asciiTheme="minorHAnsi" w:eastAsia="Calibri" w:hAnsiTheme="minorHAnsi"/>
          <w:sz w:val="22"/>
          <w:szCs w:val="22"/>
          <w:lang w:eastAsia="ar-SA"/>
        </w:rPr>
        <w:t>catering powinien być serwowany w formie szwedzkiego stołu;</w:t>
      </w:r>
    </w:p>
    <w:p w:rsidR="00C62BA9" w:rsidRPr="00615A33" w:rsidRDefault="00C62BA9" w:rsidP="00C62BA9">
      <w:pPr>
        <w:numPr>
          <w:ilvl w:val="0"/>
          <w:numId w:val="10"/>
        </w:numPr>
        <w:autoSpaceDE w:val="0"/>
        <w:autoSpaceDN w:val="0"/>
        <w:adjustRightInd w:val="0"/>
        <w:spacing w:line="276" w:lineRule="auto"/>
        <w:ind w:right="15"/>
        <w:jc w:val="both"/>
        <w:rPr>
          <w:rFonts w:asciiTheme="minorHAnsi" w:eastAsia="Calibri" w:hAnsiTheme="minorHAnsi"/>
          <w:sz w:val="22"/>
          <w:szCs w:val="22"/>
          <w:lang w:eastAsia="ar-SA"/>
        </w:rPr>
      </w:pPr>
      <w:r w:rsidRPr="00615A33">
        <w:rPr>
          <w:rFonts w:asciiTheme="minorHAnsi" w:eastAsia="Calibri" w:hAnsiTheme="minorHAnsi"/>
          <w:sz w:val="22"/>
          <w:szCs w:val="22"/>
          <w:lang w:eastAsia="ar-SA"/>
        </w:rPr>
        <w:t>w przypadku uczestnictwa w warsztacie osób o specjalnych wymogach żywieniowych (weganizm, alergie, itp.), Wykonawca zapewni dla nich odpowiedni posiłek;</w:t>
      </w:r>
    </w:p>
    <w:p w:rsidR="00C62BA9" w:rsidRPr="00615A33" w:rsidRDefault="00C62BA9" w:rsidP="00C62BA9">
      <w:pPr>
        <w:numPr>
          <w:ilvl w:val="0"/>
          <w:numId w:val="10"/>
        </w:numPr>
        <w:autoSpaceDE w:val="0"/>
        <w:autoSpaceDN w:val="0"/>
        <w:adjustRightInd w:val="0"/>
        <w:spacing w:line="276" w:lineRule="auto"/>
        <w:ind w:right="15"/>
        <w:jc w:val="both"/>
        <w:rPr>
          <w:rFonts w:asciiTheme="minorHAnsi" w:eastAsia="Calibri" w:hAnsiTheme="minorHAnsi"/>
          <w:sz w:val="22"/>
          <w:szCs w:val="22"/>
          <w:lang w:eastAsia="ar-SA"/>
        </w:rPr>
      </w:pPr>
      <w:r w:rsidRPr="00615A33">
        <w:rPr>
          <w:rFonts w:asciiTheme="minorHAnsi" w:eastAsia="Calibri" w:hAnsiTheme="minorHAnsi"/>
          <w:sz w:val="22"/>
          <w:szCs w:val="22"/>
          <w:lang w:eastAsia="ar-SA"/>
        </w:rPr>
        <w:t>Wykonawca przedstawi Zamawiającemu proponowane menu co najmniej 5 dni przed warsztatem.</w:t>
      </w:r>
    </w:p>
    <w:p w:rsidR="00C62BA9" w:rsidRPr="00615A33" w:rsidRDefault="00C62BA9" w:rsidP="00C62BA9">
      <w:pPr>
        <w:numPr>
          <w:ilvl w:val="0"/>
          <w:numId w:val="10"/>
        </w:numPr>
        <w:autoSpaceDE w:val="0"/>
        <w:autoSpaceDN w:val="0"/>
        <w:adjustRightInd w:val="0"/>
        <w:spacing w:line="276" w:lineRule="auto"/>
        <w:ind w:right="15"/>
        <w:jc w:val="both"/>
        <w:rPr>
          <w:rFonts w:asciiTheme="minorHAnsi" w:eastAsia="Calibri" w:hAnsiTheme="minorHAnsi"/>
          <w:sz w:val="22"/>
          <w:szCs w:val="22"/>
          <w:lang w:eastAsia="ar-SA"/>
        </w:rPr>
      </w:pPr>
      <w:r w:rsidRPr="00615A33">
        <w:rPr>
          <w:rFonts w:asciiTheme="minorHAnsi" w:hAnsiTheme="minorHAnsi"/>
        </w:rPr>
        <w:t>Wyroby papiernicze, na przykład ręczniki kuchenne lub papierowe serwetki, które będą wykorzystywane w ramach świadczenia usługi, muszą być wykonane z włókien pierwotnych pochodzących z recyklingu lub wyprodukowanych w sposób zrównoważony. Produkty opatrzone certyfikatem dot. standardów zrównoważonej gospodarki leśnej zostaną uznane za spełniające wymogi, przy czym uznane zostaną wszelkie inne odpowiednie dowody, na przykład dokumentacja techniczna producenta lub raport z testów sporządzany przez uznaną instytucję.</w:t>
      </w:r>
    </w:p>
    <w:p w:rsidR="00C62BA9" w:rsidRPr="00615A33" w:rsidRDefault="00C62BA9" w:rsidP="00C62BA9">
      <w:pPr>
        <w:autoSpaceDE w:val="0"/>
        <w:autoSpaceDN w:val="0"/>
        <w:adjustRightInd w:val="0"/>
        <w:spacing w:line="276" w:lineRule="auto"/>
        <w:ind w:right="15"/>
        <w:jc w:val="both"/>
        <w:rPr>
          <w:rFonts w:asciiTheme="minorHAnsi" w:eastAsia="Calibri" w:hAnsiTheme="minorHAnsi"/>
          <w:sz w:val="22"/>
          <w:szCs w:val="22"/>
          <w:lang w:eastAsia="ar-SA"/>
        </w:rPr>
      </w:pPr>
      <w:r w:rsidRPr="00615A33">
        <w:rPr>
          <w:rFonts w:asciiTheme="minorHAnsi" w:eastAsia="Calibri" w:hAnsiTheme="minorHAnsi"/>
          <w:sz w:val="22"/>
          <w:szCs w:val="22"/>
          <w:lang w:eastAsia="ar-SA"/>
        </w:rPr>
        <w:t>Dodatkowe warunki</w:t>
      </w:r>
    </w:p>
    <w:p w:rsidR="00C62BA9" w:rsidRPr="00615A33" w:rsidRDefault="00C62BA9" w:rsidP="00C62BA9">
      <w:pPr>
        <w:numPr>
          <w:ilvl w:val="0"/>
          <w:numId w:val="11"/>
        </w:numPr>
        <w:autoSpaceDE w:val="0"/>
        <w:autoSpaceDN w:val="0"/>
        <w:adjustRightInd w:val="0"/>
        <w:spacing w:line="276" w:lineRule="auto"/>
        <w:ind w:right="15"/>
        <w:jc w:val="both"/>
        <w:rPr>
          <w:rFonts w:asciiTheme="minorHAnsi" w:eastAsia="Calibri" w:hAnsiTheme="minorHAnsi"/>
          <w:sz w:val="22"/>
          <w:szCs w:val="22"/>
          <w:lang w:eastAsia="ar-SA"/>
        </w:rPr>
      </w:pPr>
      <w:r w:rsidRPr="00615A33">
        <w:rPr>
          <w:rFonts w:asciiTheme="minorHAnsi" w:eastAsia="Calibri" w:hAnsiTheme="minorHAnsi"/>
          <w:sz w:val="22"/>
          <w:szCs w:val="22"/>
          <w:lang w:eastAsia="ar-SA"/>
        </w:rPr>
        <w:t>co najmniej 50% produktów użytych do przygotowania posiłków stanowią warzywa i owoce sezonowe, wyprodukowane lokalnie; (</w:t>
      </w:r>
      <w:r w:rsidRPr="00615A33">
        <w:rPr>
          <w:rFonts w:asciiTheme="minorHAnsi" w:hAnsiTheme="minorHAnsi"/>
        </w:rPr>
        <w:t xml:space="preserve">Wykonawca zobowiązany do przedstawienia na </w:t>
      </w:r>
      <w:r w:rsidRPr="00615A33">
        <w:rPr>
          <w:rFonts w:asciiTheme="minorHAnsi" w:hAnsiTheme="minorHAnsi"/>
        </w:rPr>
        <w:lastRenderedPageBreak/>
        <w:t>życzenie zleceniodawcy dokumentów świadczących o pochodzeniu produktów</w:t>
      </w:r>
      <w:r w:rsidRPr="00615A33">
        <w:rPr>
          <w:rFonts w:asciiTheme="minorHAnsi" w:eastAsia="Calibri" w:hAnsiTheme="minorHAnsi"/>
          <w:sz w:val="22"/>
          <w:szCs w:val="22"/>
          <w:lang w:eastAsia="ar-SA"/>
        </w:rPr>
        <w:t>) (5 pkt)</w:t>
      </w:r>
    </w:p>
    <w:p w:rsidR="00C62BA9" w:rsidRPr="00615A33" w:rsidRDefault="00C62BA9" w:rsidP="00C62BA9">
      <w:pPr>
        <w:numPr>
          <w:ilvl w:val="0"/>
          <w:numId w:val="11"/>
        </w:numPr>
        <w:autoSpaceDE w:val="0"/>
        <w:autoSpaceDN w:val="0"/>
        <w:adjustRightInd w:val="0"/>
        <w:spacing w:line="276" w:lineRule="auto"/>
        <w:ind w:right="15"/>
        <w:jc w:val="both"/>
        <w:rPr>
          <w:rFonts w:asciiTheme="minorHAnsi" w:eastAsia="Calibri" w:hAnsiTheme="minorHAnsi"/>
          <w:sz w:val="22"/>
          <w:szCs w:val="22"/>
          <w:lang w:eastAsia="ar-SA"/>
        </w:rPr>
      </w:pPr>
      <w:r w:rsidRPr="00615A33">
        <w:rPr>
          <w:rFonts w:asciiTheme="minorHAnsi" w:eastAsia="Calibri" w:hAnsiTheme="minorHAnsi"/>
          <w:sz w:val="22"/>
          <w:szCs w:val="22"/>
          <w:lang w:eastAsia="ar-SA"/>
        </w:rPr>
        <w:t>co najmniej 50% produktów użytych do przygotowania posiłków stanowią produkty ekologiczne (produkty opatrzone krajowym lub wspólnotowym oznakowaniem ekologicznym zostaną uznane za spełniające wymogi); (5 pkt)</w:t>
      </w:r>
    </w:p>
    <w:p w:rsidR="00C62BA9" w:rsidRPr="00615A33" w:rsidRDefault="00C62BA9" w:rsidP="00C62BA9">
      <w:pPr>
        <w:numPr>
          <w:ilvl w:val="0"/>
          <w:numId w:val="11"/>
        </w:numPr>
        <w:autoSpaceDE w:val="0"/>
        <w:autoSpaceDN w:val="0"/>
        <w:adjustRightInd w:val="0"/>
        <w:spacing w:line="276" w:lineRule="auto"/>
        <w:ind w:right="15"/>
        <w:jc w:val="both"/>
        <w:rPr>
          <w:rFonts w:asciiTheme="minorHAnsi" w:eastAsia="Calibri" w:hAnsiTheme="minorHAnsi"/>
          <w:sz w:val="22"/>
          <w:szCs w:val="22"/>
          <w:lang w:eastAsia="ar-SA"/>
        </w:rPr>
      </w:pPr>
      <w:r w:rsidRPr="00615A33">
        <w:rPr>
          <w:rFonts w:asciiTheme="minorHAnsi" w:eastAsia="Calibri" w:hAnsiTheme="minorHAnsi"/>
          <w:sz w:val="22"/>
          <w:szCs w:val="22"/>
          <w:lang w:eastAsia="ar-SA"/>
        </w:rPr>
        <w:t>Wykonawca jest podmiotem ekonomii społecznej; (5 pkt)</w:t>
      </w:r>
    </w:p>
    <w:p w:rsidR="00C62BA9" w:rsidRPr="00615A33" w:rsidRDefault="00C62BA9" w:rsidP="00C62BA9">
      <w:pPr>
        <w:numPr>
          <w:ilvl w:val="0"/>
          <w:numId w:val="11"/>
        </w:numPr>
        <w:autoSpaceDE w:val="0"/>
        <w:autoSpaceDN w:val="0"/>
        <w:adjustRightInd w:val="0"/>
        <w:spacing w:line="276" w:lineRule="auto"/>
        <w:ind w:right="15"/>
        <w:jc w:val="both"/>
        <w:rPr>
          <w:rFonts w:asciiTheme="minorHAnsi" w:eastAsia="Calibri" w:hAnsiTheme="minorHAnsi"/>
          <w:sz w:val="22"/>
          <w:szCs w:val="22"/>
          <w:lang w:eastAsia="ar-SA"/>
        </w:rPr>
      </w:pPr>
      <w:r w:rsidRPr="00615A33">
        <w:rPr>
          <w:rFonts w:asciiTheme="minorHAnsi" w:eastAsia="Calibri" w:hAnsiTheme="minorHAnsi"/>
          <w:sz w:val="22"/>
          <w:szCs w:val="22"/>
          <w:lang w:eastAsia="ar-SA"/>
        </w:rPr>
        <w:t>odpady wytworzone w trakcie udzielania usługi są zbierane oddzielnie z podziałem na frakcje (szkło, papier, metal, tworzywa sztuczne, odpady ulegające biodegradacji). (5 pkt)</w:t>
      </w:r>
    </w:p>
    <w:p w:rsidR="00C62BA9" w:rsidRPr="00615A33" w:rsidRDefault="00C62BA9" w:rsidP="00C62BA9">
      <w:pPr>
        <w:widowControl w:val="0"/>
        <w:numPr>
          <w:ilvl w:val="0"/>
          <w:numId w:val="1"/>
        </w:numPr>
        <w:suppressAutoHyphens/>
        <w:autoSpaceDE w:val="0"/>
        <w:autoSpaceDN w:val="0"/>
        <w:adjustRightInd w:val="0"/>
        <w:spacing w:after="120" w:line="360" w:lineRule="atLeast"/>
        <w:ind w:left="426" w:hanging="426"/>
        <w:jc w:val="both"/>
        <w:textAlignment w:val="baseline"/>
        <w:rPr>
          <w:rFonts w:asciiTheme="minorHAnsi" w:hAnsiTheme="minorHAnsi"/>
          <w:b/>
          <w:bCs/>
          <w:spacing w:val="-2"/>
          <w:lang w:val="x-none" w:eastAsia="x-none"/>
        </w:rPr>
      </w:pPr>
      <w:r w:rsidRPr="00615A33">
        <w:rPr>
          <w:rFonts w:asciiTheme="minorHAnsi" w:hAnsiTheme="minorHAnsi"/>
          <w:b/>
          <w:bCs/>
          <w:spacing w:val="-2"/>
          <w:lang w:val="x-none" w:eastAsia="x-none"/>
        </w:rPr>
        <w:t>Termin wykonania zamówienia</w:t>
      </w:r>
    </w:p>
    <w:p w:rsidR="00C62BA9" w:rsidRPr="00615A33" w:rsidRDefault="00C62BA9" w:rsidP="00C62BA9">
      <w:pPr>
        <w:autoSpaceDE w:val="0"/>
        <w:autoSpaceDN w:val="0"/>
        <w:adjustRightInd w:val="0"/>
        <w:spacing w:line="276" w:lineRule="auto"/>
        <w:jc w:val="both"/>
        <w:rPr>
          <w:rFonts w:asciiTheme="minorHAnsi" w:eastAsia="Calibri" w:hAnsiTheme="minorHAnsi"/>
          <w:sz w:val="22"/>
          <w:szCs w:val="22"/>
          <w:lang w:eastAsia="ar-SA"/>
        </w:rPr>
      </w:pPr>
      <w:r w:rsidRPr="00615A33">
        <w:rPr>
          <w:rFonts w:asciiTheme="minorHAnsi" w:eastAsia="Calibri" w:hAnsiTheme="minorHAnsi"/>
          <w:sz w:val="22"/>
          <w:szCs w:val="22"/>
          <w:lang w:eastAsia="ar-SA"/>
        </w:rPr>
        <w:t>Termin realizacji zamówienia: 19.09.2018 r.</w:t>
      </w:r>
    </w:p>
    <w:p w:rsidR="00C62BA9" w:rsidRPr="00615A33" w:rsidRDefault="00C62BA9" w:rsidP="00C62BA9">
      <w:pPr>
        <w:autoSpaceDE w:val="0"/>
        <w:autoSpaceDN w:val="0"/>
        <w:adjustRightInd w:val="0"/>
        <w:spacing w:line="276" w:lineRule="auto"/>
        <w:jc w:val="both"/>
        <w:rPr>
          <w:rFonts w:asciiTheme="minorHAnsi" w:eastAsia="Calibri" w:hAnsiTheme="minorHAnsi"/>
          <w:sz w:val="20"/>
          <w:szCs w:val="22"/>
          <w:lang w:eastAsia="ar-SA"/>
        </w:rPr>
      </w:pPr>
    </w:p>
    <w:p w:rsidR="00C62BA9" w:rsidRPr="00615A33" w:rsidRDefault="00C62BA9" w:rsidP="00C62BA9">
      <w:pPr>
        <w:widowControl w:val="0"/>
        <w:numPr>
          <w:ilvl w:val="0"/>
          <w:numId w:val="1"/>
        </w:numPr>
        <w:suppressAutoHyphens/>
        <w:autoSpaceDE w:val="0"/>
        <w:autoSpaceDN w:val="0"/>
        <w:adjustRightInd w:val="0"/>
        <w:spacing w:after="120" w:line="360" w:lineRule="atLeast"/>
        <w:ind w:left="426" w:hanging="426"/>
        <w:jc w:val="both"/>
        <w:textAlignment w:val="baseline"/>
        <w:rPr>
          <w:rFonts w:asciiTheme="minorHAnsi" w:hAnsiTheme="minorHAnsi"/>
          <w:b/>
          <w:bCs/>
          <w:spacing w:val="-2"/>
          <w:szCs w:val="26"/>
          <w:lang w:eastAsia="x-none"/>
        </w:rPr>
      </w:pPr>
      <w:r w:rsidRPr="00615A33">
        <w:rPr>
          <w:rFonts w:asciiTheme="minorHAnsi" w:hAnsiTheme="minorHAnsi"/>
          <w:b/>
          <w:bCs/>
          <w:spacing w:val="-2"/>
          <w:szCs w:val="26"/>
          <w:lang w:val="x-none" w:eastAsia="x-none"/>
        </w:rPr>
        <w:t xml:space="preserve">Warunki udziału w postępowaniu </w:t>
      </w:r>
      <w:r w:rsidRPr="00615A33">
        <w:rPr>
          <w:rFonts w:asciiTheme="minorHAnsi" w:hAnsiTheme="minorHAnsi"/>
          <w:b/>
          <w:bCs/>
          <w:spacing w:val="-2"/>
          <w:szCs w:val="26"/>
          <w:lang w:eastAsia="x-none"/>
        </w:rPr>
        <w:t>o udzielenie zamówienia, które musi spełnić Wykonawca ubiegający się o Zamówienie</w:t>
      </w:r>
    </w:p>
    <w:p w:rsidR="00C62BA9" w:rsidRPr="00615A33" w:rsidRDefault="00C62BA9" w:rsidP="00C62BA9">
      <w:pPr>
        <w:widowControl w:val="0"/>
        <w:suppressAutoHyphens/>
        <w:jc w:val="both"/>
        <w:textAlignment w:val="baseline"/>
        <w:rPr>
          <w:rFonts w:asciiTheme="minorHAnsi" w:hAnsiTheme="minorHAnsi"/>
          <w:bCs/>
          <w:sz w:val="22"/>
        </w:rPr>
      </w:pPr>
      <w:r w:rsidRPr="00615A33">
        <w:rPr>
          <w:rFonts w:asciiTheme="minorHAnsi" w:hAnsiTheme="minorHAnsi"/>
          <w:bCs/>
          <w:sz w:val="22"/>
        </w:rPr>
        <w:t>Wykonawca musi spełniać poniższe warunki:</w:t>
      </w:r>
    </w:p>
    <w:p w:rsidR="00C62BA9" w:rsidRPr="00615A33" w:rsidRDefault="00C62BA9" w:rsidP="00C62BA9">
      <w:pPr>
        <w:numPr>
          <w:ilvl w:val="0"/>
          <w:numId w:val="3"/>
        </w:numPr>
        <w:suppressAutoHyphens/>
        <w:spacing w:before="60"/>
        <w:ind w:left="284" w:right="17" w:hanging="284"/>
        <w:jc w:val="both"/>
        <w:rPr>
          <w:rFonts w:asciiTheme="minorHAnsi" w:hAnsiTheme="minorHAnsi"/>
          <w:sz w:val="22"/>
          <w:szCs w:val="22"/>
        </w:rPr>
      </w:pPr>
      <w:r w:rsidRPr="00615A33">
        <w:rPr>
          <w:rFonts w:asciiTheme="minorHAnsi" w:hAnsiTheme="minorHAnsi"/>
          <w:sz w:val="22"/>
          <w:szCs w:val="22"/>
        </w:rPr>
        <w:t>składając ofertę akceptuje treść zamówienia bez zastrzeżeń;</w:t>
      </w:r>
    </w:p>
    <w:p w:rsidR="00C62BA9" w:rsidRPr="00615A33" w:rsidRDefault="00C62BA9" w:rsidP="00C62BA9">
      <w:pPr>
        <w:numPr>
          <w:ilvl w:val="0"/>
          <w:numId w:val="3"/>
        </w:numPr>
        <w:suppressAutoHyphens/>
        <w:spacing w:before="60"/>
        <w:ind w:left="284" w:right="17" w:hanging="284"/>
        <w:jc w:val="both"/>
        <w:rPr>
          <w:rFonts w:asciiTheme="minorHAnsi" w:hAnsiTheme="minorHAnsi"/>
          <w:sz w:val="22"/>
          <w:szCs w:val="22"/>
        </w:rPr>
      </w:pPr>
      <w:r w:rsidRPr="00615A33">
        <w:rPr>
          <w:rFonts w:asciiTheme="minorHAnsi" w:hAnsiTheme="minorHAnsi"/>
          <w:sz w:val="22"/>
          <w:szCs w:val="22"/>
        </w:rPr>
        <w:t>znajduje się w sytuacji finansowej i ekonomicznej, zapewniającej prawidłowe wykonanie zamówienia;</w:t>
      </w:r>
    </w:p>
    <w:p w:rsidR="00C62BA9" w:rsidRPr="00615A33" w:rsidRDefault="00C62BA9" w:rsidP="00C62BA9">
      <w:pPr>
        <w:numPr>
          <w:ilvl w:val="0"/>
          <w:numId w:val="3"/>
        </w:numPr>
        <w:suppressAutoHyphens/>
        <w:spacing w:before="60"/>
        <w:ind w:left="284" w:right="17" w:hanging="284"/>
        <w:jc w:val="both"/>
        <w:rPr>
          <w:rFonts w:asciiTheme="minorHAnsi" w:hAnsiTheme="minorHAnsi"/>
          <w:sz w:val="22"/>
          <w:szCs w:val="22"/>
        </w:rPr>
      </w:pPr>
      <w:r w:rsidRPr="00615A33">
        <w:rPr>
          <w:rFonts w:asciiTheme="minorHAnsi" w:hAnsiTheme="minorHAnsi"/>
          <w:sz w:val="22"/>
          <w:szCs w:val="22"/>
        </w:rPr>
        <w:t>nie jest powiązany z Zamawiającym osobowo lub kapitałowo.</w:t>
      </w:r>
    </w:p>
    <w:p w:rsidR="00C62BA9" w:rsidRPr="00615A33" w:rsidRDefault="00C62BA9" w:rsidP="00C62BA9">
      <w:pPr>
        <w:widowControl w:val="0"/>
        <w:suppressAutoHyphens/>
        <w:jc w:val="both"/>
        <w:textAlignment w:val="baseline"/>
        <w:rPr>
          <w:rFonts w:asciiTheme="minorHAnsi" w:hAnsiTheme="minorHAnsi"/>
          <w:bCs/>
          <w:sz w:val="20"/>
        </w:rPr>
      </w:pPr>
    </w:p>
    <w:p w:rsidR="00C62BA9" w:rsidRPr="00615A33" w:rsidRDefault="00C62BA9" w:rsidP="00C62BA9">
      <w:pPr>
        <w:widowControl w:val="0"/>
        <w:numPr>
          <w:ilvl w:val="0"/>
          <w:numId w:val="1"/>
        </w:numPr>
        <w:suppressAutoHyphens/>
        <w:autoSpaceDE w:val="0"/>
        <w:autoSpaceDN w:val="0"/>
        <w:adjustRightInd w:val="0"/>
        <w:spacing w:after="120" w:line="360" w:lineRule="atLeast"/>
        <w:ind w:left="426" w:hanging="426"/>
        <w:jc w:val="both"/>
        <w:textAlignment w:val="baseline"/>
        <w:rPr>
          <w:rFonts w:asciiTheme="minorHAnsi" w:hAnsiTheme="minorHAnsi"/>
          <w:b/>
          <w:bCs/>
          <w:spacing w:val="-2"/>
          <w:szCs w:val="26"/>
          <w:lang w:val="x-none" w:eastAsia="x-none"/>
        </w:rPr>
      </w:pPr>
      <w:r w:rsidRPr="00615A33">
        <w:rPr>
          <w:rFonts w:asciiTheme="minorHAnsi" w:hAnsiTheme="minorHAnsi"/>
          <w:b/>
          <w:bCs/>
          <w:spacing w:val="-2"/>
          <w:szCs w:val="26"/>
          <w:lang w:val="x-none" w:eastAsia="x-none"/>
        </w:rPr>
        <w:t>Opis sposobu przygotowania oferty</w:t>
      </w:r>
    </w:p>
    <w:p w:rsidR="00C62BA9" w:rsidRPr="00615A33" w:rsidRDefault="00C62BA9" w:rsidP="00C62BA9">
      <w:pPr>
        <w:numPr>
          <w:ilvl w:val="0"/>
          <w:numId w:val="4"/>
        </w:numPr>
        <w:suppressAutoHyphens/>
        <w:spacing w:before="60"/>
        <w:ind w:right="17"/>
        <w:jc w:val="both"/>
        <w:rPr>
          <w:rFonts w:asciiTheme="minorHAnsi" w:hAnsiTheme="minorHAnsi"/>
          <w:sz w:val="22"/>
          <w:szCs w:val="22"/>
        </w:rPr>
      </w:pPr>
      <w:r w:rsidRPr="00615A33">
        <w:rPr>
          <w:rFonts w:asciiTheme="minorHAnsi" w:hAnsiTheme="minorHAnsi"/>
          <w:sz w:val="22"/>
          <w:szCs w:val="22"/>
        </w:rPr>
        <w:t>Oferty należy wysyłać na adres mailowy: echodkiewicz@wwf.pl na formularzu oferty stanowiącym załącznik do niniejszego</w:t>
      </w:r>
      <w:r w:rsidR="00615A33" w:rsidRPr="00615A33">
        <w:rPr>
          <w:rFonts w:asciiTheme="minorHAnsi" w:hAnsiTheme="minorHAnsi"/>
          <w:sz w:val="22"/>
          <w:szCs w:val="22"/>
        </w:rPr>
        <w:t xml:space="preserve"> zapytania ofertowego do dnia 10</w:t>
      </w:r>
      <w:r w:rsidRPr="00615A33">
        <w:rPr>
          <w:rFonts w:asciiTheme="minorHAnsi" w:hAnsiTheme="minorHAnsi"/>
          <w:sz w:val="22"/>
          <w:szCs w:val="22"/>
        </w:rPr>
        <w:t>.08.2018 roku. Decyduje data dostarczenia wiadomości. Oferta musi odpowiadać na treści niniejszego zapytania ofertowego.</w:t>
      </w:r>
    </w:p>
    <w:p w:rsidR="00C62BA9" w:rsidRPr="00615A33" w:rsidRDefault="00C62BA9" w:rsidP="00C62BA9">
      <w:pPr>
        <w:numPr>
          <w:ilvl w:val="0"/>
          <w:numId w:val="4"/>
        </w:numPr>
        <w:suppressAutoHyphens/>
        <w:spacing w:before="60"/>
        <w:ind w:left="426" w:right="17" w:hanging="426"/>
        <w:jc w:val="both"/>
        <w:rPr>
          <w:rFonts w:asciiTheme="minorHAnsi" w:hAnsiTheme="minorHAnsi"/>
          <w:sz w:val="22"/>
          <w:szCs w:val="22"/>
        </w:rPr>
      </w:pPr>
      <w:r w:rsidRPr="00615A33">
        <w:rPr>
          <w:rFonts w:asciiTheme="minorHAnsi" w:hAnsiTheme="minorHAnsi"/>
          <w:sz w:val="22"/>
          <w:szCs w:val="22"/>
        </w:rPr>
        <w:t>Podana w ofercie kwota musi być wyrażona w PLN z podatkiem VAT. Cena musi uwzględniać wszystkie wymagania niniejszego zapytania ofertowego.</w:t>
      </w:r>
    </w:p>
    <w:p w:rsidR="00C62BA9" w:rsidRPr="00615A33" w:rsidRDefault="00C62BA9" w:rsidP="00C62BA9">
      <w:pPr>
        <w:numPr>
          <w:ilvl w:val="0"/>
          <w:numId w:val="4"/>
        </w:numPr>
        <w:suppressAutoHyphens/>
        <w:spacing w:before="60"/>
        <w:ind w:left="426" w:right="17" w:hanging="426"/>
        <w:jc w:val="both"/>
        <w:rPr>
          <w:rFonts w:asciiTheme="minorHAnsi" w:hAnsiTheme="minorHAnsi"/>
          <w:sz w:val="22"/>
          <w:szCs w:val="22"/>
        </w:rPr>
      </w:pPr>
      <w:r w:rsidRPr="00615A33">
        <w:rPr>
          <w:rFonts w:asciiTheme="minorHAnsi" w:hAnsiTheme="minorHAnsi"/>
          <w:sz w:val="22"/>
          <w:szCs w:val="22"/>
        </w:rPr>
        <w:t>Cena musi uwzględniać wszystkie koszty związane z wykonaniem zadania.</w:t>
      </w:r>
    </w:p>
    <w:p w:rsidR="00C62BA9" w:rsidRPr="00615A33" w:rsidRDefault="00C62BA9" w:rsidP="00C62BA9">
      <w:pPr>
        <w:numPr>
          <w:ilvl w:val="0"/>
          <w:numId w:val="4"/>
        </w:numPr>
        <w:suppressAutoHyphens/>
        <w:spacing w:before="60"/>
        <w:ind w:left="426" w:right="17" w:hanging="426"/>
        <w:jc w:val="both"/>
        <w:rPr>
          <w:rFonts w:asciiTheme="minorHAnsi" w:hAnsiTheme="minorHAnsi"/>
          <w:sz w:val="22"/>
          <w:szCs w:val="22"/>
        </w:rPr>
      </w:pPr>
      <w:r w:rsidRPr="00615A33">
        <w:rPr>
          <w:rFonts w:asciiTheme="minorHAnsi" w:hAnsiTheme="minorHAnsi"/>
          <w:sz w:val="22"/>
          <w:szCs w:val="22"/>
        </w:rPr>
        <w:t>Zamawiający nie dopuszcza składania ofert częściowych.</w:t>
      </w:r>
    </w:p>
    <w:p w:rsidR="00C62BA9" w:rsidRPr="00615A33" w:rsidRDefault="00C62BA9" w:rsidP="00C62BA9">
      <w:pPr>
        <w:suppressAutoHyphens/>
        <w:ind w:left="284" w:right="17"/>
        <w:jc w:val="both"/>
        <w:rPr>
          <w:rFonts w:asciiTheme="minorHAnsi" w:hAnsiTheme="minorHAnsi"/>
          <w:sz w:val="20"/>
          <w:szCs w:val="22"/>
        </w:rPr>
      </w:pPr>
    </w:p>
    <w:p w:rsidR="00C62BA9" w:rsidRPr="00615A33" w:rsidRDefault="00C62BA9" w:rsidP="00C62BA9">
      <w:pPr>
        <w:widowControl w:val="0"/>
        <w:numPr>
          <w:ilvl w:val="0"/>
          <w:numId w:val="1"/>
        </w:numPr>
        <w:suppressAutoHyphens/>
        <w:autoSpaceDE w:val="0"/>
        <w:autoSpaceDN w:val="0"/>
        <w:adjustRightInd w:val="0"/>
        <w:spacing w:after="120" w:line="360" w:lineRule="atLeast"/>
        <w:ind w:left="426" w:hanging="426"/>
        <w:jc w:val="both"/>
        <w:textAlignment w:val="baseline"/>
        <w:rPr>
          <w:rFonts w:asciiTheme="minorHAnsi" w:hAnsiTheme="minorHAnsi"/>
          <w:b/>
          <w:bCs/>
          <w:spacing w:val="-2"/>
          <w:szCs w:val="26"/>
          <w:lang w:val="x-none" w:eastAsia="x-none"/>
        </w:rPr>
      </w:pPr>
      <w:r w:rsidRPr="00615A33">
        <w:rPr>
          <w:rFonts w:asciiTheme="minorHAnsi" w:hAnsiTheme="minorHAnsi"/>
          <w:b/>
          <w:bCs/>
          <w:spacing w:val="-2"/>
          <w:szCs w:val="26"/>
          <w:lang w:val="x-none" w:eastAsia="x-none"/>
        </w:rPr>
        <w:t>Dokumenty wymagane w celu potwierdzenia spełnienia warunków</w:t>
      </w:r>
    </w:p>
    <w:p w:rsidR="00C62BA9" w:rsidRPr="00615A33" w:rsidRDefault="00C62BA9" w:rsidP="00C62BA9">
      <w:pPr>
        <w:numPr>
          <w:ilvl w:val="0"/>
          <w:numId w:val="6"/>
        </w:numPr>
        <w:suppressAutoHyphens/>
        <w:spacing w:before="60"/>
        <w:ind w:left="426" w:right="17" w:hanging="426"/>
        <w:jc w:val="both"/>
        <w:rPr>
          <w:rFonts w:asciiTheme="minorHAnsi" w:hAnsiTheme="minorHAnsi"/>
          <w:sz w:val="22"/>
          <w:szCs w:val="22"/>
        </w:rPr>
      </w:pPr>
      <w:r w:rsidRPr="00615A33">
        <w:rPr>
          <w:rFonts w:asciiTheme="minorHAnsi" w:hAnsiTheme="minorHAnsi"/>
          <w:sz w:val="22"/>
          <w:szCs w:val="22"/>
        </w:rPr>
        <w:t>Formularz ofertowy Wykonawcy (Zał. nr 1).</w:t>
      </w:r>
    </w:p>
    <w:p w:rsidR="00C62BA9" w:rsidRPr="00615A33" w:rsidRDefault="00C62BA9" w:rsidP="00C62BA9">
      <w:pPr>
        <w:suppressAutoHyphens/>
        <w:ind w:left="426" w:right="17"/>
        <w:jc w:val="both"/>
        <w:rPr>
          <w:rFonts w:asciiTheme="minorHAnsi" w:hAnsiTheme="minorHAnsi"/>
          <w:sz w:val="20"/>
          <w:szCs w:val="22"/>
        </w:rPr>
      </w:pPr>
    </w:p>
    <w:p w:rsidR="00C62BA9" w:rsidRPr="00615A33" w:rsidRDefault="00C62BA9" w:rsidP="00C62BA9">
      <w:pPr>
        <w:widowControl w:val="0"/>
        <w:numPr>
          <w:ilvl w:val="0"/>
          <w:numId w:val="1"/>
        </w:numPr>
        <w:suppressAutoHyphens/>
        <w:autoSpaceDE w:val="0"/>
        <w:autoSpaceDN w:val="0"/>
        <w:adjustRightInd w:val="0"/>
        <w:spacing w:after="120" w:line="360" w:lineRule="atLeast"/>
        <w:ind w:left="426" w:hanging="426"/>
        <w:jc w:val="both"/>
        <w:textAlignment w:val="baseline"/>
        <w:rPr>
          <w:rFonts w:asciiTheme="minorHAnsi" w:hAnsiTheme="minorHAnsi"/>
          <w:b/>
          <w:bCs/>
          <w:spacing w:val="-2"/>
          <w:szCs w:val="26"/>
          <w:lang w:val="x-none" w:eastAsia="x-none"/>
        </w:rPr>
      </w:pPr>
      <w:r w:rsidRPr="00615A33">
        <w:rPr>
          <w:rFonts w:asciiTheme="minorHAnsi" w:hAnsiTheme="minorHAnsi"/>
          <w:b/>
          <w:bCs/>
          <w:spacing w:val="-2"/>
          <w:szCs w:val="26"/>
          <w:lang w:val="x-none" w:eastAsia="x-none"/>
        </w:rPr>
        <w:t xml:space="preserve">Kryteria oceny ofert i wyboru Wykonawcy </w:t>
      </w:r>
    </w:p>
    <w:p w:rsidR="00C62BA9" w:rsidRPr="00615A33" w:rsidRDefault="00C62BA9" w:rsidP="00C62BA9">
      <w:pPr>
        <w:numPr>
          <w:ilvl w:val="0"/>
          <w:numId w:val="5"/>
        </w:numPr>
        <w:suppressAutoHyphens/>
        <w:spacing w:before="60"/>
        <w:ind w:right="17"/>
        <w:jc w:val="both"/>
        <w:rPr>
          <w:rFonts w:asciiTheme="minorHAnsi" w:hAnsiTheme="minorHAnsi"/>
          <w:sz w:val="22"/>
          <w:szCs w:val="22"/>
        </w:rPr>
      </w:pPr>
      <w:r w:rsidRPr="00615A33">
        <w:rPr>
          <w:rFonts w:asciiTheme="minorHAnsi" w:hAnsiTheme="minorHAnsi"/>
          <w:sz w:val="22"/>
          <w:szCs w:val="22"/>
        </w:rPr>
        <w:t>W celu wyboru najkorzystniejszej oferty Zamawiający dokona oceny, która będzie podstawą do wyboru jednej oferty spośród Wykonawców spełniających warunki określone w treści zapytania ofertowego.</w:t>
      </w:r>
    </w:p>
    <w:p w:rsidR="00C62BA9" w:rsidRPr="00615A33" w:rsidRDefault="00C62BA9" w:rsidP="00C62BA9">
      <w:pPr>
        <w:numPr>
          <w:ilvl w:val="0"/>
          <w:numId w:val="5"/>
        </w:numPr>
        <w:suppressAutoHyphens/>
        <w:spacing w:before="60"/>
        <w:ind w:right="17"/>
        <w:jc w:val="both"/>
        <w:rPr>
          <w:rFonts w:asciiTheme="minorHAnsi" w:hAnsiTheme="minorHAnsi"/>
          <w:sz w:val="22"/>
          <w:szCs w:val="22"/>
        </w:rPr>
      </w:pPr>
      <w:r w:rsidRPr="00615A33">
        <w:rPr>
          <w:rFonts w:asciiTheme="minorHAnsi" w:hAnsiTheme="minorHAnsi"/>
          <w:sz w:val="22"/>
          <w:szCs w:val="22"/>
        </w:rPr>
        <w:t>Zamawiający dokona oceny ważnych ofert na podstawie kryterium wyboru: cena – 80%, spełnienie dodatkowych warunków – 20%.</w:t>
      </w:r>
    </w:p>
    <w:p w:rsidR="00C62BA9" w:rsidRPr="00615A33" w:rsidRDefault="00C62BA9" w:rsidP="00C62BA9">
      <w:pPr>
        <w:suppressAutoHyphens/>
        <w:spacing w:before="60"/>
        <w:ind w:right="17"/>
        <w:jc w:val="both"/>
        <w:rPr>
          <w:rFonts w:asciiTheme="minorHAnsi" w:hAnsiTheme="minorHAnsi"/>
          <w:sz w:val="22"/>
          <w:szCs w:val="22"/>
        </w:rPr>
      </w:pPr>
    </w:p>
    <w:p w:rsidR="00C62BA9" w:rsidRPr="00615A33" w:rsidRDefault="00C62BA9" w:rsidP="00C62BA9">
      <w:pPr>
        <w:suppressAutoHyphens/>
        <w:spacing w:before="60"/>
        <w:ind w:right="17"/>
        <w:jc w:val="both"/>
        <w:rPr>
          <w:rFonts w:asciiTheme="minorHAnsi" w:hAnsiTheme="minorHAnsi"/>
          <w:sz w:val="22"/>
          <w:szCs w:val="22"/>
        </w:rPr>
      </w:pPr>
    </w:p>
    <w:p w:rsidR="00C62BA9" w:rsidRPr="00615A33" w:rsidRDefault="00C62BA9" w:rsidP="00C62BA9">
      <w:pPr>
        <w:suppressAutoHyphens/>
        <w:spacing w:before="60"/>
        <w:ind w:right="17"/>
        <w:jc w:val="both"/>
        <w:rPr>
          <w:rFonts w:asciiTheme="minorHAnsi" w:hAnsiTheme="minorHAnsi"/>
          <w:sz w:val="22"/>
          <w:szCs w:val="22"/>
        </w:rPr>
      </w:pPr>
    </w:p>
    <w:p w:rsidR="00C62BA9" w:rsidRPr="00615A33" w:rsidRDefault="00C62BA9" w:rsidP="00C62BA9">
      <w:pPr>
        <w:suppressAutoHyphens/>
        <w:spacing w:before="60"/>
        <w:ind w:right="17"/>
        <w:jc w:val="both"/>
        <w:rPr>
          <w:rFonts w:asciiTheme="minorHAnsi" w:hAnsiTheme="minorHAnsi"/>
          <w:sz w:val="22"/>
          <w:szCs w:val="22"/>
        </w:rPr>
      </w:pPr>
    </w:p>
    <w:p w:rsidR="00C62BA9" w:rsidRPr="00615A33" w:rsidRDefault="00C62BA9" w:rsidP="00C62BA9">
      <w:pPr>
        <w:numPr>
          <w:ilvl w:val="0"/>
          <w:numId w:val="5"/>
        </w:numPr>
        <w:suppressAutoHyphens/>
        <w:spacing w:before="60"/>
        <w:ind w:right="17"/>
        <w:jc w:val="both"/>
        <w:rPr>
          <w:rFonts w:asciiTheme="minorHAnsi" w:hAnsiTheme="minorHAnsi"/>
          <w:sz w:val="22"/>
          <w:szCs w:val="22"/>
        </w:rPr>
      </w:pPr>
      <w:r w:rsidRPr="00615A33">
        <w:rPr>
          <w:rFonts w:asciiTheme="minorHAnsi" w:hAnsiTheme="minorHAnsi"/>
          <w:sz w:val="22"/>
          <w:szCs w:val="22"/>
        </w:rPr>
        <w:lastRenderedPageBreak/>
        <w:t xml:space="preserve">Sposób przyznawania punktacji, kryteria oceny ofert, wagi procentowe przypisane do poszczególnych kryteriów: </w:t>
      </w:r>
    </w:p>
    <w:p w:rsidR="00C62BA9" w:rsidRPr="00615A33" w:rsidRDefault="00C62BA9" w:rsidP="00C62BA9">
      <w:pPr>
        <w:jc w:val="center"/>
        <w:rPr>
          <w:rFonts w:asciiTheme="minorHAnsi" w:hAnsiTheme="minorHAnsi"/>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268"/>
        <w:gridCol w:w="2814"/>
      </w:tblGrid>
      <w:tr w:rsidR="00C62BA9" w:rsidRPr="00615A33" w:rsidTr="009E577E">
        <w:tc>
          <w:tcPr>
            <w:tcW w:w="486" w:type="dxa"/>
          </w:tcPr>
          <w:p w:rsidR="00C62BA9" w:rsidRPr="00615A33" w:rsidRDefault="00C62BA9" w:rsidP="009E577E">
            <w:pPr>
              <w:pStyle w:val="Akapitzlist"/>
              <w:ind w:left="0"/>
              <w:rPr>
                <w:rFonts w:asciiTheme="minorHAnsi" w:hAnsiTheme="minorHAnsi"/>
                <w:b/>
              </w:rPr>
            </w:pPr>
            <w:r w:rsidRPr="00615A33">
              <w:rPr>
                <w:rFonts w:asciiTheme="minorHAnsi" w:hAnsiTheme="minorHAnsi"/>
                <w:b/>
              </w:rPr>
              <w:t>Lp.</w:t>
            </w:r>
          </w:p>
        </w:tc>
        <w:tc>
          <w:tcPr>
            <w:tcW w:w="5268" w:type="dxa"/>
          </w:tcPr>
          <w:p w:rsidR="00C62BA9" w:rsidRPr="00615A33" w:rsidRDefault="00C62BA9" w:rsidP="009E577E">
            <w:pPr>
              <w:pStyle w:val="Akapitzlist"/>
              <w:ind w:left="0"/>
              <w:rPr>
                <w:rFonts w:asciiTheme="minorHAnsi" w:hAnsiTheme="minorHAnsi"/>
                <w:b/>
              </w:rPr>
            </w:pPr>
            <w:r w:rsidRPr="00615A33">
              <w:rPr>
                <w:rFonts w:asciiTheme="minorHAnsi" w:hAnsiTheme="minorHAnsi"/>
                <w:b/>
              </w:rPr>
              <w:t>Nazwa kryterium</w:t>
            </w:r>
          </w:p>
        </w:tc>
        <w:tc>
          <w:tcPr>
            <w:tcW w:w="2814" w:type="dxa"/>
          </w:tcPr>
          <w:p w:rsidR="00C62BA9" w:rsidRPr="00615A33" w:rsidRDefault="00C62BA9" w:rsidP="009E577E">
            <w:pPr>
              <w:pStyle w:val="Akapitzlist"/>
              <w:ind w:left="0"/>
              <w:rPr>
                <w:rFonts w:asciiTheme="minorHAnsi" w:hAnsiTheme="minorHAnsi"/>
                <w:b/>
              </w:rPr>
            </w:pPr>
            <w:r w:rsidRPr="00615A33">
              <w:rPr>
                <w:rFonts w:asciiTheme="minorHAnsi" w:hAnsiTheme="minorHAnsi"/>
                <w:b/>
              </w:rPr>
              <w:t>Waga</w:t>
            </w:r>
          </w:p>
        </w:tc>
      </w:tr>
      <w:tr w:rsidR="00C62BA9" w:rsidRPr="00615A33" w:rsidTr="009E577E">
        <w:tc>
          <w:tcPr>
            <w:tcW w:w="486" w:type="dxa"/>
          </w:tcPr>
          <w:p w:rsidR="00C62BA9" w:rsidRPr="00615A33" w:rsidRDefault="00C62BA9" w:rsidP="009E577E">
            <w:pPr>
              <w:pStyle w:val="Akapitzlist"/>
              <w:ind w:left="0"/>
              <w:rPr>
                <w:rFonts w:asciiTheme="minorHAnsi" w:hAnsiTheme="minorHAnsi"/>
              </w:rPr>
            </w:pPr>
            <w:r w:rsidRPr="00615A33">
              <w:rPr>
                <w:rFonts w:asciiTheme="minorHAnsi" w:hAnsiTheme="minorHAnsi"/>
              </w:rPr>
              <w:t>1</w:t>
            </w:r>
          </w:p>
        </w:tc>
        <w:tc>
          <w:tcPr>
            <w:tcW w:w="5268" w:type="dxa"/>
          </w:tcPr>
          <w:p w:rsidR="00C62BA9" w:rsidRPr="00615A33" w:rsidRDefault="00C62BA9" w:rsidP="009E577E">
            <w:pPr>
              <w:pStyle w:val="Akapitzlist"/>
              <w:ind w:left="0"/>
              <w:rPr>
                <w:rFonts w:asciiTheme="minorHAnsi" w:hAnsiTheme="minorHAnsi"/>
              </w:rPr>
            </w:pPr>
            <w:r w:rsidRPr="00615A33">
              <w:rPr>
                <w:rFonts w:asciiTheme="minorHAnsi" w:hAnsiTheme="minorHAnsi"/>
              </w:rPr>
              <w:t>punktacja za łączną cenę usługi brutto</w:t>
            </w:r>
          </w:p>
        </w:tc>
        <w:tc>
          <w:tcPr>
            <w:tcW w:w="2814" w:type="dxa"/>
          </w:tcPr>
          <w:p w:rsidR="00C62BA9" w:rsidRPr="00615A33" w:rsidRDefault="00C62BA9" w:rsidP="009E577E">
            <w:pPr>
              <w:pStyle w:val="Akapitzlist"/>
              <w:ind w:left="0"/>
              <w:rPr>
                <w:rFonts w:asciiTheme="minorHAnsi" w:hAnsiTheme="minorHAnsi"/>
                <w:b/>
              </w:rPr>
            </w:pPr>
            <w:r w:rsidRPr="00615A33">
              <w:rPr>
                <w:rFonts w:asciiTheme="minorHAnsi" w:hAnsiTheme="minorHAnsi"/>
                <w:b/>
              </w:rPr>
              <w:t>80%</w:t>
            </w:r>
          </w:p>
        </w:tc>
      </w:tr>
      <w:tr w:rsidR="00C62BA9" w:rsidRPr="00615A33" w:rsidTr="009E577E">
        <w:tc>
          <w:tcPr>
            <w:tcW w:w="486" w:type="dxa"/>
          </w:tcPr>
          <w:p w:rsidR="00C62BA9" w:rsidRPr="00615A33" w:rsidRDefault="00C62BA9" w:rsidP="009E577E">
            <w:pPr>
              <w:pStyle w:val="Akapitzlist"/>
              <w:ind w:left="0"/>
              <w:rPr>
                <w:rFonts w:asciiTheme="minorHAnsi" w:hAnsiTheme="minorHAnsi"/>
              </w:rPr>
            </w:pPr>
            <w:r w:rsidRPr="00615A33">
              <w:rPr>
                <w:rFonts w:asciiTheme="minorHAnsi" w:hAnsiTheme="minorHAnsi"/>
              </w:rPr>
              <w:t>2</w:t>
            </w:r>
          </w:p>
        </w:tc>
        <w:tc>
          <w:tcPr>
            <w:tcW w:w="5268" w:type="dxa"/>
          </w:tcPr>
          <w:p w:rsidR="00C62BA9" w:rsidRPr="00615A33" w:rsidRDefault="00C62BA9" w:rsidP="009E577E">
            <w:pPr>
              <w:pStyle w:val="Akapitzlist"/>
              <w:ind w:left="0"/>
              <w:rPr>
                <w:rFonts w:asciiTheme="minorHAnsi" w:hAnsiTheme="minorHAnsi"/>
              </w:rPr>
            </w:pPr>
            <w:r w:rsidRPr="00615A33">
              <w:rPr>
                <w:rFonts w:asciiTheme="minorHAnsi" w:hAnsiTheme="minorHAnsi"/>
              </w:rPr>
              <w:t>punktacja za spełnienie warunków dodatkowych</w:t>
            </w:r>
          </w:p>
        </w:tc>
        <w:tc>
          <w:tcPr>
            <w:tcW w:w="2814" w:type="dxa"/>
          </w:tcPr>
          <w:p w:rsidR="00C62BA9" w:rsidRPr="00615A33" w:rsidRDefault="00C62BA9" w:rsidP="009E577E">
            <w:pPr>
              <w:pStyle w:val="Akapitzlist"/>
              <w:ind w:left="0"/>
              <w:rPr>
                <w:rFonts w:asciiTheme="minorHAnsi" w:hAnsiTheme="minorHAnsi"/>
                <w:b/>
              </w:rPr>
            </w:pPr>
            <w:r w:rsidRPr="00615A33">
              <w:rPr>
                <w:rFonts w:asciiTheme="minorHAnsi" w:hAnsiTheme="minorHAnsi"/>
                <w:b/>
              </w:rPr>
              <w:t>20%</w:t>
            </w:r>
          </w:p>
        </w:tc>
      </w:tr>
    </w:tbl>
    <w:p w:rsidR="00C62BA9" w:rsidRPr="00615A33" w:rsidRDefault="00C62BA9" w:rsidP="00C62BA9">
      <w:pPr>
        <w:pStyle w:val="Akapitzlist"/>
        <w:spacing w:after="0"/>
        <w:rPr>
          <w:rFonts w:asciiTheme="minorHAnsi" w:hAnsiTheme="minorHAnsi"/>
          <w:b/>
        </w:rPr>
      </w:pPr>
    </w:p>
    <w:p w:rsidR="00C62BA9" w:rsidRPr="00615A33" w:rsidRDefault="00C62BA9" w:rsidP="00C62BA9">
      <w:pPr>
        <w:pStyle w:val="Akapitzlist"/>
        <w:numPr>
          <w:ilvl w:val="0"/>
          <w:numId w:val="12"/>
        </w:numPr>
        <w:rPr>
          <w:rFonts w:asciiTheme="minorHAnsi" w:eastAsia="Times New Roman" w:hAnsiTheme="minorHAnsi"/>
          <w:lang w:eastAsia="pl-PL"/>
        </w:rPr>
      </w:pPr>
      <w:r w:rsidRPr="00615A33">
        <w:rPr>
          <w:rFonts w:asciiTheme="minorHAnsi" w:eastAsia="Times New Roman" w:hAnsiTheme="minorHAnsi"/>
          <w:lang w:eastAsia="pl-PL"/>
        </w:rPr>
        <w:t>Kryterium 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84"/>
        <w:gridCol w:w="3827"/>
      </w:tblGrid>
      <w:tr w:rsidR="00C62BA9" w:rsidRPr="00615A33" w:rsidTr="009E577E">
        <w:tc>
          <w:tcPr>
            <w:tcW w:w="1526" w:type="dxa"/>
            <w:vMerge w:val="restart"/>
            <w:tcBorders>
              <w:top w:val="nil"/>
              <w:left w:val="nil"/>
              <w:bottom w:val="nil"/>
              <w:right w:val="nil"/>
            </w:tcBorders>
            <w:vAlign w:val="center"/>
          </w:tcPr>
          <w:p w:rsidR="00C62BA9" w:rsidRPr="00615A33" w:rsidRDefault="00C62BA9" w:rsidP="009E577E">
            <w:pPr>
              <w:jc w:val="right"/>
              <w:rPr>
                <w:rFonts w:asciiTheme="minorHAnsi" w:hAnsiTheme="minorHAnsi" w:cs="Tahoma"/>
                <w:b/>
                <w:sz w:val="22"/>
                <w:szCs w:val="22"/>
              </w:rPr>
            </w:pPr>
            <w:r w:rsidRPr="00615A33">
              <w:rPr>
                <w:rFonts w:asciiTheme="minorHAnsi" w:hAnsiTheme="minorHAnsi" w:cs="Tahoma"/>
                <w:b/>
                <w:sz w:val="22"/>
                <w:szCs w:val="22"/>
              </w:rPr>
              <w:t>X =</w:t>
            </w:r>
          </w:p>
        </w:tc>
        <w:tc>
          <w:tcPr>
            <w:tcW w:w="567" w:type="dxa"/>
            <w:tcBorders>
              <w:top w:val="nil"/>
              <w:left w:val="nil"/>
              <w:bottom w:val="single" w:sz="4" w:space="0" w:color="auto"/>
              <w:right w:val="nil"/>
            </w:tcBorders>
          </w:tcPr>
          <w:p w:rsidR="00C62BA9" w:rsidRPr="00615A33" w:rsidRDefault="00C62BA9" w:rsidP="009E577E">
            <w:pPr>
              <w:jc w:val="center"/>
              <w:rPr>
                <w:rFonts w:asciiTheme="minorHAnsi" w:hAnsiTheme="minorHAnsi" w:cs="Tahoma"/>
                <w:b/>
                <w:sz w:val="22"/>
                <w:szCs w:val="22"/>
              </w:rPr>
            </w:pPr>
            <w:proofErr w:type="spellStart"/>
            <w:r w:rsidRPr="00615A33">
              <w:rPr>
                <w:rFonts w:asciiTheme="minorHAnsi" w:hAnsiTheme="minorHAnsi" w:cs="Tahoma"/>
                <w:b/>
                <w:sz w:val="22"/>
                <w:szCs w:val="22"/>
              </w:rPr>
              <w:t>Cmin</w:t>
            </w:r>
            <w:proofErr w:type="spellEnd"/>
          </w:p>
        </w:tc>
        <w:tc>
          <w:tcPr>
            <w:tcW w:w="3827" w:type="dxa"/>
            <w:vMerge w:val="restart"/>
            <w:tcBorders>
              <w:top w:val="nil"/>
              <w:left w:val="nil"/>
              <w:bottom w:val="nil"/>
              <w:right w:val="nil"/>
            </w:tcBorders>
            <w:vAlign w:val="center"/>
          </w:tcPr>
          <w:p w:rsidR="00C62BA9" w:rsidRPr="00615A33" w:rsidRDefault="00C62BA9" w:rsidP="009E577E">
            <w:pPr>
              <w:rPr>
                <w:rFonts w:asciiTheme="minorHAnsi" w:hAnsiTheme="minorHAnsi" w:cs="Tahoma"/>
                <w:b/>
                <w:sz w:val="22"/>
                <w:szCs w:val="22"/>
              </w:rPr>
            </w:pPr>
            <w:r w:rsidRPr="00615A33">
              <w:rPr>
                <w:rFonts w:asciiTheme="minorHAnsi" w:hAnsiTheme="minorHAnsi" w:cs="Tahoma"/>
                <w:b/>
                <w:sz w:val="22"/>
                <w:szCs w:val="22"/>
              </w:rPr>
              <w:t>* 80 pkt.</w:t>
            </w:r>
          </w:p>
        </w:tc>
      </w:tr>
      <w:tr w:rsidR="00C62BA9" w:rsidRPr="00615A33" w:rsidTr="009E577E">
        <w:tc>
          <w:tcPr>
            <w:tcW w:w="1526" w:type="dxa"/>
            <w:vMerge/>
            <w:tcBorders>
              <w:top w:val="nil"/>
              <w:left w:val="nil"/>
              <w:bottom w:val="nil"/>
              <w:right w:val="nil"/>
            </w:tcBorders>
          </w:tcPr>
          <w:p w:rsidR="00C62BA9" w:rsidRPr="00615A33" w:rsidRDefault="00C62BA9" w:rsidP="009E577E">
            <w:pPr>
              <w:spacing w:after="120"/>
              <w:jc w:val="both"/>
              <w:rPr>
                <w:rFonts w:asciiTheme="minorHAnsi" w:hAnsiTheme="minorHAnsi" w:cs="Tahoma"/>
                <w:b/>
                <w:i/>
                <w:sz w:val="22"/>
                <w:szCs w:val="22"/>
                <w:u w:val="single"/>
              </w:rPr>
            </w:pPr>
          </w:p>
        </w:tc>
        <w:tc>
          <w:tcPr>
            <w:tcW w:w="567" w:type="dxa"/>
            <w:tcBorders>
              <w:top w:val="single" w:sz="4" w:space="0" w:color="auto"/>
              <w:left w:val="nil"/>
              <w:bottom w:val="nil"/>
              <w:right w:val="nil"/>
            </w:tcBorders>
          </w:tcPr>
          <w:p w:rsidR="00C62BA9" w:rsidRPr="00615A33" w:rsidRDefault="00C62BA9" w:rsidP="009E577E">
            <w:pPr>
              <w:jc w:val="center"/>
              <w:rPr>
                <w:rFonts w:asciiTheme="minorHAnsi" w:hAnsiTheme="minorHAnsi" w:cs="Tahoma"/>
                <w:b/>
                <w:sz w:val="22"/>
                <w:szCs w:val="22"/>
              </w:rPr>
            </w:pPr>
            <w:r w:rsidRPr="00615A33">
              <w:rPr>
                <w:rFonts w:asciiTheme="minorHAnsi" w:hAnsiTheme="minorHAnsi" w:cs="Tahoma"/>
                <w:b/>
                <w:sz w:val="22"/>
                <w:szCs w:val="22"/>
              </w:rPr>
              <w:t>Co</w:t>
            </w:r>
          </w:p>
        </w:tc>
        <w:tc>
          <w:tcPr>
            <w:tcW w:w="3827" w:type="dxa"/>
            <w:vMerge/>
            <w:tcBorders>
              <w:top w:val="nil"/>
              <w:left w:val="nil"/>
              <w:bottom w:val="nil"/>
              <w:right w:val="nil"/>
            </w:tcBorders>
          </w:tcPr>
          <w:p w:rsidR="00C62BA9" w:rsidRPr="00615A33" w:rsidRDefault="00C62BA9" w:rsidP="009E577E">
            <w:pPr>
              <w:spacing w:after="120"/>
              <w:jc w:val="both"/>
              <w:rPr>
                <w:rFonts w:asciiTheme="minorHAnsi" w:hAnsiTheme="minorHAnsi" w:cs="Tahoma"/>
                <w:b/>
                <w:i/>
                <w:sz w:val="22"/>
                <w:szCs w:val="22"/>
                <w:u w:val="single"/>
              </w:rPr>
            </w:pPr>
          </w:p>
        </w:tc>
      </w:tr>
    </w:tbl>
    <w:p w:rsidR="00C62BA9" w:rsidRPr="00615A33" w:rsidRDefault="00C62BA9" w:rsidP="00C62BA9">
      <w:pPr>
        <w:spacing w:after="120"/>
        <w:jc w:val="both"/>
        <w:rPr>
          <w:rFonts w:asciiTheme="minorHAnsi" w:hAnsiTheme="minorHAnsi" w:cs="Tahoma"/>
          <w:b/>
          <w:i/>
          <w:sz w:val="22"/>
          <w:szCs w:val="22"/>
          <w:u w:val="single"/>
        </w:rPr>
      </w:pPr>
    </w:p>
    <w:p w:rsidR="00C62BA9" w:rsidRPr="00615A33" w:rsidRDefault="00C62BA9" w:rsidP="00C62BA9">
      <w:pPr>
        <w:jc w:val="both"/>
        <w:rPr>
          <w:rFonts w:asciiTheme="minorHAnsi" w:hAnsiTheme="minorHAnsi" w:cs="Tahoma"/>
          <w:sz w:val="22"/>
          <w:szCs w:val="22"/>
        </w:rPr>
      </w:pPr>
      <w:r w:rsidRPr="00615A33">
        <w:rPr>
          <w:rFonts w:asciiTheme="minorHAnsi" w:hAnsiTheme="minorHAnsi" w:cs="Tahoma"/>
          <w:sz w:val="22"/>
          <w:szCs w:val="22"/>
        </w:rPr>
        <w:t>gdzie:</w:t>
      </w:r>
    </w:p>
    <w:p w:rsidR="00C62BA9" w:rsidRPr="00615A33" w:rsidRDefault="00C62BA9" w:rsidP="00C62BA9">
      <w:pPr>
        <w:jc w:val="both"/>
        <w:rPr>
          <w:rFonts w:asciiTheme="minorHAnsi" w:hAnsiTheme="minorHAnsi" w:cs="Tahoma"/>
          <w:sz w:val="22"/>
          <w:szCs w:val="22"/>
        </w:rPr>
      </w:pPr>
      <w:r w:rsidRPr="00615A33">
        <w:rPr>
          <w:rFonts w:asciiTheme="minorHAnsi" w:hAnsiTheme="minorHAnsi" w:cs="Tahoma"/>
          <w:b/>
          <w:sz w:val="22"/>
          <w:szCs w:val="22"/>
        </w:rPr>
        <w:t>X</w:t>
      </w:r>
      <w:r w:rsidRPr="00615A33">
        <w:rPr>
          <w:rFonts w:asciiTheme="minorHAnsi" w:hAnsiTheme="minorHAnsi" w:cs="Tahoma"/>
          <w:sz w:val="22"/>
          <w:szCs w:val="22"/>
        </w:rPr>
        <w:tab/>
        <w:t>wartość punktowa ocenianego kryterium</w:t>
      </w:r>
    </w:p>
    <w:p w:rsidR="00C62BA9" w:rsidRPr="00615A33" w:rsidRDefault="00C62BA9" w:rsidP="00C62BA9">
      <w:pPr>
        <w:jc w:val="both"/>
        <w:rPr>
          <w:rFonts w:asciiTheme="minorHAnsi" w:hAnsiTheme="minorHAnsi" w:cs="Tahoma"/>
          <w:sz w:val="22"/>
          <w:szCs w:val="22"/>
        </w:rPr>
      </w:pPr>
      <w:proofErr w:type="spellStart"/>
      <w:r w:rsidRPr="00615A33">
        <w:rPr>
          <w:rFonts w:asciiTheme="minorHAnsi" w:hAnsiTheme="minorHAnsi" w:cs="Tahoma"/>
          <w:b/>
          <w:sz w:val="22"/>
          <w:szCs w:val="22"/>
        </w:rPr>
        <w:t>Cmin</w:t>
      </w:r>
      <w:proofErr w:type="spellEnd"/>
      <w:r w:rsidRPr="00615A33">
        <w:rPr>
          <w:rFonts w:asciiTheme="minorHAnsi" w:hAnsiTheme="minorHAnsi" w:cs="Tahoma"/>
          <w:b/>
          <w:sz w:val="22"/>
          <w:szCs w:val="22"/>
        </w:rPr>
        <w:tab/>
      </w:r>
      <w:r w:rsidRPr="00615A33">
        <w:rPr>
          <w:rFonts w:asciiTheme="minorHAnsi" w:hAnsiTheme="minorHAnsi" w:cs="Tahoma"/>
          <w:sz w:val="22"/>
          <w:szCs w:val="22"/>
        </w:rPr>
        <w:t>najniższa cena ze złożonych ofert</w:t>
      </w:r>
    </w:p>
    <w:p w:rsidR="00C62BA9" w:rsidRPr="00615A33" w:rsidRDefault="00C62BA9" w:rsidP="00C62BA9">
      <w:pPr>
        <w:jc w:val="both"/>
        <w:rPr>
          <w:rFonts w:asciiTheme="minorHAnsi" w:hAnsiTheme="minorHAnsi" w:cs="Tahoma"/>
          <w:sz w:val="22"/>
          <w:szCs w:val="22"/>
        </w:rPr>
      </w:pPr>
      <w:r w:rsidRPr="00615A33">
        <w:rPr>
          <w:rFonts w:asciiTheme="minorHAnsi" w:hAnsiTheme="minorHAnsi" w:cs="Tahoma"/>
          <w:b/>
          <w:sz w:val="22"/>
          <w:szCs w:val="22"/>
        </w:rPr>
        <w:t>Co</w:t>
      </w:r>
      <w:r w:rsidRPr="00615A33">
        <w:rPr>
          <w:rFonts w:asciiTheme="minorHAnsi" w:hAnsiTheme="minorHAnsi" w:cs="Tahoma"/>
          <w:sz w:val="22"/>
          <w:szCs w:val="22"/>
        </w:rPr>
        <w:t xml:space="preserve"> </w:t>
      </w:r>
      <w:r w:rsidRPr="00615A33">
        <w:rPr>
          <w:rFonts w:asciiTheme="minorHAnsi" w:hAnsiTheme="minorHAnsi" w:cs="Tahoma"/>
          <w:sz w:val="22"/>
          <w:szCs w:val="22"/>
        </w:rPr>
        <w:tab/>
        <w:t>cena ocenianej oferty</w:t>
      </w:r>
    </w:p>
    <w:p w:rsidR="00C62BA9" w:rsidRPr="00615A33" w:rsidRDefault="00C62BA9" w:rsidP="00C62BA9">
      <w:pPr>
        <w:pStyle w:val="Akapitzlist"/>
        <w:ind w:left="0"/>
        <w:rPr>
          <w:rFonts w:asciiTheme="minorHAnsi" w:eastAsia="Times New Roman" w:hAnsiTheme="minorHAnsi"/>
          <w:lang w:eastAsia="pl-PL"/>
        </w:rPr>
      </w:pPr>
    </w:p>
    <w:p w:rsidR="00C62BA9" w:rsidRPr="00615A33" w:rsidRDefault="00C62BA9" w:rsidP="00C62BA9">
      <w:pPr>
        <w:pStyle w:val="Akapitzlist"/>
        <w:numPr>
          <w:ilvl w:val="0"/>
          <w:numId w:val="12"/>
        </w:numPr>
        <w:rPr>
          <w:rFonts w:asciiTheme="minorHAnsi" w:eastAsia="Times New Roman" w:hAnsiTheme="minorHAnsi"/>
          <w:lang w:eastAsia="pl-PL"/>
        </w:rPr>
      </w:pPr>
      <w:r w:rsidRPr="00615A33">
        <w:rPr>
          <w:rFonts w:asciiTheme="minorHAnsi" w:eastAsia="Times New Roman" w:hAnsiTheme="minorHAnsi"/>
          <w:lang w:eastAsia="pl-PL"/>
        </w:rPr>
        <w:t>Kryterium warunków dodatkowych:</w:t>
      </w:r>
    </w:p>
    <w:p w:rsidR="00C62BA9" w:rsidRPr="00615A33" w:rsidRDefault="00C62BA9" w:rsidP="00C62BA9">
      <w:pPr>
        <w:pStyle w:val="Akapitzlist"/>
        <w:rPr>
          <w:rFonts w:asciiTheme="minorHAnsi" w:eastAsia="Times New Roman" w:hAnsiTheme="minorHAnsi"/>
          <w:lang w:eastAsia="pl-PL"/>
        </w:rPr>
      </w:pPr>
      <w:r w:rsidRPr="00615A33">
        <w:rPr>
          <w:rFonts w:asciiTheme="minorHAnsi" w:eastAsia="Times New Roman" w:hAnsiTheme="minorHAnsi"/>
          <w:lang w:eastAsia="pl-PL"/>
        </w:rPr>
        <w:t>Za spełnienie każdego z warunków dodatkowych przyznawane jest 5 pkt. Maksymalna kwota punktów przyznanych w tym kryterium: 20 pkt.</w:t>
      </w:r>
    </w:p>
    <w:p w:rsidR="00C62BA9" w:rsidRPr="00615A33" w:rsidRDefault="00C62BA9" w:rsidP="00C62BA9">
      <w:pPr>
        <w:numPr>
          <w:ilvl w:val="0"/>
          <w:numId w:val="5"/>
        </w:numPr>
        <w:suppressAutoHyphens/>
        <w:spacing w:before="60"/>
        <w:ind w:right="17"/>
        <w:jc w:val="both"/>
        <w:rPr>
          <w:rFonts w:asciiTheme="minorHAnsi" w:hAnsiTheme="minorHAnsi"/>
          <w:sz w:val="22"/>
          <w:szCs w:val="22"/>
        </w:rPr>
      </w:pPr>
      <w:r w:rsidRPr="00615A33">
        <w:rPr>
          <w:rFonts w:asciiTheme="minorHAnsi" w:hAnsiTheme="minorHAnsi"/>
          <w:sz w:val="22"/>
          <w:szCs w:val="22"/>
        </w:rPr>
        <w:t xml:space="preserve">Za najkorzystniejszą zostanie uznana oferta, która uzyskała najwyższą liczbę punktów. Wyboru najkorzystniejszej oferty dokona komisja. Od dokonanego wyboru nie przewiduje się </w:t>
      </w:r>
      <w:proofErr w:type="spellStart"/>
      <w:r w:rsidRPr="00615A33">
        <w:rPr>
          <w:rFonts w:asciiTheme="minorHAnsi" w:hAnsiTheme="minorHAnsi"/>
          <w:sz w:val="22"/>
          <w:szCs w:val="22"/>
        </w:rPr>
        <w:t>odwołań</w:t>
      </w:r>
      <w:proofErr w:type="spellEnd"/>
      <w:r w:rsidRPr="00615A33">
        <w:rPr>
          <w:rFonts w:asciiTheme="minorHAnsi" w:hAnsiTheme="minorHAnsi"/>
          <w:sz w:val="22"/>
          <w:szCs w:val="22"/>
        </w:rPr>
        <w:t>.</w:t>
      </w:r>
    </w:p>
    <w:p w:rsidR="00C62BA9" w:rsidRPr="00615A33" w:rsidRDefault="00C62BA9" w:rsidP="00C62BA9">
      <w:pPr>
        <w:numPr>
          <w:ilvl w:val="0"/>
          <w:numId w:val="5"/>
        </w:numPr>
        <w:suppressAutoHyphens/>
        <w:spacing w:before="60"/>
        <w:ind w:right="17"/>
        <w:jc w:val="both"/>
        <w:rPr>
          <w:rFonts w:asciiTheme="minorHAnsi" w:hAnsiTheme="minorHAnsi"/>
          <w:sz w:val="22"/>
          <w:szCs w:val="22"/>
        </w:rPr>
      </w:pPr>
      <w:r w:rsidRPr="00615A33">
        <w:rPr>
          <w:rFonts w:asciiTheme="minorHAnsi" w:hAnsiTheme="minorHAnsi"/>
          <w:sz w:val="22"/>
          <w:szCs w:val="22"/>
        </w:rPr>
        <w:t xml:space="preserve">Jeżeli nie będzie można wybrać najkorzystniejszej oferty z uwagi na to, że dwie lub więcej ofert przedstawią taką samą najniższą cenę, Zamawiający zaprosi Wykonawców, którzy złożyli takie oferty, do złożenia ofert dodatkowych. Oferty dodatkowe powinny zawierać cenę nie wyższą od pierwotnej. </w:t>
      </w:r>
    </w:p>
    <w:p w:rsidR="00C62BA9" w:rsidRPr="00615A33" w:rsidRDefault="00C62BA9" w:rsidP="00C62BA9">
      <w:pPr>
        <w:suppressAutoHyphens/>
        <w:spacing w:before="60"/>
        <w:ind w:right="17"/>
        <w:jc w:val="both"/>
        <w:rPr>
          <w:rFonts w:asciiTheme="minorHAnsi" w:hAnsiTheme="minorHAnsi"/>
          <w:sz w:val="22"/>
          <w:szCs w:val="22"/>
        </w:rPr>
      </w:pPr>
      <w:r w:rsidRPr="00615A33">
        <w:rPr>
          <w:rFonts w:asciiTheme="minorHAnsi" w:hAnsiTheme="minorHAnsi"/>
          <w:bCs/>
          <w:i/>
          <w:sz w:val="22"/>
        </w:rPr>
        <w:t>Zamawiający zastrzega sobie możliwość niedokonania wyboru oraz unieważnienia zamówienia bez podania przyczyny.</w:t>
      </w:r>
    </w:p>
    <w:p w:rsidR="00C62BA9" w:rsidRPr="00615A33" w:rsidRDefault="00C62BA9" w:rsidP="00C62BA9">
      <w:pPr>
        <w:widowControl w:val="0"/>
        <w:suppressAutoHyphens/>
        <w:jc w:val="both"/>
        <w:textAlignment w:val="baseline"/>
        <w:rPr>
          <w:rFonts w:asciiTheme="minorHAnsi" w:hAnsiTheme="minorHAnsi"/>
          <w:bCs/>
          <w:i/>
          <w:sz w:val="22"/>
        </w:rPr>
      </w:pPr>
    </w:p>
    <w:p w:rsidR="00C62BA9" w:rsidRPr="00615A33" w:rsidRDefault="00C62BA9" w:rsidP="00C62BA9">
      <w:pPr>
        <w:widowControl w:val="0"/>
        <w:numPr>
          <w:ilvl w:val="0"/>
          <w:numId w:val="1"/>
        </w:numPr>
        <w:suppressAutoHyphens/>
        <w:autoSpaceDE w:val="0"/>
        <w:autoSpaceDN w:val="0"/>
        <w:adjustRightInd w:val="0"/>
        <w:spacing w:after="120" w:line="360" w:lineRule="atLeast"/>
        <w:ind w:left="426" w:hanging="426"/>
        <w:jc w:val="both"/>
        <w:textAlignment w:val="baseline"/>
        <w:rPr>
          <w:rFonts w:asciiTheme="minorHAnsi" w:hAnsiTheme="minorHAnsi"/>
          <w:b/>
          <w:bCs/>
          <w:spacing w:val="-2"/>
          <w:szCs w:val="26"/>
          <w:lang w:val="x-none" w:eastAsia="x-none"/>
        </w:rPr>
      </w:pPr>
      <w:bookmarkStart w:id="0" w:name="_Toc212001126"/>
      <w:bookmarkStart w:id="1" w:name="_Toc260815259"/>
      <w:r w:rsidRPr="00615A33">
        <w:rPr>
          <w:rFonts w:asciiTheme="minorHAnsi" w:hAnsiTheme="minorHAnsi"/>
          <w:b/>
          <w:bCs/>
          <w:spacing w:val="-2"/>
          <w:szCs w:val="26"/>
          <w:lang w:val="x-none" w:eastAsia="x-none"/>
        </w:rPr>
        <w:t>Sposób i termin złożenia ofert</w:t>
      </w:r>
      <w:bookmarkEnd w:id="0"/>
      <w:bookmarkEnd w:id="1"/>
    </w:p>
    <w:p w:rsidR="00C62BA9" w:rsidRPr="00615A33" w:rsidRDefault="00C62BA9" w:rsidP="00C62BA9">
      <w:pPr>
        <w:jc w:val="both"/>
        <w:rPr>
          <w:rFonts w:asciiTheme="minorHAnsi" w:hAnsiTheme="minorHAnsi"/>
          <w:sz w:val="22"/>
        </w:rPr>
      </w:pPr>
      <w:r w:rsidRPr="00615A33">
        <w:rPr>
          <w:rFonts w:asciiTheme="minorHAnsi" w:hAnsiTheme="minorHAnsi"/>
          <w:sz w:val="22"/>
        </w:rPr>
        <w:t xml:space="preserve">Ofertę należy przesłać w formie pisemnej, drogą elektroniczną na adres </w:t>
      </w:r>
      <w:r w:rsidRPr="00615A33">
        <w:rPr>
          <w:rFonts w:asciiTheme="minorHAnsi" w:hAnsiTheme="minorHAnsi"/>
          <w:sz w:val="22"/>
          <w:szCs w:val="22"/>
        </w:rPr>
        <w:t>mailowy: echodkiewicz@wwf.pl</w:t>
      </w:r>
    </w:p>
    <w:p w:rsidR="00C62BA9" w:rsidRPr="00615A33" w:rsidRDefault="00C62BA9" w:rsidP="00C62BA9">
      <w:pPr>
        <w:jc w:val="both"/>
        <w:rPr>
          <w:rFonts w:asciiTheme="minorHAnsi" w:hAnsiTheme="minorHAnsi"/>
          <w:sz w:val="20"/>
          <w:szCs w:val="22"/>
        </w:rPr>
      </w:pPr>
      <w:r w:rsidRPr="00615A33">
        <w:rPr>
          <w:rFonts w:asciiTheme="minorHAnsi" w:hAnsiTheme="minorHAnsi"/>
          <w:sz w:val="22"/>
          <w:szCs w:val="22"/>
        </w:rPr>
        <w:t xml:space="preserve">w terminie do </w:t>
      </w:r>
      <w:bookmarkStart w:id="2" w:name="_Toc212001128"/>
      <w:bookmarkStart w:id="3" w:name="_Toc260815261"/>
      <w:r w:rsidR="00615A33">
        <w:rPr>
          <w:rFonts w:asciiTheme="minorHAnsi" w:hAnsiTheme="minorHAnsi"/>
          <w:sz w:val="22"/>
          <w:szCs w:val="22"/>
        </w:rPr>
        <w:t>1</w:t>
      </w:r>
      <w:r w:rsidR="00615A33">
        <w:rPr>
          <w:rFonts w:asciiTheme="minorHAnsi" w:hAnsiTheme="minorHAnsi"/>
          <w:b/>
          <w:sz w:val="22"/>
        </w:rPr>
        <w:t>0</w:t>
      </w:r>
      <w:r w:rsidRPr="00615A33">
        <w:rPr>
          <w:rFonts w:asciiTheme="minorHAnsi" w:hAnsiTheme="minorHAnsi"/>
          <w:b/>
          <w:sz w:val="22"/>
        </w:rPr>
        <w:t>.08.2018 r.</w:t>
      </w:r>
      <w:r w:rsidRPr="00615A33">
        <w:rPr>
          <w:rFonts w:asciiTheme="minorHAnsi" w:hAnsiTheme="minorHAnsi"/>
          <w:sz w:val="22"/>
        </w:rPr>
        <w:t xml:space="preserve">, </w:t>
      </w:r>
      <w:r w:rsidRPr="00615A33">
        <w:rPr>
          <w:rFonts w:asciiTheme="minorHAnsi" w:hAnsiTheme="minorHAnsi"/>
          <w:b/>
          <w:sz w:val="22"/>
        </w:rPr>
        <w:t>do godziny 10:00</w:t>
      </w:r>
    </w:p>
    <w:p w:rsidR="00C62BA9" w:rsidRPr="00615A33" w:rsidRDefault="00C62BA9" w:rsidP="00C62BA9">
      <w:pPr>
        <w:jc w:val="both"/>
        <w:rPr>
          <w:rFonts w:asciiTheme="minorHAnsi" w:hAnsiTheme="minorHAnsi"/>
          <w:sz w:val="14"/>
          <w:szCs w:val="22"/>
        </w:rPr>
      </w:pPr>
    </w:p>
    <w:p w:rsidR="00C62BA9" w:rsidRPr="00615A33" w:rsidRDefault="00C62BA9" w:rsidP="00C62BA9">
      <w:pPr>
        <w:jc w:val="both"/>
        <w:rPr>
          <w:rFonts w:asciiTheme="minorHAnsi" w:hAnsiTheme="minorHAnsi"/>
          <w:sz w:val="22"/>
          <w:szCs w:val="22"/>
        </w:rPr>
      </w:pPr>
      <w:r w:rsidRPr="00615A33">
        <w:rPr>
          <w:rFonts w:asciiTheme="minorHAnsi" w:hAnsiTheme="minorHAnsi"/>
          <w:sz w:val="22"/>
          <w:szCs w:val="22"/>
        </w:rPr>
        <w:t xml:space="preserve">W temacie wiadomości należy wpisać: </w:t>
      </w:r>
    </w:p>
    <w:p w:rsidR="00C62BA9" w:rsidRPr="00615A33" w:rsidRDefault="00C62BA9" w:rsidP="00C62BA9">
      <w:pPr>
        <w:jc w:val="both"/>
        <w:rPr>
          <w:rFonts w:asciiTheme="minorHAnsi" w:hAnsiTheme="minorHAnsi"/>
          <w:sz w:val="22"/>
          <w:szCs w:val="22"/>
        </w:rPr>
      </w:pPr>
    </w:p>
    <w:p w:rsidR="00C62BA9" w:rsidRPr="00615A33" w:rsidRDefault="00C62BA9" w:rsidP="00C62BA9">
      <w:pPr>
        <w:jc w:val="center"/>
        <w:rPr>
          <w:rFonts w:asciiTheme="minorHAnsi" w:hAnsiTheme="minorHAnsi"/>
          <w:i/>
          <w:sz w:val="22"/>
          <w:szCs w:val="22"/>
        </w:rPr>
      </w:pPr>
      <w:r w:rsidRPr="00615A33">
        <w:rPr>
          <w:rFonts w:asciiTheme="minorHAnsi" w:hAnsiTheme="minorHAnsi"/>
          <w:i/>
          <w:sz w:val="22"/>
          <w:szCs w:val="22"/>
        </w:rPr>
        <w:t xml:space="preserve">„Zapytanie ofertowe nr </w:t>
      </w:r>
      <w:r w:rsidR="00615A33">
        <w:rPr>
          <w:rFonts w:asciiTheme="minorHAnsi" w:hAnsiTheme="minorHAnsi"/>
          <w:i/>
          <w:sz w:val="22"/>
          <w:szCs w:val="22"/>
          <w:lang w:eastAsia="x-none"/>
        </w:rPr>
        <w:t>01/07/18/</w:t>
      </w:r>
      <w:proofErr w:type="spellStart"/>
      <w:r w:rsidR="00615A33">
        <w:rPr>
          <w:rFonts w:asciiTheme="minorHAnsi" w:hAnsiTheme="minorHAnsi"/>
          <w:i/>
          <w:sz w:val="22"/>
          <w:szCs w:val="22"/>
          <w:lang w:eastAsia="x-none"/>
        </w:rPr>
        <w:t>ECh</w:t>
      </w:r>
      <w:proofErr w:type="spellEnd"/>
      <w:r w:rsidR="00615A33">
        <w:rPr>
          <w:rFonts w:asciiTheme="minorHAnsi" w:hAnsiTheme="minorHAnsi"/>
          <w:i/>
          <w:sz w:val="22"/>
          <w:szCs w:val="22"/>
          <w:lang w:eastAsia="x-none"/>
        </w:rPr>
        <w:t xml:space="preserve"> z dn. 23</w:t>
      </w:r>
      <w:r w:rsidRPr="00615A33">
        <w:rPr>
          <w:rFonts w:asciiTheme="minorHAnsi" w:hAnsiTheme="minorHAnsi"/>
          <w:i/>
          <w:sz w:val="22"/>
          <w:szCs w:val="22"/>
          <w:lang w:eastAsia="x-none"/>
        </w:rPr>
        <w:t>.07.2018 r.</w:t>
      </w:r>
      <w:r w:rsidRPr="00615A33">
        <w:rPr>
          <w:rFonts w:asciiTheme="minorHAnsi" w:hAnsiTheme="minorHAnsi"/>
          <w:i/>
          <w:sz w:val="22"/>
          <w:szCs w:val="22"/>
        </w:rPr>
        <w:t xml:space="preserve">– </w:t>
      </w:r>
      <w:r w:rsidRPr="00615A33">
        <w:rPr>
          <w:rFonts w:asciiTheme="minorHAnsi" w:hAnsiTheme="minorHAnsi"/>
          <w:bCs/>
          <w:i/>
          <w:sz w:val="22"/>
          <w:lang w:eastAsia="x-none"/>
        </w:rPr>
        <w:t>zapewnienie</w:t>
      </w:r>
      <w:r w:rsidRPr="00615A33">
        <w:rPr>
          <w:rFonts w:asciiTheme="minorHAnsi" w:hAnsiTheme="minorHAnsi"/>
          <w:bCs/>
          <w:sz w:val="22"/>
          <w:lang w:eastAsia="x-none"/>
        </w:rPr>
        <w:t xml:space="preserve"> cateringu na potrzeby konferencji</w:t>
      </w:r>
      <w:r w:rsidRPr="00615A33">
        <w:rPr>
          <w:rFonts w:asciiTheme="minorHAnsi" w:hAnsiTheme="minorHAnsi"/>
          <w:i/>
          <w:sz w:val="22"/>
          <w:szCs w:val="22"/>
        </w:rPr>
        <w:t>”</w:t>
      </w:r>
    </w:p>
    <w:p w:rsidR="00C62BA9" w:rsidRPr="00615A33" w:rsidRDefault="00C62BA9" w:rsidP="00C62BA9">
      <w:pPr>
        <w:jc w:val="center"/>
        <w:rPr>
          <w:rFonts w:asciiTheme="minorHAnsi" w:hAnsiTheme="minorHAnsi"/>
          <w:i/>
          <w:sz w:val="20"/>
          <w:szCs w:val="22"/>
        </w:rPr>
      </w:pPr>
    </w:p>
    <w:p w:rsidR="00C62BA9" w:rsidRPr="00615A33" w:rsidRDefault="00C62BA9" w:rsidP="00C62BA9">
      <w:pPr>
        <w:widowControl w:val="0"/>
        <w:numPr>
          <w:ilvl w:val="0"/>
          <w:numId w:val="1"/>
        </w:numPr>
        <w:suppressAutoHyphens/>
        <w:autoSpaceDE w:val="0"/>
        <w:autoSpaceDN w:val="0"/>
        <w:adjustRightInd w:val="0"/>
        <w:spacing w:after="120" w:line="360" w:lineRule="atLeast"/>
        <w:ind w:left="426" w:hanging="426"/>
        <w:jc w:val="both"/>
        <w:textAlignment w:val="baseline"/>
        <w:rPr>
          <w:rFonts w:asciiTheme="minorHAnsi" w:hAnsiTheme="minorHAnsi"/>
          <w:b/>
          <w:bCs/>
          <w:spacing w:val="-2"/>
          <w:szCs w:val="26"/>
          <w:lang w:val="x-none" w:eastAsia="x-none"/>
        </w:rPr>
      </w:pPr>
      <w:bookmarkStart w:id="4" w:name="_Toc212001125"/>
      <w:bookmarkStart w:id="5" w:name="_Toc260815258"/>
      <w:r w:rsidRPr="00615A33">
        <w:rPr>
          <w:rFonts w:asciiTheme="minorHAnsi" w:hAnsiTheme="minorHAnsi"/>
          <w:b/>
          <w:bCs/>
          <w:spacing w:val="-2"/>
          <w:szCs w:val="26"/>
          <w:lang w:val="x-none" w:eastAsia="x-none"/>
        </w:rPr>
        <w:t>Osoby uprawnione do porozumiewania się z Wykonawcami.</w:t>
      </w:r>
      <w:bookmarkEnd w:id="4"/>
      <w:bookmarkEnd w:id="5"/>
    </w:p>
    <w:p w:rsidR="00C62BA9" w:rsidRPr="00615A33" w:rsidRDefault="00C62BA9" w:rsidP="00C62BA9">
      <w:pPr>
        <w:widowControl w:val="0"/>
        <w:autoSpaceDE w:val="0"/>
        <w:autoSpaceDN w:val="0"/>
        <w:adjustRightInd w:val="0"/>
        <w:spacing w:line="360" w:lineRule="atLeast"/>
        <w:ind w:left="426"/>
        <w:jc w:val="both"/>
        <w:textAlignment w:val="baseline"/>
        <w:rPr>
          <w:rFonts w:asciiTheme="minorHAnsi" w:hAnsiTheme="minorHAnsi"/>
          <w:szCs w:val="22"/>
        </w:rPr>
      </w:pPr>
    </w:p>
    <w:p w:rsidR="00C62BA9" w:rsidRPr="00615A33" w:rsidRDefault="00C62BA9" w:rsidP="00C62BA9">
      <w:pPr>
        <w:widowControl w:val="0"/>
        <w:autoSpaceDE w:val="0"/>
        <w:autoSpaceDN w:val="0"/>
        <w:adjustRightInd w:val="0"/>
        <w:jc w:val="both"/>
        <w:textAlignment w:val="baseline"/>
        <w:rPr>
          <w:rFonts w:asciiTheme="minorHAnsi" w:hAnsiTheme="minorHAnsi"/>
          <w:sz w:val="22"/>
        </w:rPr>
      </w:pPr>
      <w:r w:rsidRPr="00615A33">
        <w:rPr>
          <w:rFonts w:asciiTheme="minorHAnsi" w:hAnsiTheme="minorHAnsi"/>
          <w:sz w:val="22"/>
        </w:rPr>
        <w:t>Osobą upoważnioną przez Zamawiającego do kontaktowania się z Wykonawcami jest:</w:t>
      </w:r>
    </w:p>
    <w:p w:rsidR="00C62BA9" w:rsidRPr="00615A33" w:rsidRDefault="00C62BA9" w:rsidP="00C62BA9">
      <w:pPr>
        <w:widowControl w:val="0"/>
        <w:numPr>
          <w:ilvl w:val="0"/>
          <w:numId w:val="2"/>
        </w:numPr>
        <w:tabs>
          <w:tab w:val="num" w:pos="426"/>
        </w:tabs>
        <w:autoSpaceDE w:val="0"/>
        <w:autoSpaceDN w:val="0"/>
        <w:adjustRightInd w:val="0"/>
        <w:spacing w:line="360" w:lineRule="atLeast"/>
        <w:ind w:left="426"/>
        <w:jc w:val="both"/>
        <w:textAlignment w:val="baseline"/>
        <w:rPr>
          <w:rFonts w:asciiTheme="minorHAnsi" w:hAnsiTheme="minorHAnsi" w:cs="Arial"/>
          <w:sz w:val="22"/>
        </w:rPr>
      </w:pPr>
      <w:r w:rsidRPr="00615A33">
        <w:rPr>
          <w:rFonts w:asciiTheme="minorHAnsi" w:hAnsiTheme="minorHAnsi"/>
          <w:sz w:val="22"/>
        </w:rPr>
        <w:t xml:space="preserve">Ewa Chodkiewicz - e-mail: </w:t>
      </w:r>
      <w:hyperlink r:id="rId7" w:history="1">
        <w:r w:rsidRPr="00615A33">
          <w:rPr>
            <w:rStyle w:val="Hipercze"/>
            <w:rFonts w:asciiTheme="minorHAnsi" w:hAnsiTheme="minorHAnsi"/>
            <w:sz w:val="22"/>
          </w:rPr>
          <w:t>echodkiewicz@wwf.pl</w:t>
        </w:r>
      </w:hyperlink>
      <w:r w:rsidRPr="00615A33">
        <w:rPr>
          <w:rFonts w:asciiTheme="minorHAnsi" w:hAnsiTheme="minorHAnsi"/>
          <w:sz w:val="22"/>
        </w:rPr>
        <w:t xml:space="preserve"> tel. 22 849 84 69 (wew. 116) </w:t>
      </w:r>
    </w:p>
    <w:p w:rsidR="00C62BA9" w:rsidRPr="00615A33" w:rsidRDefault="00C62BA9" w:rsidP="00C62BA9">
      <w:pPr>
        <w:widowControl w:val="0"/>
        <w:autoSpaceDE w:val="0"/>
        <w:autoSpaceDN w:val="0"/>
        <w:adjustRightInd w:val="0"/>
        <w:spacing w:line="360" w:lineRule="atLeast"/>
        <w:ind w:left="426"/>
        <w:jc w:val="both"/>
        <w:textAlignment w:val="baseline"/>
        <w:rPr>
          <w:rFonts w:asciiTheme="minorHAnsi" w:hAnsiTheme="minorHAnsi" w:cs="Arial"/>
          <w:sz w:val="20"/>
        </w:rPr>
      </w:pPr>
    </w:p>
    <w:bookmarkEnd w:id="2"/>
    <w:bookmarkEnd w:id="3"/>
    <w:p w:rsidR="00C62BA9" w:rsidRPr="00615A33" w:rsidRDefault="00C62BA9" w:rsidP="00C62BA9">
      <w:pPr>
        <w:pStyle w:val="Tekstpodstawowy"/>
        <w:numPr>
          <w:ilvl w:val="0"/>
          <w:numId w:val="1"/>
        </w:numPr>
        <w:spacing w:line="240" w:lineRule="auto"/>
        <w:ind w:left="426" w:hanging="426"/>
        <w:rPr>
          <w:rFonts w:asciiTheme="minorHAnsi" w:hAnsiTheme="minorHAnsi"/>
          <w:b/>
          <w:bCs/>
          <w:spacing w:val="-2"/>
          <w:szCs w:val="26"/>
        </w:rPr>
      </w:pPr>
      <w:r w:rsidRPr="00615A33">
        <w:rPr>
          <w:rFonts w:asciiTheme="minorHAnsi" w:hAnsiTheme="minorHAnsi"/>
          <w:b/>
          <w:bCs/>
          <w:spacing w:val="-2"/>
          <w:szCs w:val="26"/>
          <w:lang w:val="pl-PL"/>
        </w:rPr>
        <w:lastRenderedPageBreak/>
        <w:t>Umowa, w</w:t>
      </w:r>
      <w:proofErr w:type="spellStart"/>
      <w:r w:rsidRPr="00615A33">
        <w:rPr>
          <w:rFonts w:asciiTheme="minorHAnsi" w:hAnsiTheme="minorHAnsi"/>
          <w:b/>
          <w:bCs/>
          <w:spacing w:val="-2"/>
          <w:szCs w:val="26"/>
        </w:rPr>
        <w:t>aluta</w:t>
      </w:r>
      <w:proofErr w:type="spellEnd"/>
      <w:r w:rsidRPr="00615A33">
        <w:rPr>
          <w:rFonts w:asciiTheme="minorHAnsi" w:hAnsiTheme="minorHAnsi"/>
          <w:b/>
          <w:bCs/>
          <w:spacing w:val="-2"/>
          <w:szCs w:val="26"/>
        </w:rPr>
        <w:t>, w jakiej będą prowadzone rozliczenia związane z realizacją niniejszego zamówienia</w:t>
      </w:r>
      <w:r w:rsidRPr="00615A33">
        <w:rPr>
          <w:rFonts w:asciiTheme="minorHAnsi" w:hAnsiTheme="minorHAnsi"/>
          <w:b/>
          <w:bCs/>
          <w:spacing w:val="-2"/>
          <w:szCs w:val="26"/>
          <w:lang w:val="pl-PL"/>
        </w:rPr>
        <w:t xml:space="preserve"> i realizacja płatności</w:t>
      </w:r>
    </w:p>
    <w:p w:rsidR="00C62BA9" w:rsidRPr="00615A33" w:rsidRDefault="00C62BA9" w:rsidP="00C62BA9">
      <w:pPr>
        <w:pStyle w:val="Tekstpodstawowy"/>
        <w:spacing w:after="0" w:line="240" w:lineRule="auto"/>
        <w:rPr>
          <w:rFonts w:asciiTheme="minorHAnsi" w:hAnsiTheme="minorHAnsi"/>
          <w:bCs/>
          <w:sz w:val="22"/>
          <w:szCs w:val="24"/>
          <w:lang w:val="pl-PL" w:eastAsia="pl-PL"/>
        </w:rPr>
      </w:pPr>
      <w:r w:rsidRPr="00615A33">
        <w:rPr>
          <w:rFonts w:asciiTheme="minorHAnsi" w:hAnsiTheme="minorHAnsi"/>
          <w:bCs/>
          <w:sz w:val="22"/>
          <w:szCs w:val="24"/>
          <w:lang w:val="pl-PL" w:eastAsia="pl-PL"/>
        </w:rPr>
        <w:t>Podstawę rozliczenia będzie stanowiła umowa trójstronna zawarta między Zamawiającym (WWF Polska), Wykonawcą a Płatnikiem (WWF Germany). Walutą, w jakiej będą prowadzone rozliczenia związane z realizacją niniejszego zamówienia jest PLN. Płatność zostanie dokonana w terminie 14 dni od daty otrzymania prawidłowo wystawionej faktury na konto wskazane przez Wykonawcę. Wystawiona faktura powinna zawierać nr IBAN konta Wykonawcy. Podstawą do wystawienia faktury jest odbiór przedmiotu umowy bez zastrzeżeń podpisany przez Strony Umowy.</w:t>
      </w:r>
    </w:p>
    <w:p w:rsidR="00C62BA9" w:rsidRPr="00615A33" w:rsidRDefault="00C62BA9" w:rsidP="00C62BA9">
      <w:pPr>
        <w:widowControl w:val="0"/>
        <w:numPr>
          <w:ilvl w:val="0"/>
          <w:numId w:val="1"/>
        </w:numPr>
        <w:suppressAutoHyphens/>
        <w:autoSpaceDE w:val="0"/>
        <w:autoSpaceDN w:val="0"/>
        <w:adjustRightInd w:val="0"/>
        <w:spacing w:after="120" w:line="360" w:lineRule="atLeast"/>
        <w:ind w:left="426" w:hanging="426"/>
        <w:jc w:val="both"/>
        <w:textAlignment w:val="baseline"/>
        <w:rPr>
          <w:rFonts w:asciiTheme="minorHAnsi" w:hAnsiTheme="minorHAnsi"/>
          <w:b/>
          <w:bCs/>
          <w:spacing w:val="-2"/>
          <w:szCs w:val="26"/>
          <w:lang w:val="x-none" w:eastAsia="x-none"/>
        </w:rPr>
      </w:pPr>
      <w:r w:rsidRPr="00615A33">
        <w:rPr>
          <w:rFonts w:asciiTheme="minorHAnsi" w:hAnsiTheme="minorHAnsi"/>
          <w:b/>
          <w:bCs/>
          <w:spacing w:val="-2"/>
          <w:szCs w:val="26"/>
          <w:lang w:val="x-none" w:eastAsia="x-none"/>
        </w:rPr>
        <w:t>Uwagi końcowe</w:t>
      </w:r>
    </w:p>
    <w:p w:rsidR="00C62BA9" w:rsidRPr="00615A33" w:rsidRDefault="00C62BA9" w:rsidP="00C62BA9">
      <w:pPr>
        <w:numPr>
          <w:ilvl w:val="0"/>
          <w:numId w:val="7"/>
        </w:numPr>
        <w:suppressAutoHyphens/>
        <w:spacing w:before="60"/>
        <w:ind w:left="426" w:right="17" w:hanging="426"/>
        <w:jc w:val="both"/>
        <w:rPr>
          <w:rFonts w:asciiTheme="minorHAnsi" w:hAnsiTheme="minorHAnsi"/>
          <w:sz w:val="22"/>
          <w:szCs w:val="22"/>
        </w:rPr>
      </w:pPr>
      <w:r w:rsidRPr="00615A33">
        <w:rPr>
          <w:rFonts w:asciiTheme="minorHAnsi" w:hAnsiTheme="minorHAnsi"/>
          <w:sz w:val="22"/>
          <w:szCs w:val="22"/>
        </w:rPr>
        <w:t>Zamawiający poinformuje na życzenie Oferenta o wynikach postępowania, natomiast z wybranym Wykonawcą zostanie ustalony termin podpisania Umowy.</w:t>
      </w:r>
    </w:p>
    <w:p w:rsidR="00C62BA9" w:rsidRPr="00615A33" w:rsidRDefault="00C62BA9" w:rsidP="00C62BA9">
      <w:pPr>
        <w:numPr>
          <w:ilvl w:val="0"/>
          <w:numId w:val="7"/>
        </w:numPr>
        <w:suppressAutoHyphens/>
        <w:spacing w:before="60"/>
        <w:ind w:left="426" w:right="17" w:hanging="426"/>
        <w:jc w:val="both"/>
        <w:rPr>
          <w:rFonts w:asciiTheme="minorHAnsi" w:hAnsiTheme="minorHAnsi"/>
          <w:sz w:val="22"/>
          <w:szCs w:val="22"/>
        </w:rPr>
      </w:pPr>
      <w:r w:rsidRPr="00615A33">
        <w:rPr>
          <w:rFonts w:asciiTheme="minorHAnsi" w:hAnsiTheme="minorHAnsi"/>
          <w:sz w:val="22"/>
          <w:szCs w:val="22"/>
        </w:rPr>
        <w:t>Termin związania ofertą to 30 dni kalendarzowych od dnia upływu te</w:t>
      </w:r>
      <w:bookmarkStart w:id="6" w:name="_GoBack"/>
      <w:bookmarkEnd w:id="6"/>
      <w:r w:rsidRPr="00615A33">
        <w:rPr>
          <w:rFonts w:asciiTheme="minorHAnsi" w:hAnsiTheme="minorHAnsi"/>
          <w:sz w:val="22"/>
          <w:szCs w:val="22"/>
        </w:rPr>
        <w:t>rminu składania ofert.</w:t>
      </w:r>
    </w:p>
    <w:p w:rsidR="00C62BA9" w:rsidRPr="00615A33" w:rsidRDefault="00C62BA9" w:rsidP="00C62BA9">
      <w:pPr>
        <w:numPr>
          <w:ilvl w:val="0"/>
          <w:numId w:val="7"/>
        </w:numPr>
        <w:suppressAutoHyphens/>
        <w:spacing w:before="60"/>
        <w:ind w:left="426" w:right="17" w:hanging="426"/>
        <w:jc w:val="both"/>
        <w:rPr>
          <w:rFonts w:asciiTheme="minorHAnsi" w:hAnsiTheme="minorHAnsi"/>
          <w:sz w:val="22"/>
          <w:szCs w:val="22"/>
        </w:rPr>
      </w:pPr>
      <w:r w:rsidRPr="00615A33">
        <w:rPr>
          <w:rFonts w:asciiTheme="minorHAnsi" w:hAnsiTheme="minorHAnsi"/>
          <w:sz w:val="22"/>
          <w:szCs w:val="22"/>
        </w:rPr>
        <w:t>Zapytanie jest wysłane do co najmniej trzech potencjalnych Wykonawców oraz upublicznione na stronie internetowej Zamawiającego.</w:t>
      </w:r>
    </w:p>
    <w:p w:rsidR="00C62BA9" w:rsidRPr="00615A33" w:rsidRDefault="00C62BA9" w:rsidP="00C62BA9">
      <w:pPr>
        <w:numPr>
          <w:ilvl w:val="0"/>
          <w:numId w:val="7"/>
        </w:numPr>
        <w:suppressAutoHyphens/>
        <w:spacing w:before="60"/>
        <w:ind w:left="426" w:right="17" w:hanging="426"/>
        <w:jc w:val="both"/>
        <w:rPr>
          <w:rFonts w:asciiTheme="minorHAnsi" w:hAnsiTheme="minorHAnsi"/>
          <w:sz w:val="22"/>
          <w:szCs w:val="22"/>
        </w:rPr>
      </w:pPr>
      <w:r w:rsidRPr="00615A33">
        <w:rPr>
          <w:rFonts w:asciiTheme="minorHAnsi" w:hAnsiTheme="minorHAnsi"/>
          <w:sz w:val="22"/>
          <w:szCs w:val="22"/>
        </w:rPr>
        <w:t>Zamawiający zastrzega sobie możliwość unieważnienia postępowania bez podania przyczyny. W przypadku unieważnienia postępowania, Zamawiający nie ponosi kosztów postępowania.</w:t>
      </w:r>
    </w:p>
    <w:p w:rsidR="00C62BA9" w:rsidRPr="00615A33" w:rsidRDefault="00C62BA9" w:rsidP="00C62BA9">
      <w:pPr>
        <w:widowControl w:val="0"/>
        <w:autoSpaceDE w:val="0"/>
        <w:autoSpaceDN w:val="0"/>
        <w:adjustRightInd w:val="0"/>
        <w:jc w:val="both"/>
        <w:textAlignment w:val="baseline"/>
        <w:rPr>
          <w:rFonts w:asciiTheme="minorHAnsi" w:hAnsiTheme="minorHAnsi"/>
          <w:sz w:val="20"/>
        </w:rPr>
      </w:pPr>
    </w:p>
    <w:p w:rsidR="00C62BA9" w:rsidRPr="00615A33" w:rsidRDefault="00C62BA9" w:rsidP="00C62BA9">
      <w:pPr>
        <w:widowControl w:val="0"/>
        <w:numPr>
          <w:ilvl w:val="0"/>
          <w:numId w:val="1"/>
        </w:numPr>
        <w:suppressAutoHyphens/>
        <w:autoSpaceDE w:val="0"/>
        <w:autoSpaceDN w:val="0"/>
        <w:adjustRightInd w:val="0"/>
        <w:spacing w:after="120" w:line="360" w:lineRule="atLeast"/>
        <w:ind w:left="426" w:hanging="426"/>
        <w:jc w:val="both"/>
        <w:textAlignment w:val="baseline"/>
        <w:rPr>
          <w:rFonts w:asciiTheme="minorHAnsi" w:hAnsiTheme="minorHAnsi"/>
          <w:b/>
          <w:bCs/>
          <w:spacing w:val="-2"/>
          <w:szCs w:val="26"/>
          <w:lang w:val="x-none" w:eastAsia="x-none"/>
        </w:rPr>
      </w:pPr>
      <w:r w:rsidRPr="00615A33">
        <w:rPr>
          <w:rFonts w:asciiTheme="minorHAnsi" w:hAnsiTheme="minorHAnsi"/>
          <w:b/>
          <w:bCs/>
          <w:spacing w:val="-2"/>
          <w:szCs w:val="26"/>
          <w:lang w:val="x-none" w:eastAsia="x-none"/>
        </w:rPr>
        <w:t xml:space="preserve">Załączniki do zapytania ofertowego </w:t>
      </w:r>
    </w:p>
    <w:p w:rsidR="00C62BA9" w:rsidRPr="00615A33" w:rsidRDefault="00C62BA9" w:rsidP="00C62BA9">
      <w:pPr>
        <w:widowControl w:val="0"/>
        <w:autoSpaceDE w:val="0"/>
        <w:autoSpaceDN w:val="0"/>
        <w:adjustRightInd w:val="0"/>
        <w:jc w:val="both"/>
        <w:textAlignment w:val="baseline"/>
        <w:rPr>
          <w:rFonts w:asciiTheme="minorHAnsi" w:hAnsiTheme="minorHAnsi"/>
          <w:sz w:val="22"/>
          <w:szCs w:val="22"/>
        </w:rPr>
      </w:pPr>
      <w:r w:rsidRPr="00615A33">
        <w:rPr>
          <w:rFonts w:asciiTheme="minorHAnsi" w:hAnsiTheme="minorHAnsi"/>
          <w:sz w:val="22"/>
          <w:szCs w:val="22"/>
        </w:rPr>
        <w:t>Załącznikami do niniejszego zapytania ofertowego są następujące wzory:</w:t>
      </w:r>
    </w:p>
    <w:p w:rsidR="00C62BA9" w:rsidRPr="00615A33" w:rsidRDefault="00C62BA9" w:rsidP="00C62BA9">
      <w:pPr>
        <w:widowControl w:val="0"/>
        <w:autoSpaceDE w:val="0"/>
        <w:autoSpaceDN w:val="0"/>
        <w:adjustRightInd w:val="0"/>
        <w:jc w:val="both"/>
        <w:textAlignment w:val="baseline"/>
        <w:rPr>
          <w:rFonts w:asciiTheme="minorHAnsi" w:hAnsiTheme="minorHAnsi"/>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945"/>
      </w:tblGrid>
      <w:tr w:rsidR="00C62BA9" w:rsidRPr="00615A33" w:rsidTr="009E577E">
        <w:tc>
          <w:tcPr>
            <w:tcW w:w="2197" w:type="dxa"/>
            <w:vAlign w:val="center"/>
          </w:tcPr>
          <w:p w:rsidR="00C62BA9" w:rsidRPr="00615A33" w:rsidRDefault="00C62BA9" w:rsidP="009E577E">
            <w:pPr>
              <w:widowControl w:val="0"/>
              <w:autoSpaceDE w:val="0"/>
              <w:autoSpaceDN w:val="0"/>
              <w:adjustRightInd w:val="0"/>
              <w:jc w:val="center"/>
              <w:textAlignment w:val="baseline"/>
              <w:rPr>
                <w:rFonts w:asciiTheme="minorHAnsi" w:hAnsiTheme="minorHAnsi"/>
                <w:b/>
                <w:sz w:val="22"/>
                <w:szCs w:val="22"/>
              </w:rPr>
            </w:pPr>
            <w:r w:rsidRPr="00615A33">
              <w:rPr>
                <w:rFonts w:asciiTheme="minorHAnsi" w:hAnsiTheme="minorHAnsi"/>
                <w:b/>
                <w:sz w:val="22"/>
                <w:szCs w:val="22"/>
              </w:rPr>
              <w:t>Oznaczenie załącznika</w:t>
            </w:r>
          </w:p>
        </w:tc>
        <w:tc>
          <w:tcPr>
            <w:tcW w:w="6945" w:type="dxa"/>
            <w:vAlign w:val="center"/>
          </w:tcPr>
          <w:p w:rsidR="00C62BA9" w:rsidRPr="00615A33" w:rsidRDefault="00C62BA9" w:rsidP="009E577E">
            <w:pPr>
              <w:keepNext/>
              <w:widowControl w:val="0"/>
              <w:autoSpaceDE w:val="0"/>
              <w:autoSpaceDN w:val="0"/>
              <w:adjustRightInd w:val="0"/>
              <w:jc w:val="both"/>
              <w:textAlignment w:val="baseline"/>
              <w:outlineLvl w:val="2"/>
              <w:rPr>
                <w:rFonts w:asciiTheme="minorHAnsi" w:hAnsiTheme="minorHAnsi"/>
                <w:b/>
                <w:sz w:val="22"/>
                <w:szCs w:val="22"/>
              </w:rPr>
            </w:pPr>
            <w:r w:rsidRPr="00615A33">
              <w:rPr>
                <w:rFonts w:asciiTheme="minorHAnsi" w:hAnsiTheme="minorHAnsi"/>
                <w:b/>
                <w:sz w:val="22"/>
                <w:szCs w:val="22"/>
              </w:rPr>
              <w:t>Nazwa Załącznika</w:t>
            </w:r>
          </w:p>
        </w:tc>
      </w:tr>
      <w:tr w:rsidR="00C62BA9" w:rsidRPr="00615A33" w:rsidTr="009E577E">
        <w:tc>
          <w:tcPr>
            <w:tcW w:w="2197" w:type="dxa"/>
          </w:tcPr>
          <w:p w:rsidR="00C62BA9" w:rsidRPr="00615A33" w:rsidRDefault="00C62BA9" w:rsidP="009E577E">
            <w:pPr>
              <w:widowControl w:val="0"/>
              <w:autoSpaceDE w:val="0"/>
              <w:autoSpaceDN w:val="0"/>
              <w:adjustRightInd w:val="0"/>
              <w:jc w:val="center"/>
              <w:textAlignment w:val="baseline"/>
              <w:rPr>
                <w:rFonts w:asciiTheme="minorHAnsi" w:hAnsiTheme="minorHAnsi"/>
                <w:i/>
                <w:sz w:val="22"/>
                <w:szCs w:val="22"/>
              </w:rPr>
            </w:pPr>
            <w:r w:rsidRPr="00615A33">
              <w:rPr>
                <w:rFonts w:asciiTheme="minorHAnsi" w:hAnsiTheme="minorHAnsi"/>
                <w:i/>
                <w:sz w:val="22"/>
                <w:szCs w:val="22"/>
              </w:rPr>
              <w:t>Załącznik nr 1</w:t>
            </w:r>
          </w:p>
        </w:tc>
        <w:tc>
          <w:tcPr>
            <w:tcW w:w="6945" w:type="dxa"/>
          </w:tcPr>
          <w:p w:rsidR="00C62BA9" w:rsidRPr="00615A33" w:rsidRDefault="00C62BA9" w:rsidP="009E577E">
            <w:pPr>
              <w:keepNext/>
              <w:widowControl w:val="0"/>
              <w:autoSpaceDE w:val="0"/>
              <w:autoSpaceDN w:val="0"/>
              <w:adjustRightInd w:val="0"/>
              <w:jc w:val="both"/>
              <w:textAlignment w:val="baseline"/>
              <w:outlineLvl w:val="2"/>
              <w:rPr>
                <w:rFonts w:asciiTheme="minorHAnsi" w:hAnsiTheme="minorHAnsi"/>
                <w:sz w:val="22"/>
                <w:szCs w:val="22"/>
              </w:rPr>
            </w:pPr>
            <w:r w:rsidRPr="00615A33">
              <w:rPr>
                <w:rFonts w:asciiTheme="minorHAnsi" w:hAnsiTheme="minorHAnsi"/>
                <w:sz w:val="22"/>
                <w:szCs w:val="22"/>
              </w:rPr>
              <w:t xml:space="preserve">Wzór Formularza Oferty  </w:t>
            </w:r>
          </w:p>
        </w:tc>
      </w:tr>
    </w:tbl>
    <w:p w:rsidR="00C62BA9" w:rsidRPr="00615A33" w:rsidRDefault="00C62BA9" w:rsidP="00C62BA9">
      <w:pPr>
        <w:spacing w:after="120"/>
        <w:rPr>
          <w:rFonts w:asciiTheme="minorHAnsi" w:hAnsiTheme="minorHAnsi"/>
          <w:b/>
          <w:i/>
          <w:sz w:val="22"/>
          <w:szCs w:val="22"/>
        </w:rPr>
      </w:pPr>
      <w:r w:rsidRPr="00615A33">
        <w:rPr>
          <w:rFonts w:asciiTheme="minorHAnsi" w:hAnsiTheme="minorHAnsi"/>
          <w:b/>
          <w:i/>
          <w:sz w:val="22"/>
          <w:szCs w:val="22"/>
        </w:rPr>
        <w:br w:type="column"/>
      </w:r>
      <w:r w:rsidRPr="00615A33">
        <w:rPr>
          <w:rFonts w:asciiTheme="minorHAnsi" w:hAnsiTheme="minorHAnsi"/>
          <w:b/>
          <w:i/>
          <w:sz w:val="22"/>
          <w:szCs w:val="22"/>
        </w:rPr>
        <w:lastRenderedPageBreak/>
        <w:t>Załącznik nr 1 do zapytania ofertowego 01/07/2018/</w:t>
      </w:r>
      <w:proofErr w:type="spellStart"/>
      <w:r w:rsidRPr="00615A33">
        <w:rPr>
          <w:rFonts w:asciiTheme="minorHAnsi" w:hAnsiTheme="minorHAnsi"/>
          <w:b/>
          <w:i/>
          <w:sz w:val="22"/>
          <w:szCs w:val="22"/>
        </w:rPr>
        <w:t>ECh</w:t>
      </w:r>
      <w:proofErr w:type="spellEnd"/>
    </w:p>
    <w:p w:rsidR="00C62BA9" w:rsidRPr="00615A33" w:rsidRDefault="00C62BA9" w:rsidP="00C62BA9">
      <w:pPr>
        <w:tabs>
          <w:tab w:val="left" w:pos="10740"/>
        </w:tabs>
        <w:suppressAutoHyphens/>
        <w:ind w:right="15"/>
        <w:jc w:val="right"/>
        <w:rPr>
          <w:rFonts w:asciiTheme="minorHAnsi" w:hAnsiTheme="minorHAnsi"/>
          <w:sz w:val="22"/>
          <w:szCs w:val="22"/>
          <w:lang w:eastAsia="ar-SA"/>
        </w:rPr>
      </w:pPr>
      <w:r w:rsidRPr="00615A33">
        <w:rPr>
          <w:rFonts w:asciiTheme="minorHAnsi" w:hAnsiTheme="minorHAnsi"/>
          <w:sz w:val="22"/>
          <w:szCs w:val="22"/>
          <w:lang w:eastAsia="ar-SA"/>
        </w:rPr>
        <w:t>…............................., dnia …............................</w:t>
      </w:r>
    </w:p>
    <w:p w:rsidR="00C62BA9" w:rsidRPr="00615A33" w:rsidRDefault="00C62BA9" w:rsidP="00C62BA9">
      <w:pPr>
        <w:tabs>
          <w:tab w:val="left" w:pos="10740"/>
        </w:tabs>
        <w:suppressAutoHyphens/>
        <w:ind w:right="15"/>
        <w:jc w:val="right"/>
        <w:rPr>
          <w:rFonts w:asciiTheme="minorHAnsi" w:hAnsiTheme="minorHAnsi"/>
          <w:sz w:val="22"/>
          <w:szCs w:val="22"/>
          <w:lang w:eastAsia="ar-SA"/>
        </w:rPr>
      </w:pPr>
    </w:p>
    <w:p w:rsidR="00C62BA9" w:rsidRPr="00615A33" w:rsidRDefault="00C62BA9" w:rsidP="00C62BA9">
      <w:pPr>
        <w:suppressAutoHyphens/>
        <w:ind w:right="15"/>
        <w:jc w:val="center"/>
        <w:rPr>
          <w:rFonts w:asciiTheme="minorHAnsi" w:hAnsiTheme="minorHAnsi"/>
          <w:b/>
          <w:bCs/>
          <w:sz w:val="22"/>
          <w:szCs w:val="22"/>
          <w:lang w:eastAsia="ar-SA"/>
        </w:rPr>
      </w:pPr>
      <w:r w:rsidRPr="00615A33">
        <w:rPr>
          <w:rFonts w:asciiTheme="minorHAnsi" w:hAnsiTheme="minorHAnsi"/>
          <w:b/>
          <w:bCs/>
          <w:sz w:val="22"/>
          <w:szCs w:val="22"/>
          <w:lang w:eastAsia="ar-SA"/>
        </w:rPr>
        <w:t>FORMULARZ OFERTY</w:t>
      </w:r>
    </w:p>
    <w:p w:rsidR="00C62BA9" w:rsidRPr="00615A33" w:rsidRDefault="00C62BA9" w:rsidP="00C62BA9">
      <w:pPr>
        <w:tabs>
          <w:tab w:val="left" w:pos="8505"/>
          <w:tab w:val="left" w:pos="13608"/>
        </w:tabs>
        <w:suppressAutoHyphens/>
        <w:spacing w:after="120"/>
        <w:ind w:right="17" w:firstLine="425"/>
        <w:jc w:val="right"/>
        <w:rPr>
          <w:rFonts w:asciiTheme="minorHAnsi" w:hAnsiTheme="minorHAnsi"/>
          <w:b/>
          <w:bCs/>
          <w:kern w:val="1"/>
          <w:sz w:val="22"/>
          <w:szCs w:val="22"/>
          <w:lang w:eastAsia="ar-SA"/>
        </w:rPr>
      </w:pPr>
      <w:r w:rsidRPr="00615A33">
        <w:rPr>
          <w:rFonts w:asciiTheme="minorHAnsi" w:hAnsiTheme="minorHAnsi"/>
          <w:b/>
          <w:bCs/>
          <w:kern w:val="1"/>
          <w:sz w:val="22"/>
          <w:szCs w:val="22"/>
          <w:lang w:eastAsia="ar-SA"/>
        </w:rPr>
        <w:t>Zamawiający:</w:t>
      </w:r>
    </w:p>
    <w:p w:rsidR="00C62BA9" w:rsidRPr="00615A33" w:rsidRDefault="00C62BA9" w:rsidP="00C62BA9">
      <w:pPr>
        <w:shd w:val="clear" w:color="auto" w:fill="FFFFFF"/>
        <w:suppressAutoHyphens/>
        <w:ind w:right="17"/>
        <w:jc w:val="right"/>
        <w:rPr>
          <w:rFonts w:asciiTheme="minorHAnsi" w:hAnsiTheme="minorHAnsi"/>
          <w:b/>
          <w:sz w:val="22"/>
          <w:szCs w:val="22"/>
          <w:lang w:eastAsia="ar-SA"/>
        </w:rPr>
      </w:pPr>
      <w:r w:rsidRPr="00615A33">
        <w:rPr>
          <w:rFonts w:asciiTheme="minorHAnsi" w:hAnsiTheme="minorHAnsi"/>
          <w:b/>
          <w:sz w:val="22"/>
          <w:szCs w:val="22"/>
          <w:lang w:eastAsia="ar-SA"/>
        </w:rPr>
        <w:t>Fundacja WWF Polska</w:t>
      </w:r>
    </w:p>
    <w:p w:rsidR="00C62BA9" w:rsidRPr="00615A33" w:rsidRDefault="00C62BA9" w:rsidP="00C62BA9">
      <w:pPr>
        <w:shd w:val="clear" w:color="auto" w:fill="FFFFFF"/>
        <w:suppressAutoHyphens/>
        <w:ind w:right="17"/>
        <w:jc w:val="right"/>
        <w:rPr>
          <w:rFonts w:asciiTheme="minorHAnsi" w:hAnsiTheme="minorHAnsi"/>
          <w:b/>
          <w:sz w:val="22"/>
          <w:szCs w:val="22"/>
          <w:lang w:eastAsia="ar-SA"/>
        </w:rPr>
      </w:pPr>
      <w:r w:rsidRPr="00615A33">
        <w:rPr>
          <w:rFonts w:asciiTheme="minorHAnsi" w:hAnsiTheme="minorHAnsi"/>
          <w:b/>
          <w:sz w:val="22"/>
          <w:szCs w:val="22"/>
          <w:lang w:eastAsia="ar-SA"/>
        </w:rPr>
        <w:t>ul. M. Gandhiego 3</w:t>
      </w:r>
    </w:p>
    <w:p w:rsidR="00C62BA9" w:rsidRPr="00615A33" w:rsidRDefault="00C62BA9" w:rsidP="00C62BA9">
      <w:pPr>
        <w:shd w:val="clear" w:color="auto" w:fill="FFFFFF"/>
        <w:suppressAutoHyphens/>
        <w:ind w:right="17"/>
        <w:jc w:val="right"/>
        <w:rPr>
          <w:rFonts w:asciiTheme="minorHAnsi" w:hAnsiTheme="minorHAnsi"/>
          <w:b/>
          <w:sz w:val="22"/>
          <w:szCs w:val="22"/>
          <w:lang w:eastAsia="ar-SA"/>
        </w:rPr>
      </w:pPr>
      <w:r w:rsidRPr="00615A33">
        <w:rPr>
          <w:rFonts w:asciiTheme="minorHAnsi" w:hAnsiTheme="minorHAnsi"/>
          <w:b/>
          <w:sz w:val="22"/>
          <w:szCs w:val="22"/>
          <w:lang w:eastAsia="ar-SA"/>
        </w:rPr>
        <w:t xml:space="preserve">02-645 Warszawa </w:t>
      </w:r>
    </w:p>
    <w:p w:rsidR="00C62BA9" w:rsidRPr="00615A33" w:rsidRDefault="00C62BA9" w:rsidP="00C62BA9">
      <w:pPr>
        <w:shd w:val="clear" w:color="auto" w:fill="FFFFFF"/>
        <w:suppressAutoHyphens/>
        <w:spacing w:after="120"/>
        <w:ind w:right="17"/>
        <w:rPr>
          <w:rFonts w:asciiTheme="minorHAnsi" w:eastAsia="Calibri" w:hAnsiTheme="minorHAnsi"/>
          <w:color w:val="000000"/>
          <w:spacing w:val="1"/>
          <w:sz w:val="22"/>
          <w:szCs w:val="22"/>
          <w:lang w:eastAsia="ar-SA"/>
        </w:rPr>
      </w:pPr>
      <w:r w:rsidRPr="00615A33">
        <w:rPr>
          <w:rFonts w:asciiTheme="minorHAnsi" w:eastAsia="Calibri" w:hAnsiTheme="minorHAnsi"/>
          <w:color w:val="000000"/>
          <w:spacing w:val="1"/>
          <w:sz w:val="22"/>
          <w:szCs w:val="22"/>
          <w:lang w:eastAsia="ar-SA"/>
        </w:rPr>
        <w:t>DANE WYKONAWCY:</w:t>
      </w:r>
    </w:p>
    <w:tbl>
      <w:tblPr>
        <w:tblW w:w="0" w:type="auto"/>
        <w:tblInd w:w="108" w:type="dxa"/>
        <w:tblLayout w:type="fixed"/>
        <w:tblLook w:val="0000" w:firstRow="0" w:lastRow="0" w:firstColumn="0" w:lastColumn="0" w:noHBand="0" w:noVBand="0"/>
      </w:tblPr>
      <w:tblGrid>
        <w:gridCol w:w="2835"/>
        <w:gridCol w:w="6237"/>
      </w:tblGrid>
      <w:tr w:rsidR="00C62BA9" w:rsidRPr="00615A33" w:rsidTr="009E577E">
        <w:trPr>
          <w:trHeight w:val="386"/>
        </w:trPr>
        <w:tc>
          <w:tcPr>
            <w:tcW w:w="2835" w:type="dxa"/>
            <w:tcBorders>
              <w:top w:val="single" w:sz="4" w:space="0" w:color="000000"/>
              <w:left w:val="single" w:sz="4" w:space="0" w:color="000000"/>
              <w:bottom w:val="single" w:sz="4" w:space="0" w:color="000000"/>
            </w:tcBorders>
            <w:shd w:val="clear" w:color="auto" w:fill="auto"/>
            <w:vAlign w:val="center"/>
          </w:tcPr>
          <w:p w:rsidR="00C62BA9" w:rsidRPr="00615A33" w:rsidRDefault="00C62BA9" w:rsidP="009E577E">
            <w:pPr>
              <w:shd w:val="clear" w:color="auto" w:fill="FFFFFF"/>
              <w:suppressAutoHyphens/>
              <w:snapToGrid w:val="0"/>
              <w:ind w:right="15"/>
              <w:rPr>
                <w:rFonts w:asciiTheme="minorHAnsi" w:eastAsia="Calibri" w:hAnsiTheme="minorHAnsi"/>
                <w:color w:val="000000"/>
                <w:spacing w:val="1"/>
                <w:sz w:val="22"/>
                <w:szCs w:val="22"/>
                <w:lang w:val="de-DE" w:eastAsia="ar-SA"/>
              </w:rPr>
            </w:pPr>
            <w:r w:rsidRPr="00615A33">
              <w:rPr>
                <w:rFonts w:asciiTheme="minorHAnsi" w:eastAsia="Calibri" w:hAnsiTheme="minorHAnsi"/>
                <w:color w:val="000000"/>
                <w:spacing w:val="1"/>
                <w:sz w:val="22"/>
                <w:szCs w:val="22"/>
                <w:lang w:val="de-DE" w:eastAsia="ar-SA"/>
              </w:rPr>
              <w:t>NAZWA</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2BA9" w:rsidRPr="00615A33" w:rsidRDefault="00C62BA9" w:rsidP="009E577E">
            <w:pPr>
              <w:shd w:val="clear" w:color="auto" w:fill="FFFFFF"/>
              <w:suppressAutoHyphens/>
              <w:snapToGrid w:val="0"/>
              <w:ind w:right="15"/>
              <w:rPr>
                <w:rFonts w:asciiTheme="minorHAnsi" w:eastAsia="Calibri" w:hAnsiTheme="minorHAnsi"/>
                <w:color w:val="000000"/>
                <w:spacing w:val="1"/>
                <w:sz w:val="22"/>
                <w:szCs w:val="22"/>
                <w:lang w:val="de-DE" w:eastAsia="ar-SA"/>
              </w:rPr>
            </w:pPr>
          </w:p>
        </w:tc>
      </w:tr>
      <w:tr w:rsidR="00C62BA9" w:rsidRPr="00615A33" w:rsidTr="009E577E">
        <w:trPr>
          <w:trHeight w:val="386"/>
        </w:trPr>
        <w:tc>
          <w:tcPr>
            <w:tcW w:w="2835" w:type="dxa"/>
            <w:tcBorders>
              <w:top w:val="single" w:sz="4" w:space="0" w:color="000000"/>
              <w:left w:val="single" w:sz="4" w:space="0" w:color="000000"/>
              <w:bottom w:val="single" w:sz="4" w:space="0" w:color="000000"/>
            </w:tcBorders>
            <w:shd w:val="clear" w:color="auto" w:fill="auto"/>
            <w:vAlign w:val="center"/>
          </w:tcPr>
          <w:p w:rsidR="00C62BA9" w:rsidRPr="00615A33" w:rsidRDefault="00C62BA9" w:rsidP="009E577E">
            <w:pPr>
              <w:shd w:val="clear" w:color="auto" w:fill="FFFFFF"/>
              <w:suppressAutoHyphens/>
              <w:snapToGrid w:val="0"/>
              <w:ind w:right="15"/>
              <w:rPr>
                <w:rFonts w:asciiTheme="minorHAnsi" w:eastAsia="Calibri" w:hAnsiTheme="minorHAnsi"/>
                <w:color w:val="000000"/>
                <w:spacing w:val="1"/>
                <w:sz w:val="22"/>
                <w:szCs w:val="22"/>
                <w:lang w:val="de-DE" w:eastAsia="ar-SA"/>
              </w:rPr>
            </w:pPr>
            <w:r w:rsidRPr="00615A33">
              <w:rPr>
                <w:rFonts w:asciiTheme="minorHAnsi" w:eastAsia="Calibri" w:hAnsiTheme="minorHAnsi"/>
                <w:color w:val="000000"/>
                <w:spacing w:val="1"/>
                <w:sz w:val="22"/>
                <w:szCs w:val="22"/>
                <w:lang w:val="de-DE" w:eastAsia="ar-SA"/>
              </w:rPr>
              <w:t xml:space="preserve">ADRES </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2BA9" w:rsidRPr="00615A33" w:rsidRDefault="00C62BA9" w:rsidP="009E577E">
            <w:pPr>
              <w:shd w:val="clear" w:color="auto" w:fill="FFFFFF"/>
              <w:suppressAutoHyphens/>
              <w:snapToGrid w:val="0"/>
              <w:ind w:right="15"/>
              <w:rPr>
                <w:rFonts w:asciiTheme="minorHAnsi" w:eastAsia="Calibri" w:hAnsiTheme="minorHAnsi"/>
                <w:color w:val="000000"/>
                <w:spacing w:val="1"/>
                <w:sz w:val="22"/>
                <w:szCs w:val="22"/>
                <w:lang w:val="de-DE" w:eastAsia="ar-SA"/>
              </w:rPr>
            </w:pPr>
          </w:p>
        </w:tc>
      </w:tr>
      <w:tr w:rsidR="00C62BA9" w:rsidRPr="00615A33" w:rsidTr="009E577E">
        <w:trPr>
          <w:trHeight w:val="386"/>
        </w:trPr>
        <w:tc>
          <w:tcPr>
            <w:tcW w:w="2835" w:type="dxa"/>
            <w:tcBorders>
              <w:top w:val="single" w:sz="4" w:space="0" w:color="000000"/>
              <w:left w:val="single" w:sz="4" w:space="0" w:color="000000"/>
              <w:bottom w:val="single" w:sz="4" w:space="0" w:color="000000"/>
            </w:tcBorders>
            <w:shd w:val="clear" w:color="auto" w:fill="auto"/>
            <w:vAlign w:val="center"/>
          </w:tcPr>
          <w:p w:rsidR="00C62BA9" w:rsidRPr="00615A33" w:rsidRDefault="00C62BA9" w:rsidP="009E577E">
            <w:pPr>
              <w:shd w:val="clear" w:color="auto" w:fill="FFFFFF"/>
              <w:suppressAutoHyphens/>
              <w:snapToGrid w:val="0"/>
              <w:ind w:right="15"/>
              <w:rPr>
                <w:rFonts w:asciiTheme="minorHAnsi" w:eastAsia="Calibri" w:hAnsiTheme="minorHAnsi"/>
                <w:color w:val="000000"/>
                <w:spacing w:val="1"/>
                <w:sz w:val="22"/>
                <w:szCs w:val="22"/>
                <w:lang w:val="de-DE" w:eastAsia="ar-SA"/>
              </w:rPr>
            </w:pPr>
            <w:r w:rsidRPr="00615A33">
              <w:rPr>
                <w:rFonts w:asciiTheme="minorHAnsi" w:eastAsia="Calibri" w:hAnsiTheme="minorHAnsi"/>
                <w:color w:val="000000"/>
                <w:spacing w:val="1"/>
                <w:sz w:val="22"/>
                <w:szCs w:val="22"/>
                <w:lang w:val="de-DE" w:eastAsia="ar-SA"/>
              </w:rPr>
              <w:t xml:space="preserve">NUMER TELEFONU </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2BA9" w:rsidRPr="00615A33" w:rsidRDefault="00C62BA9" w:rsidP="009E577E">
            <w:pPr>
              <w:shd w:val="clear" w:color="auto" w:fill="FFFFFF"/>
              <w:suppressAutoHyphens/>
              <w:snapToGrid w:val="0"/>
              <w:ind w:right="15"/>
              <w:rPr>
                <w:rFonts w:asciiTheme="minorHAnsi" w:eastAsia="Calibri" w:hAnsiTheme="minorHAnsi"/>
                <w:color w:val="000000"/>
                <w:spacing w:val="1"/>
                <w:sz w:val="22"/>
                <w:szCs w:val="22"/>
                <w:lang w:val="de-DE" w:eastAsia="ar-SA"/>
              </w:rPr>
            </w:pPr>
          </w:p>
        </w:tc>
      </w:tr>
      <w:tr w:rsidR="00C62BA9" w:rsidRPr="00615A33" w:rsidTr="009E577E">
        <w:trPr>
          <w:trHeight w:val="386"/>
        </w:trPr>
        <w:tc>
          <w:tcPr>
            <w:tcW w:w="2835" w:type="dxa"/>
            <w:tcBorders>
              <w:top w:val="single" w:sz="4" w:space="0" w:color="000000"/>
              <w:left w:val="single" w:sz="4" w:space="0" w:color="000000"/>
              <w:bottom w:val="single" w:sz="4" w:space="0" w:color="000000"/>
            </w:tcBorders>
            <w:shd w:val="clear" w:color="auto" w:fill="auto"/>
            <w:vAlign w:val="center"/>
          </w:tcPr>
          <w:p w:rsidR="00C62BA9" w:rsidRPr="00615A33" w:rsidRDefault="00C62BA9" w:rsidP="009E577E">
            <w:pPr>
              <w:shd w:val="clear" w:color="auto" w:fill="FFFFFF"/>
              <w:suppressAutoHyphens/>
              <w:snapToGrid w:val="0"/>
              <w:ind w:right="15"/>
              <w:rPr>
                <w:rFonts w:asciiTheme="minorHAnsi" w:eastAsia="Calibri" w:hAnsiTheme="minorHAnsi"/>
                <w:color w:val="000000"/>
                <w:spacing w:val="1"/>
                <w:sz w:val="22"/>
                <w:szCs w:val="22"/>
                <w:lang w:val="de-DE" w:eastAsia="ar-SA"/>
              </w:rPr>
            </w:pPr>
            <w:r w:rsidRPr="00615A33">
              <w:rPr>
                <w:rFonts w:asciiTheme="minorHAnsi" w:eastAsia="Calibri" w:hAnsiTheme="minorHAnsi"/>
                <w:color w:val="000000"/>
                <w:spacing w:val="1"/>
                <w:sz w:val="22"/>
                <w:szCs w:val="22"/>
                <w:lang w:val="de-DE" w:eastAsia="ar-SA"/>
              </w:rPr>
              <w:t xml:space="preserve">NUMER FAXU </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2BA9" w:rsidRPr="00615A33" w:rsidRDefault="00C62BA9" w:rsidP="009E577E">
            <w:pPr>
              <w:shd w:val="clear" w:color="auto" w:fill="FFFFFF"/>
              <w:suppressAutoHyphens/>
              <w:snapToGrid w:val="0"/>
              <w:ind w:right="15"/>
              <w:rPr>
                <w:rFonts w:asciiTheme="minorHAnsi" w:eastAsia="Calibri" w:hAnsiTheme="minorHAnsi"/>
                <w:color w:val="000000"/>
                <w:spacing w:val="1"/>
                <w:sz w:val="22"/>
                <w:szCs w:val="22"/>
                <w:lang w:val="de-DE" w:eastAsia="ar-SA"/>
              </w:rPr>
            </w:pPr>
          </w:p>
        </w:tc>
      </w:tr>
      <w:tr w:rsidR="00C62BA9" w:rsidRPr="00615A33" w:rsidTr="009E577E">
        <w:trPr>
          <w:trHeight w:val="383"/>
        </w:trPr>
        <w:tc>
          <w:tcPr>
            <w:tcW w:w="2835" w:type="dxa"/>
            <w:tcBorders>
              <w:top w:val="single" w:sz="4" w:space="0" w:color="000000"/>
              <w:left w:val="single" w:sz="4" w:space="0" w:color="000000"/>
              <w:bottom w:val="single" w:sz="4" w:space="0" w:color="000000"/>
            </w:tcBorders>
            <w:shd w:val="clear" w:color="auto" w:fill="auto"/>
            <w:vAlign w:val="center"/>
          </w:tcPr>
          <w:p w:rsidR="00C62BA9" w:rsidRPr="00615A33" w:rsidRDefault="00C62BA9" w:rsidP="009E577E">
            <w:pPr>
              <w:shd w:val="clear" w:color="auto" w:fill="FFFFFF"/>
              <w:suppressAutoHyphens/>
              <w:snapToGrid w:val="0"/>
              <w:ind w:right="15"/>
              <w:rPr>
                <w:rFonts w:asciiTheme="minorHAnsi" w:eastAsia="Calibri" w:hAnsiTheme="minorHAnsi"/>
                <w:color w:val="000000"/>
                <w:spacing w:val="1"/>
                <w:sz w:val="22"/>
                <w:szCs w:val="22"/>
                <w:lang w:eastAsia="ar-SA"/>
              </w:rPr>
            </w:pPr>
            <w:r w:rsidRPr="00615A33">
              <w:rPr>
                <w:rFonts w:asciiTheme="minorHAnsi" w:eastAsia="Calibri" w:hAnsiTheme="minorHAnsi"/>
                <w:color w:val="000000"/>
                <w:spacing w:val="1"/>
                <w:sz w:val="22"/>
                <w:szCs w:val="22"/>
                <w:lang w:val="de-DE" w:eastAsia="ar-SA"/>
              </w:rPr>
              <w:t>ADRES E-MAIL</w:t>
            </w:r>
            <w:r w:rsidRPr="00615A33">
              <w:rPr>
                <w:rFonts w:asciiTheme="minorHAnsi" w:eastAsia="Calibri" w:hAnsiTheme="minorHAnsi"/>
                <w:color w:val="000000"/>
                <w:spacing w:val="1"/>
                <w:sz w:val="22"/>
                <w:szCs w:val="22"/>
                <w:lang w:eastAsia="ar-SA"/>
              </w:rPr>
              <w:t xml:space="preserve"> </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2BA9" w:rsidRPr="00615A33" w:rsidRDefault="00C62BA9" w:rsidP="009E577E">
            <w:pPr>
              <w:shd w:val="clear" w:color="auto" w:fill="FFFFFF"/>
              <w:suppressAutoHyphens/>
              <w:snapToGrid w:val="0"/>
              <w:ind w:right="15"/>
              <w:rPr>
                <w:rFonts w:asciiTheme="minorHAnsi" w:eastAsia="Calibri" w:hAnsiTheme="minorHAnsi"/>
                <w:color w:val="000000"/>
                <w:spacing w:val="1"/>
                <w:sz w:val="22"/>
                <w:szCs w:val="22"/>
                <w:lang w:eastAsia="ar-SA"/>
              </w:rPr>
            </w:pPr>
          </w:p>
        </w:tc>
      </w:tr>
    </w:tbl>
    <w:p w:rsidR="00C62BA9" w:rsidRPr="00615A33" w:rsidRDefault="00C62BA9" w:rsidP="00C62BA9">
      <w:pPr>
        <w:suppressAutoHyphens/>
        <w:ind w:left="360" w:right="15"/>
        <w:jc w:val="both"/>
        <w:rPr>
          <w:rFonts w:asciiTheme="minorHAnsi" w:eastAsia="Calibri" w:hAnsiTheme="minorHAnsi"/>
          <w:sz w:val="22"/>
          <w:szCs w:val="22"/>
          <w:lang w:eastAsia="ar-SA"/>
        </w:rPr>
      </w:pPr>
    </w:p>
    <w:p w:rsidR="00C62BA9" w:rsidRPr="00615A33" w:rsidRDefault="00C62BA9" w:rsidP="00C62BA9">
      <w:pPr>
        <w:numPr>
          <w:ilvl w:val="0"/>
          <w:numId w:val="8"/>
        </w:numPr>
        <w:suppressAutoHyphens/>
        <w:spacing w:before="120" w:after="200"/>
        <w:ind w:left="425" w:right="17" w:hanging="425"/>
        <w:jc w:val="both"/>
        <w:rPr>
          <w:rFonts w:asciiTheme="minorHAnsi" w:eastAsia="Calibri" w:hAnsiTheme="minorHAnsi"/>
          <w:sz w:val="22"/>
          <w:szCs w:val="22"/>
          <w:lang w:eastAsia="ar-SA"/>
        </w:rPr>
      </w:pPr>
      <w:r w:rsidRPr="00615A33">
        <w:rPr>
          <w:rFonts w:asciiTheme="minorHAnsi" w:eastAsia="Calibri" w:hAnsiTheme="minorHAnsi"/>
          <w:b/>
          <w:color w:val="000000"/>
          <w:spacing w:val="1"/>
          <w:sz w:val="22"/>
          <w:szCs w:val="22"/>
          <w:lang w:eastAsia="ar-SA"/>
        </w:rPr>
        <w:t xml:space="preserve">Nawiązując do zapytania ofertowego </w:t>
      </w:r>
      <w:r w:rsidRPr="00615A33">
        <w:rPr>
          <w:rFonts w:asciiTheme="minorHAnsi" w:eastAsia="Calibri" w:hAnsiTheme="minorHAnsi"/>
          <w:color w:val="000000"/>
          <w:spacing w:val="1"/>
          <w:sz w:val="22"/>
          <w:szCs w:val="22"/>
          <w:lang w:eastAsia="ar-SA"/>
        </w:rPr>
        <w:t>w postępowaniu</w:t>
      </w:r>
      <w:r w:rsidRPr="00615A33">
        <w:rPr>
          <w:rFonts w:asciiTheme="minorHAnsi" w:eastAsia="Calibri" w:hAnsiTheme="minorHAnsi"/>
          <w:sz w:val="22"/>
          <w:szCs w:val="22"/>
          <w:lang w:eastAsia="ar-SA"/>
        </w:rPr>
        <w:t xml:space="preserve"> na </w:t>
      </w:r>
      <w:r w:rsidRPr="00615A33">
        <w:rPr>
          <w:rFonts w:asciiTheme="minorHAnsi" w:hAnsiTheme="minorHAnsi"/>
          <w:bCs/>
          <w:i/>
          <w:sz w:val="22"/>
          <w:lang w:eastAsia="x-none"/>
        </w:rPr>
        <w:t>zapewnienie</w:t>
      </w:r>
      <w:r w:rsidRPr="00615A33">
        <w:rPr>
          <w:rFonts w:asciiTheme="minorHAnsi" w:hAnsiTheme="minorHAnsi"/>
          <w:bCs/>
          <w:sz w:val="22"/>
          <w:lang w:eastAsia="x-none"/>
        </w:rPr>
        <w:t xml:space="preserve"> cateringu na potrzeby konferencji „Gospodarka o obiegu zamkniętym – nowa utopia czy droga konieczna”</w:t>
      </w:r>
      <w:r w:rsidRPr="00615A33">
        <w:rPr>
          <w:rFonts w:asciiTheme="minorHAnsi" w:eastAsia="Calibri" w:hAnsiTheme="minorHAnsi"/>
          <w:b/>
          <w:color w:val="000000"/>
          <w:spacing w:val="1"/>
          <w:sz w:val="22"/>
          <w:szCs w:val="22"/>
          <w:lang w:eastAsia="ar-SA"/>
        </w:rPr>
        <w:t xml:space="preserve"> </w:t>
      </w:r>
      <w:r w:rsidRPr="00615A33">
        <w:rPr>
          <w:rFonts w:asciiTheme="minorHAnsi" w:eastAsia="Calibri" w:hAnsiTheme="minorHAnsi"/>
          <w:sz w:val="22"/>
          <w:szCs w:val="22"/>
          <w:lang w:eastAsia="ar-SA"/>
        </w:rPr>
        <w:t>składam niniejszą ofertę.</w:t>
      </w:r>
    </w:p>
    <w:p w:rsidR="00C62BA9" w:rsidRPr="00615A33" w:rsidRDefault="00C62BA9" w:rsidP="00C62BA9">
      <w:pPr>
        <w:numPr>
          <w:ilvl w:val="0"/>
          <w:numId w:val="8"/>
        </w:numPr>
        <w:suppressAutoHyphens/>
        <w:spacing w:before="120" w:after="200" w:line="276" w:lineRule="auto"/>
        <w:ind w:left="357" w:right="17" w:hanging="357"/>
        <w:jc w:val="both"/>
        <w:rPr>
          <w:rFonts w:asciiTheme="minorHAnsi" w:hAnsiTheme="minorHAnsi"/>
          <w:b/>
          <w:color w:val="000000"/>
          <w:spacing w:val="1"/>
          <w:sz w:val="22"/>
          <w:szCs w:val="22"/>
          <w:lang w:eastAsia="ar-SA"/>
        </w:rPr>
      </w:pPr>
      <w:r w:rsidRPr="00615A33">
        <w:rPr>
          <w:rFonts w:asciiTheme="minorHAnsi" w:hAnsiTheme="minorHAnsi"/>
          <w:color w:val="000000"/>
          <w:spacing w:val="1"/>
          <w:sz w:val="22"/>
          <w:szCs w:val="22"/>
          <w:lang w:eastAsia="ar-SA"/>
        </w:rPr>
        <w:t>Oferuję wykonanie przedmiotu zamówienia:</w:t>
      </w:r>
    </w:p>
    <w:p w:rsidR="00C62BA9" w:rsidRPr="00615A33" w:rsidRDefault="00C62BA9" w:rsidP="00C62BA9">
      <w:pPr>
        <w:numPr>
          <w:ilvl w:val="0"/>
          <w:numId w:val="9"/>
        </w:numPr>
        <w:suppressAutoHyphens/>
        <w:spacing w:before="120" w:after="200"/>
        <w:ind w:right="17"/>
        <w:rPr>
          <w:rFonts w:asciiTheme="minorHAnsi" w:hAnsiTheme="minorHAnsi"/>
          <w:b/>
          <w:color w:val="000000"/>
          <w:spacing w:val="1"/>
          <w:sz w:val="22"/>
          <w:szCs w:val="22"/>
          <w:lang w:eastAsia="ar-SA"/>
        </w:rPr>
      </w:pPr>
      <w:r w:rsidRPr="00615A33">
        <w:rPr>
          <w:rFonts w:asciiTheme="minorHAnsi" w:hAnsiTheme="minorHAnsi"/>
          <w:color w:val="000000"/>
          <w:spacing w:val="1"/>
          <w:sz w:val="22"/>
          <w:szCs w:val="22"/>
          <w:lang w:eastAsia="ar-SA"/>
        </w:rPr>
        <w:t>zapewnienie cateringu – przerw kawowych zgodnie ze specyfikacją zawartą w zapytaniu ofertowym za cenę netto ………………… plus podatek VAT w kwocie ………………. co czyni łącznie cenę brutto:  …………………………………………… zł (słownie: ……………………………………………………………….);</w:t>
      </w:r>
    </w:p>
    <w:p w:rsidR="00C62BA9" w:rsidRPr="00615A33" w:rsidRDefault="00C62BA9" w:rsidP="00C62BA9">
      <w:pPr>
        <w:numPr>
          <w:ilvl w:val="0"/>
          <w:numId w:val="9"/>
        </w:numPr>
        <w:suppressAutoHyphens/>
        <w:spacing w:before="120" w:after="200"/>
        <w:ind w:right="17"/>
        <w:rPr>
          <w:rFonts w:asciiTheme="minorHAnsi" w:hAnsiTheme="minorHAnsi"/>
          <w:b/>
          <w:color w:val="000000"/>
          <w:spacing w:val="1"/>
          <w:sz w:val="22"/>
          <w:szCs w:val="22"/>
          <w:lang w:eastAsia="ar-SA"/>
        </w:rPr>
      </w:pPr>
      <w:r w:rsidRPr="00615A33">
        <w:rPr>
          <w:rFonts w:asciiTheme="minorHAnsi" w:hAnsiTheme="minorHAnsi"/>
          <w:color w:val="000000"/>
          <w:spacing w:val="1"/>
          <w:sz w:val="22"/>
          <w:szCs w:val="22"/>
          <w:lang w:eastAsia="ar-SA"/>
        </w:rPr>
        <w:t>zapewnienie cateringu – obiadów zgodnie ze specyfikacją zawartą w zapytaniu ofertowym za cenę netto …………………… plus podatek VAT w kwocie ………………. co czyni łącznie cenę brutto: ……………………………………………… zł (słownie: …………………………………………………………….).</w:t>
      </w:r>
    </w:p>
    <w:p w:rsidR="00C62BA9" w:rsidRPr="00615A33" w:rsidRDefault="00C62BA9" w:rsidP="00C62BA9">
      <w:pPr>
        <w:numPr>
          <w:ilvl w:val="0"/>
          <w:numId w:val="9"/>
        </w:numPr>
        <w:suppressAutoHyphens/>
        <w:spacing w:before="120" w:after="200"/>
        <w:ind w:right="17"/>
        <w:rPr>
          <w:rFonts w:asciiTheme="minorHAnsi" w:hAnsiTheme="minorHAnsi"/>
          <w:b/>
          <w:color w:val="000000"/>
          <w:spacing w:val="1"/>
          <w:sz w:val="22"/>
          <w:szCs w:val="22"/>
          <w:lang w:eastAsia="ar-SA"/>
        </w:rPr>
      </w:pPr>
      <w:r w:rsidRPr="00615A33">
        <w:rPr>
          <w:rFonts w:asciiTheme="minorHAnsi" w:hAnsiTheme="minorHAnsi"/>
          <w:color w:val="000000"/>
          <w:spacing w:val="1"/>
          <w:sz w:val="22"/>
          <w:szCs w:val="22"/>
          <w:lang w:eastAsia="ar-SA"/>
        </w:rPr>
        <w:t>deklaruję spełnienie warunków dodatkowych: …………………………………………………………………….</w:t>
      </w:r>
    </w:p>
    <w:p w:rsidR="00C62BA9" w:rsidRPr="00615A33" w:rsidRDefault="00C62BA9" w:rsidP="00C62BA9">
      <w:pPr>
        <w:suppressAutoHyphens/>
        <w:spacing w:before="120" w:after="200"/>
        <w:ind w:left="717" w:right="17"/>
        <w:rPr>
          <w:rFonts w:asciiTheme="minorHAnsi" w:hAnsiTheme="minorHAnsi"/>
          <w:b/>
          <w:color w:val="000000"/>
          <w:spacing w:val="1"/>
          <w:sz w:val="22"/>
          <w:szCs w:val="22"/>
          <w:lang w:eastAsia="ar-SA"/>
        </w:rPr>
      </w:pPr>
      <w:r w:rsidRPr="00615A33">
        <w:rPr>
          <w:rFonts w:asciiTheme="minorHAnsi" w:hAnsiTheme="minorHAnsi"/>
          <w:color w:val="000000"/>
          <w:spacing w:val="1"/>
          <w:sz w:val="22"/>
          <w:szCs w:val="22"/>
          <w:lang w:eastAsia="ar-SA"/>
        </w:rPr>
        <w:t>………………………………………………………………………………………………………………………………………………………………………………………………………………………………………………………………………………………………………………………………………………………………………………………………………………………………………………………………………………………………………………………………………………………………………………………………</w:t>
      </w:r>
    </w:p>
    <w:p w:rsidR="00C62BA9" w:rsidRPr="00615A33" w:rsidRDefault="00C62BA9" w:rsidP="00C62BA9">
      <w:pPr>
        <w:numPr>
          <w:ilvl w:val="0"/>
          <w:numId w:val="8"/>
        </w:numPr>
        <w:suppressAutoHyphens/>
        <w:spacing w:before="120" w:after="200"/>
        <w:ind w:left="357" w:right="17" w:hanging="357"/>
        <w:jc w:val="both"/>
        <w:rPr>
          <w:rFonts w:asciiTheme="minorHAnsi" w:hAnsiTheme="minorHAnsi"/>
          <w:color w:val="000000"/>
          <w:spacing w:val="1"/>
          <w:sz w:val="22"/>
          <w:szCs w:val="22"/>
          <w:lang w:eastAsia="ar-SA"/>
        </w:rPr>
      </w:pPr>
      <w:r w:rsidRPr="00615A33">
        <w:rPr>
          <w:rFonts w:asciiTheme="minorHAnsi" w:hAnsiTheme="minorHAnsi"/>
          <w:color w:val="000000"/>
          <w:spacing w:val="1"/>
          <w:sz w:val="22"/>
          <w:szCs w:val="22"/>
          <w:lang w:eastAsia="ar-SA"/>
        </w:rPr>
        <w:t>Oświadczam</w:t>
      </w:r>
      <w:r w:rsidRPr="00615A33">
        <w:rPr>
          <w:rFonts w:asciiTheme="minorHAnsi" w:hAnsiTheme="minorHAnsi"/>
          <w:sz w:val="22"/>
          <w:szCs w:val="22"/>
          <w:lang w:eastAsia="ar-SA"/>
        </w:rPr>
        <w:t xml:space="preserve">, że zapoznałem/łam się z zakresem zadań i nie wnoszę do nich zastrzeżeń </w:t>
      </w:r>
      <w:r w:rsidRPr="00615A33">
        <w:rPr>
          <w:rFonts w:asciiTheme="minorHAnsi" w:hAnsiTheme="minorHAnsi"/>
          <w:color w:val="000000"/>
          <w:spacing w:val="1"/>
          <w:sz w:val="22"/>
          <w:szCs w:val="22"/>
          <w:lang w:eastAsia="ar-SA"/>
        </w:rPr>
        <w:t>i zobowiązuję się w przypadku wyboru naszej oferty do zawarcia umowy na warunkach określonych w zapytaniu ofertowym, w miejscu i terminie wyznaczonym przez Zamawiającego;</w:t>
      </w:r>
    </w:p>
    <w:p w:rsidR="00C62BA9" w:rsidRPr="00615A33" w:rsidRDefault="00C62BA9" w:rsidP="00C62BA9">
      <w:pPr>
        <w:numPr>
          <w:ilvl w:val="0"/>
          <w:numId w:val="8"/>
        </w:numPr>
        <w:suppressAutoHyphens/>
        <w:spacing w:before="120" w:after="200"/>
        <w:ind w:left="357" w:right="17" w:hanging="357"/>
        <w:jc w:val="both"/>
        <w:rPr>
          <w:rFonts w:asciiTheme="minorHAnsi" w:hAnsiTheme="minorHAnsi"/>
          <w:color w:val="000000"/>
          <w:spacing w:val="1"/>
          <w:sz w:val="22"/>
          <w:szCs w:val="22"/>
          <w:lang w:eastAsia="ar-SA"/>
        </w:rPr>
      </w:pPr>
      <w:r w:rsidRPr="00615A33">
        <w:rPr>
          <w:rFonts w:asciiTheme="minorHAnsi" w:hAnsiTheme="minorHAnsi"/>
          <w:color w:val="000000"/>
          <w:spacing w:val="1"/>
          <w:sz w:val="22"/>
          <w:szCs w:val="22"/>
          <w:lang w:eastAsia="ar-SA"/>
        </w:rPr>
        <w:t>Oświadczam</w:t>
      </w:r>
      <w:r w:rsidRPr="00615A33">
        <w:rPr>
          <w:rFonts w:asciiTheme="minorHAnsi" w:hAnsiTheme="minorHAnsi"/>
          <w:sz w:val="22"/>
          <w:szCs w:val="22"/>
          <w:lang w:eastAsia="ar-SA"/>
        </w:rPr>
        <w:t>, że</w:t>
      </w:r>
      <w:r w:rsidRPr="00615A33">
        <w:rPr>
          <w:rFonts w:asciiTheme="minorHAnsi" w:hAnsiTheme="minorHAnsi"/>
          <w:color w:val="000000"/>
          <w:spacing w:val="1"/>
          <w:sz w:val="22"/>
          <w:szCs w:val="22"/>
          <w:lang w:eastAsia="ar-SA"/>
        </w:rPr>
        <w:t xml:space="preserve"> niniejsza oferta jest wiążąca przez 30 dni od daty złożenia oferty.</w:t>
      </w:r>
    </w:p>
    <w:p w:rsidR="00C62BA9" w:rsidRPr="00615A33" w:rsidRDefault="00C62BA9" w:rsidP="00C62BA9">
      <w:pPr>
        <w:numPr>
          <w:ilvl w:val="0"/>
          <w:numId w:val="8"/>
        </w:numPr>
        <w:suppressAutoHyphens/>
        <w:spacing w:before="120" w:after="200"/>
        <w:ind w:left="357" w:right="17" w:hanging="357"/>
        <w:rPr>
          <w:rFonts w:asciiTheme="minorHAnsi" w:hAnsiTheme="minorHAnsi"/>
          <w:color w:val="000000"/>
          <w:spacing w:val="1"/>
          <w:sz w:val="22"/>
          <w:szCs w:val="22"/>
          <w:lang w:eastAsia="ar-SA"/>
        </w:rPr>
      </w:pPr>
      <w:r w:rsidRPr="00615A33">
        <w:rPr>
          <w:rFonts w:asciiTheme="minorHAnsi" w:hAnsiTheme="minorHAnsi"/>
          <w:color w:val="000000"/>
          <w:spacing w:val="1"/>
          <w:sz w:val="22"/>
          <w:szCs w:val="22"/>
          <w:lang w:eastAsia="ar-SA"/>
        </w:rPr>
        <w:t>Oświadczam</w:t>
      </w:r>
      <w:r w:rsidRPr="00615A33">
        <w:rPr>
          <w:rFonts w:asciiTheme="minorHAnsi" w:hAnsiTheme="minorHAnsi"/>
          <w:sz w:val="22"/>
          <w:szCs w:val="22"/>
          <w:lang w:eastAsia="ar-SA"/>
        </w:rPr>
        <w:t>, że</w:t>
      </w:r>
      <w:r w:rsidRPr="00615A33">
        <w:rPr>
          <w:rFonts w:asciiTheme="minorHAnsi" w:hAnsiTheme="minorHAnsi"/>
          <w:color w:val="000000"/>
          <w:spacing w:val="1"/>
          <w:sz w:val="22"/>
          <w:szCs w:val="22"/>
          <w:lang w:eastAsia="ar-SA"/>
        </w:rPr>
        <w:t xml:space="preserve"> nie występują żadne osobowe ani kapitałowe powiązania Wykonawcy z Zamawiającym.</w:t>
      </w:r>
    </w:p>
    <w:p w:rsidR="00C62BA9" w:rsidRPr="00615A33" w:rsidRDefault="00C62BA9" w:rsidP="00C62BA9">
      <w:pPr>
        <w:suppressAutoHyphens/>
        <w:ind w:right="15"/>
        <w:rPr>
          <w:rFonts w:asciiTheme="minorHAnsi" w:hAnsiTheme="minorHAnsi"/>
          <w:sz w:val="22"/>
          <w:szCs w:val="22"/>
          <w:lang w:eastAsia="ar-SA"/>
        </w:rPr>
      </w:pPr>
      <w:r w:rsidRPr="00615A33">
        <w:rPr>
          <w:rFonts w:asciiTheme="minorHAnsi" w:hAnsiTheme="minorHAnsi"/>
          <w:sz w:val="22"/>
          <w:szCs w:val="22"/>
          <w:lang w:eastAsia="ar-SA"/>
        </w:rPr>
        <w:t>................................., dnia …........................................</w:t>
      </w:r>
      <w:r w:rsidRPr="00615A33">
        <w:rPr>
          <w:rFonts w:asciiTheme="minorHAnsi" w:hAnsiTheme="minorHAnsi"/>
          <w:sz w:val="22"/>
          <w:szCs w:val="22"/>
          <w:lang w:eastAsia="ar-SA"/>
        </w:rPr>
        <w:tab/>
      </w:r>
    </w:p>
    <w:p w:rsidR="00C62BA9" w:rsidRPr="00615A33" w:rsidRDefault="00C62BA9" w:rsidP="00C62BA9">
      <w:pPr>
        <w:suppressAutoHyphens/>
        <w:ind w:right="15"/>
        <w:rPr>
          <w:rFonts w:asciiTheme="minorHAnsi" w:hAnsiTheme="minorHAnsi"/>
          <w:sz w:val="22"/>
          <w:szCs w:val="22"/>
          <w:lang w:eastAsia="ar-SA"/>
        </w:rPr>
      </w:pPr>
    </w:p>
    <w:p w:rsidR="00C62BA9" w:rsidRPr="00615A33" w:rsidRDefault="00C62BA9" w:rsidP="00C62BA9">
      <w:pPr>
        <w:suppressAutoHyphens/>
        <w:ind w:right="15"/>
        <w:rPr>
          <w:rFonts w:asciiTheme="minorHAnsi" w:hAnsiTheme="minorHAnsi"/>
          <w:sz w:val="22"/>
          <w:szCs w:val="22"/>
          <w:lang w:eastAsia="ar-SA"/>
        </w:rPr>
      </w:pPr>
      <w:r w:rsidRPr="00615A33">
        <w:rPr>
          <w:rFonts w:asciiTheme="minorHAnsi" w:hAnsiTheme="minorHAnsi"/>
          <w:sz w:val="22"/>
          <w:szCs w:val="22"/>
          <w:lang w:eastAsia="ar-SA"/>
        </w:rPr>
        <w:t>...............................................................................</w:t>
      </w:r>
    </w:p>
    <w:p w:rsidR="00C62BA9" w:rsidRPr="00615A33" w:rsidRDefault="00C62BA9" w:rsidP="00C62BA9">
      <w:pPr>
        <w:suppressAutoHyphens/>
        <w:ind w:right="15"/>
        <w:rPr>
          <w:rFonts w:asciiTheme="minorHAnsi" w:hAnsiTheme="minorHAnsi"/>
          <w:sz w:val="22"/>
          <w:szCs w:val="22"/>
          <w:lang w:eastAsia="ar-SA"/>
        </w:rPr>
      </w:pPr>
      <w:r w:rsidRPr="00615A33">
        <w:rPr>
          <w:rFonts w:asciiTheme="minorHAnsi" w:hAnsiTheme="minorHAnsi"/>
          <w:sz w:val="22"/>
          <w:szCs w:val="22"/>
          <w:lang w:eastAsia="ar-SA"/>
        </w:rPr>
        <w:t>podpis osoby uprawnionej (pieczęć Wykonawcy)</w:t>
      </w:r>
    </w:p>
    <w:p w:rsidR="006F714A" w:rsidRPr="00615A33" w:rsidRDefault="006F714A">
      <w:pPr>
        <w:rPr>
          <w:rFonts w:asciiTheme="minorHAnsi" w:hAnsiTheme="minorHAnsi"/>
        </w:rPr>
      </w:pPr>
    </w:p>
    <w:sectPr w:rsidR="006F714A" w:rsidRPr="00615A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25FE04DC"/>
    <w:name w:val="WW8Num22"/>
    <w:lvl w:ilvl="0">
      <w:start w:val="1"/>
      <w:numFmt w:val="decimal"/>
      <w:lvlText w:val="%1."/>
      <w:lvlJc w:val="left"/>
      <w:pPr>
        <w:tabs>
          <w:tab w:val="num" w:pos="360"/>
        </w:tabs>
        <w:ind w:left="360" w:hanging="360"/>
      </w:pPr>
      <w:rPr>
        <w:b w:val="0"/>
      </w:rPr>
    </w:lvl>
  </w:abstractNum>
  <w:abstractNum w:abstractNumId="1">
    <w:nsid w:val="09CF6C0C"/>
    <w:multiLevelType w:val="hybridMultilevel"/>
    <w:tmpl w:val="A642A06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CE55C54"/>
    <w:multiLevelType w:val="hybridMultilevel"/>
    <w:tmpl w:val="5F605D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7944C35"/>
    <w:multiLevelType w:val="hybridMultilevel"/>
    <w:tmpl w:val="85BE2E96"/>
    <w:lvl w:ilvl="0" w:tplc="2F288486">
      <w:start w:val="1"/>
      <w:numFmt w:val="upperRoman"/>
      <w:lvlText w:val="%1."/>
      <w:lvlJc w:val="left"/>
      <w:pPr>
        <w:ind w:left="3131"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9753751"/>
    <w:multiLevelType w:val="hybridMultilevel"/>
    <w:tmpl w:val="5F605D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E1F0580"/>
    <w:multiLevelType w:val="hybridMultilevel"/>
    <w:tmpl w:val="5F605D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4A0A2145"/>
    <w:multiLevelType w:val="hybridMultilevel"/>
    <w:tmpl w:val="5F605D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5C4B7CEC"/>
    <w:multiLevelType w:val="hybridMultilevel"/>
    <w:tmpl w:val="5F605D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62483D33"/>
    <w:multiLevelType w:val="hybridMultilevel"/>
    <w:tmpl w:val="2A8820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CFA055C"/>
    <w:multiLevelType w:val="hybridMultilevel"/>
    <w:tmpl w:val="A0789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F887EB1"/>
    <w:multiLevelType w:val="hybridMultilevel"/>
    <w:tmpl w:val="611CFA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1D42BA0"/>
    <w:multiLevelType w:val="hybridMultilevel"/>
    <w:tmpl w:val="012092C8"/>
    <w:lvl w:ilvl="0" w:tplc="F084A914">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3"/>
  </w:num>
  <w:num w:numId="2">
    <w:abstractNumId w:val="1"/>
  </w:num>
  <w:num w:numId="3">
    <w:abstractNumId w:val="4"/>
  </w:num>
  <w:num w:numId="4">
    <w:abstractNumId w:val="7"/>
  </w:num>
  <w:num w:numId="5">
    <w:abstractNumId w:val="2"/>
  </w:num>
  <w:num w:numId="6">
    <w:abstractNumId w:val="6"/>
  </w:num>
  <w:num w:numId="7">
    <w:abstractNumId w:val="5"/>
  </w:num>
  <w:num w:numId="8">
    <w:abstractNumId w:val="0"/>
  </w:num>
  <w:num w:numId="9">
    <w:abstractNumId w:val="11"/>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844"/>
    <w:rsid w:val="00615A33"/>
    <w:rsid w:val="006F714A"/>
    <w:rsid w:val="00833844"/>
    <w:rsid w:val="00C62B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2BA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62BA9"/>
    <w:rPr>
      <w:color w:val="0563C1"/>
      <w:u w:val="single"/>
    </w:rPr>
  </w:style>
  <w:style w:type="character" w:styleId="Odwoaniedokomentarza">
    <w:name w:val="annotation reference"/>
    <w:rsid w:val="00C62BA9"/>
    <w:rPr>
      <w:sz w:val="16"/>
      <w:szCs w:val="16"/>
    </w:rPr>
  </w:style>
  <w:style w:type="paragraph" w:styleId="Tekstkomentarza">
    <w:name w:val="annotation text"/>
    <w:basedOn w:val="Normalny"/>
    <w:link w:val="TekstkomentarzaZnak"/>
    <w:rsid w:val="00C62BA9"/>
    <w:rPr>
      <w:sz w:val="20"/>
      <w:szCs w:val="20"/>
    </w:rPr>
  </w:style>
  <w:style w:type="character" w:customStyle="1" w:styleId="TekstkomentarzaZnak">
    <w:name w:val="Tekst komentarza Znak"/>
    <w:basedOn w:val="Domylnaczcionkaakapitu"/>
    <w:link w:val="Tekstkomentarza"/>
    <w:rsid w:val="00C62BA9"/>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C62BA9"/>
    <w:pPr>
      <w:widowControl w:val="0"/>
      <w:suppressAutoHyphens/>
      <w:spacing w:after="120" w:line="360" w:lineRule="atLeast"/>
      <w:jc w:val="both"/>
      <w:textAlignment w:val="baseline"/>
    </w:pPr>
    <w:rPr>
      <w:szCs w:val="20"/>
      <w:lang w:val="x-none" w:eastAsia="x-none"/>
    </w:rPr>
  </w:style>
  <w:style w:type="character" w:customStyle="1" w:styleId="TekstpodstawowyZnak">
    <w:name w:val="Tekst podstawowy Znak"/>
    <w:basedOn w:val="Domylnaczcionkaakapitu"/>
    <w:link w:val="Tekstpodstawowy"/>
    <w:uiPriority w:val="99"/>
    <w:rsid w:val="00C62BA9"/>
    <w:rPr>
      <w:rFonts w:ascii="Times New Roman" w:eastAsia="Times New Roman" w:hAnsi="Times New Roman" w:cs="Times New Roman"/>
      <w:sz w:val="24"/>
      <w:szCs w:val="20"/>
      <w:lang w:val="x-none" w:eastAsia="x-none"/>
    </w:rPr>
  </w:style>
  <w:style w:type="paragraph" w:styleId="Akapitzlist">
    <w:name w:val="List Paragraph"/>
    <w:basedOn w:val="Normalny"/>
    <w:uiPriority w:val="34"/>
    <w:qFormat/>
    <w:rsid w:val="00C62BA9"/>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C62BA9"/>
    <w:rPr>
      <w:rFonts w:ascii="Tahoma" w:hAnsi="Tahoma" w:cs="Tahoma"/>
      <w:sz w:val="16"/>
      <w:szCs w:val="16"/>
    </w:rPr>
  </w:style>
  <w:style w:type="character" w:customStyle="1" w:styleId="TekstdymkaZnak">
    <w:name w:val="Tekst dymka Znak"/>
    <w:basedOn w:val="Domylnaczcionkaakapitu"/>
    <w:link w:val="Tekstdymka"/>
    <w:uiPriority w:val="99"/>
    <w:semiHidden/>
    <w:rsid w:val="00C62BA9"/>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2BA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62BA9"/>
    <w:rPr>
      <w:color w:val="0563C1"/>
      <w:u w:val="single"/>
    </w:rPr>
  </w:style>
  <w:style w:type="character" w:styleId="Odwoaniedokomentarza">
    <w:name w:val="annotation reference"/>
    <w:rsid w:val="00C62BA9"/>
    <w:rPr>
      <w:sz w:val="16"/>
      <w:szCs w:val="16"/>
    </w:rPr>
  </w:style>
  <w:style w:type="paragraph" w:styleId="Tekstkomentarza">
    <w:name w:val="annotation text"/>
    <w:basedOn w:val="Normalny"/>
    <w:link w:val="TekstkomentarzaZnak"/>
    <w:rsid w:val="00C62BA9"/>
    <w:rPr>
      <w:sz w:val="20"/>
      <w:szCs w:val="20"/>
    </w:rPr>
  </w:style>
  <w:style w:type="character" w:customStyle="1" w:styleId="TekstkomentarzaZnak">
    <w:name w:val="Tekst komentarza Znak"/>
    <w:basedOn w:val="Domylnaczcionkaakapitu"/>
    <w:link w:val="Tekstkomentarza"/>
    <w:rsid w:val="00C62BA9"/>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C62BA9"/>
    <w:pPr>
      <w:widowControl w:val="0"/>
      <w:suppressAutoHyphens/>
      <w:spacing w:after="120" w:line="360" w:lineRule="atLeast"/>
      <w:jc w:val="both"/>
      <w:textAlignment w:val="baseline"/>
    </w:pPr>
    <w:rPr>
      <w:szCs w:val="20"/>
      <w:lang w:val="x-none" w:eastAsia="x-none"/>
    </w:rPr>
  </w:style>
  <w:style w:type="character" w:customStyle="1" w:styleId="TekstpodstawowyZnak">
    <w:name w:val="Tekst podstawowy Znak"/>
    <w:basedOn w:val="Domylnaczcionkaakapitu"/>
    <w:link w:val="Tekstpodstawowy"/>
    <w:uiPriority w:val="99"/>
    <w:rsid w:val="00C62BA9"/>
    <w:rPr>
      <w:rFonts w:ascii="Times New Roman" w:eastAsia="Times New Roman" w:hAnsi="Times New Roman" w:cs="Times New Roman"/>
      <w:sz w:val="24"/>
      <w:szCs w:val="20"/>
      <w:lang w:val="x-none" w:eastAsia="x-none"/>
    </w:rPr>
  </w:style>
  <w:style w:type="paragraph" w:styleId="Akapitzlist">
    <w:name w:val="List Paragraph"/>
    <w:basedOn w:val="Normalny"/>
    <w:uiPriority w:val="34"/>
    <w:qFormat/>
    <w:rsid w:val="00C62BA9"/>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C62BA9"/>
    <w:rPr>
      <w:rFonts w:ascii="Tahoma" w:hAnsi="Tahoma" w:cs="Tahoma"/>
      <w:sz w:val="16"/>
      <w:szCs w:val="16"/>
    </w:rPr>
  </w:style>
  <w:style w:type="character" w:customStyle="1" w:styleId="TekstdymkaZnak">
    <w:name w:val="Tekst dymka Znak"/>
    <w:basedOn w:val="Domylnaczcionkaakapitu"/>
    <w:link w:val="Tekstdymka"/>
    <w:uiPriority w:val="99"/>
    <w:semiHidden/>
    <w:rsid w:val="00C62BA9"/>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chodkiewicz@wwf.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6FB33-ED9D-4C85-8DF8-2170CFEBD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1339</Words>
  <Characters>8038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Chodkiewicz</dc:creator>
  <cp:lastModifiedBy>Ewa Chodkiewicz</cp:lastModifiedBy>
  <cp:revision>2</cp:revision>
  <dcterms:created xsi:type="dcterms:W3CDTF">2018-07-23T07:35:00Z</dcterms:created>
  <dcterms:modified xsi:type="dcterms:W3CDTF">2018-07-23T07:35:00Z</dcterms:modified>
</cp:coreProperties>
</file>