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9072"/>
        </w:tabs>
        <w:spacing w:line="360" w:lineRule="auto"/>
        <w:jc w:val="center"/>
        <w:rPr>
          <w:b w:val="1"/>
          <w:sz w:val="22"/>
          <w:szCs w:val="22"/>
        </w:rPr>
      </w:pPr>
      <w:bookmarkStart w:colFirst="0" w:colLast="0" w:name="_heading=h.jcz2k6o5zhyo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Nielegalna zmiana stanu gospodarki wodnej terenu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Burmistrz Gminy Pobiedziska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Urząd Miasta i Gminy </w:t>
      </w:r>
      <w:r w:rsidDel="00000000" w:rsidR="00000000" w:rsidRPr="00000000">
        <w:rPr>
          <w:b w:val="1"/>
          <w:sz w:val="22"/>
          <w:szCs w:val="22"/>
          <w:rtl w:val="0"/>
        </w:rPr>
        <w:t xml:space="preserve">Pobiedziska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3600" w:righ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Kościuszki 4</w:t>
        <w:br w:type="textWrapping"/>
        <w:tab/>
        <w:t xml:space="preserve">62-010 Pobiedziska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WNIOSEK O UREGULOWANIE STOSUNKÓW WODNYCH I NAKAZANIE PRZYWRÓCENIA STANU POPRZEDNIEGO</w:t>
      </w:r>
    </w:p>
    <w:p w:rsidR="00000000" w:rsidDel="00000000" w:rsidP="00000000" w:rsidRDefault="00000000" w:rsidRPr="00000000" w14:paraId="0000000F">
      <w:pPr>
        <w:widowControl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podstawie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art. 234 ust. 3 ustawy z dnia 20 lipca 2017 r. Prawo wodne</w:t>
      </w:r>
      <w:r w:rsidDel="00000000" w:rsidR="00000000" w:rsidRPr="00000000">
        <w:rPr>
          <w:sz w:val="22"/>
          <w:szCs w:val="22"/>
          <w:rtl w:val="0"/>
        </w:rPr>
        <w:t xml:space="preserve"> zwracam się z wnioskiem o nakazanie Karolowi Kowalskiemu (zam. ul. Topolowa 2000 w Jerzynie) właścicielowi gruntu położonego przy ul. Topolowej 2000 w Jerzynie, gm. Pobiedziska, przywrócenie stanu poprzedniego, sprzed wykonanych przez niego w dniu 10 kwietnia 2025 r. prac irygacyjnych skutkujących odwodnieniem działki sąsiedniej, znajdującej się pod adresem ul. Topolowa 2001 w Jerzynie.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10 kwietnia 2025 r. Karol Kowalski (zam. ul. Topolowa 2000 w Jerzynie) wykonał na należącej do niego nieruchomości przy ul. Topolowej 2000 w Jerzynie, gm. Pobiedziska, prace irygacyjne, które to prace doprowadziły do odwodnienia nieruchomości rolnej wnioskodawcy i zaburzenia jej równowagi biologicznej.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ab/>
        <w:t xml:space="preserve">15 zdjęć z dnia 10 kwietnia 2025 r. 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oględziny nieruchomości 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Wnioskodawca, który jest właścicielem działki sąsiedniej położonej przy ul. ul. Topolowej 2001 w Jerzynie (działka nr 56/90), poniósł znaczną szkodę. Na skutek prac irygacyjnych Karola Kowalskiego ziemia wnioskodawcy wyschła, powodując znaczne szkody w jego uprawach oraz zniszczenia pozostałej roślinności znajdującej się na nieruchomości. 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15 zdjęć z dnia 10 kwietnia 2025 r. 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dowód opinii biegłych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oględziny nieruchomości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Karol Kowalski, pomimo zwrócenia się przez wnioskodawcę z prośbą o natychmiastowe przywrócenie nieruchomości do stanu poprzedniego, odmówił wskazując, że odwodnienie działki nie było jego winą. 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43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center" w:leader="none" w:pos="9072"/>
        </w:tabs>
        <w:spacing w:line="360" w:lineRule="auto"/>
        <w:ind w:left="43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25">
      <w:pPr>
        <w:widowControl w:val="0"/>
        <w:tabs>
          <w:tab w:val="center" w:leader="none" w:pos="9072"/>
        </w:tabs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15 zdjęć z dnia z dnia 10 kwietnia 2025 r. 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dn4hlgHvDCrpmQ70sz8p7wzJw==">CgMxLjAyDmguamN6Mms2bzV6aHlvOAByITFtNUMyT2E1WVRxS1dhZGFpMUZiQ0dLaXFsSkhsZksycA==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5AF1683-B218-4DB8-9212-A012DBFBCC7E}"/>
</file>

<file path=customXML/itemProps3.xml><?xml version="1.0" encoding="utf-8"?>
<ds:datastoreItem xmlns:ds="http://schemas.openxmlformats.org/officeDocument/2006/customXml" ds:itemID="{772B4E43-29DA-4290-A83E-1B0566733F63}"/>
</file>

<file path=customXML/itemProps4.xml><?xml version="1.0" encoding="utf-8"?>
<ds:datastoreItem xmlns:ds="http://schemas.openxmlformats.org/officeDocument/2006/customXml" ds:itemID="{C19B1330-C269-4072-AE80-E40956CDFF5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2018-08-10T07:07:00Z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